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05" w:rsidRPr="00D04A20" w:rsidRDefault="00D04A20">
      <w:pPr>
        <w:rPr>
          <w:b/>
        </w:rPr>
      </w:pPr>
      <w:r w:rsidRPr="00D04A20">
        <w:rPr>
          <w:b/>
        </w:rPr>
        <w:t>ČIŠČENJE</w:t>
      </w:r>
    </w:p>
    <w:p w:rsidR="00D04A20" w:rsidRDefault="00D04A20"/>
    <w:p w:rsidR="00D04A20" w:rsidRDefault="00D04A20">
      <w:r>
        <w:t xml:space="preserve">Dragi otroci, </w:t>
      </w:r>
    </w:p>
    <w:p w:rsidR="00D04A20" w:rsidRDefault="00D04A20">
      <w:r>
        <w:t>Vikend je pred nami, zato je treba vzeti v roke določene pripomočke, na primer, krpo za prah, sesalec, krpo za pomivanje oken in steklenih površin, itd.</w:t>
      </w:r>
    </w:p>
    <w:p w:rsidR="00D04A20" w:rsidRDefault="00D04A20">
      <w:r>
        <w:t>- vzemite krpo za prah in zbrišite vse ravne površine</w:t>
      </w:r>
    </w:p>
    <w:p w:rsidR="00D04A20" w:rsidRDefault="00D04A20">
      <w:r>
        <w:t>- vzemite sesalec in posesajte tla</w:t>
      </w:r>
    </w:p>
    <w:p w:rsidR="00D04A20" w:rsidRDefault="00D04A20">
      <w:r>
        <w:t>- mama naj vam pripravi vodo za pomivanje stopnic in pomijte stopnice</w:t>
      </w:r>
    </w:p>
    <w:p w:rsidR="00D04A20" w:rsidRDefault="00D04A20">
      <w:r>
        <w:t>- vzemite čistilo za čiščenje oken in pomijte okna</w:t>
      </w:r>
    </w:p>
    <w:p w:rsidR="00D04A20" w:rsidRDefault="00D04A20">
      <w:r>
        <w:t>- pripravite mizo pred kosilom</w:t>
      </w:r>
    </w:p>
    <w:p w:rsidR="00D04A20" w:rsidRDefault="00D04A20">
      <w:r>
        <w:t>- vzemite gobico in pomijte umivalnik</w:t>
      </w:r>
    </w:p>
    <w:p w:rsidR="00D04A20" w:rsidRDefault="00D04A20">
      <w:r>
        <w:t>- in še in še, dela nikoli ne zmanjka!</w:t>
      </w:r>
    </w:p>
    <w:p w:rsidR="00D04A20" w:rsidRDefault="00D04A20"/>
    <w:p w:rsidR="00D04A20" w:rsidRDefault="00D04A20">
      <w:r>
        <w:t>Pridno bodite in zdravi ostanite, da se čimprej vidimo!</w:t>
      </w:r>
    </w:p>
    <w:p w:rsidR="00D04A20" w:rsidRDefault="00D04A20"/>
    <w:p w:rsidR="00D04A20" w:rsidRDefault="00D04A20">
      <w:r>
        <w:t>Učiteljici Vanja in Irena</w:t>
      </w:r>
    </w:p>
    <w:p w:rsidR="00D04A20" w:rsidRDefault="00D04A20"/>
    <w:p w:rsidR="00D04A20" w:rsidRDefault="00D04A20">
      <w:r>
        <w:t>PS: Pa nikar ne bodite predolgo pred ekrani! Kljub karanteni! Z gledanjem risank in igranjem igric ne razvijate prav nič … ravno nasprotno, izgubljate veliko!</w:t>
      </w:r>
    </w:p>
    <w:p w:rsidR="00D04A20" w:rsidRDefault="00D04A20">
      <w:r w:rsidRPr="00D04A20">
        <w:drawing>
          <wp:inline distT="0" distB="0" distL="0" distR="0">
            <wp:extent cx="1676400" cy="2011680"/>
            <wp:effectExtent l="0" t="0" r="0" b="7620"/>
            <wp:docPr id="1" name="Picture 1" descr="Let's play otroški sesalec s funkcijo sesanja in realnim zvok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's play otroški sesalec s funkcijo sesanja in realnim zvokom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D04A20">
        <w:drawing>
          <wp:inline distT="0" distB="0" distL="0" distR="0">
            <wp:extent cx="1314450" cy="1314450"/>
            <wp:effectExtent l="0" t="0" r="0" b="0"/>
            <wp:docPr id="2" name="Picture 2" descr="GOBICA ZA POMIVANJE POSODE (srednja) | Karan &amp; Del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BICA ZA POMIVANJE POSODE (srednja) | Karan &amp; Delf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r w:rsidRPr="00D04A20">
        <w:drawing>
          <wp:inline distT="0" distB="0" distL="0" distR="0">
            <wp:extent cx="2286000" cy="1727456"/>
            <wp:effectExtent l="0" t="0" r="0" b="6350"/>
            <wp:docPr id="3" name="Picture 3" descr="Antistatično omelo za prah Spon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statično omelo za prah Spont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68" cy="173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4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20"/>
    <w:rsid w:val="00124B05"/>
    <w:rsid w:val="00D0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41151-1B23-41DF-9932-C5EE0BB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2020-04-03T07:17:00Z</dcterms:created>
  <dcterms:modified xsi:type="dcterms:W3CDTF">2020-04-03T07:26:00Z</dcterms:modified>
</cp:coreProperties>
</file>