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0E9" w:rsidRDefault="004950E9">
      <w:pPr>
        <w:rPr>
          <w:lang w:val="sl-SI"/>
        </w:rPr>
      </w:pPr>
      <w:bookmarkStart w:id="0" w:name="_GoBack"/>
      <w:r>
        <w:rPr>
          <w:noProof/>
        </w:rPr>
        <w:drawing>
          <wp:inline distT="0" distB="0" distL="0" distR="0" wp14:anchorId="6C1EA1BC" wp14:editId="4CC9ED15">
            <wp:extent cx="5924520" cy="2577025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6699" cy="259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950E9" w:rsidRDefault="004950E9">
      <w:pPr>
        <w:rPr>
          <w:lang w:val="sl-SI"/>
        </w:rPr>
      </w:pPr>
      <w:r>
        <w:rPr>
          <w:lang w:val="sl-SI"/>
        </w:rPr>
        <w:t>Primer računanja:</w:t>
      </w:r>
    </w:p>
    <w:p w:rsidR="000109D5" w:rsidRDefault="007D6DAE">
      <w:pPr>
        <w:rPr>
          <w:lang w:val="sl-SI"/>
        </w:rPr>
      </w:pPr>
      <w:r>
        <w:rPr>
          <w:lang w:val="sl-SI"/>
        </w:rPr>
        <w:t>m =50 kg…… F = 500 N</w:t>
      </w:r>
    </w:p>
    <w:p w:rsidR="007D6DAE" w:rsidRPr="007D6DAE" w:rsidRDefault="00C2137F">
      <w:pPr>
        <w:rPr>
          <w:u w:val="single"/>
          <w:lang w:val="sl-SI"/>
        </w:rPr>
      </w:pPr>
      <w:r>
        <w:rPr>
          <w:u w:val="single"/>
          <w:lang w:val="sl-SI"/>
        </w:rPr>
        <w:t>S = 200 c</w:t>
      </w:r>
      <w:r w:rsidR="007D6DAE" w:rsidRPr="007D6DAE">
        <w:rPr>
          <w:u w:val="single"/>
          <w:lang w:val="sl-SI"/>
        </w:rPr>
        <w:t>m</w:t>
      </w:r>
      <w:r w:rsidR="007D6DAE" w:rsidRPr="007D6DAE">
        <w:rPr>
          <w:u w:val="single"/>
          <w:vertAlign w:val="superscript"/>
          <w:lang w:val="sl-SI"/>
        </w:rPr>
        <w:t>2</w:t>
      </w:r>
      <w:r w:rsidR="007D6DAE">
        <w:rPr>
          <w:u w:val="single"/>
          <w:lang w:val="sl-SI"/>
        </w:rPr>
        <w:t xml:space="preserve"> = </w:t>
      </w:r>
      <w:r>
        <w:rPr>
          <w:u w:val="single"/>
          <w:lang w:val="sl-SI"/>
        </w:rPr>
        <w:t>0,0</w:t>
      </w:r>
      <w:r w:rsidR="007D6DAE">
        <w:rPr>
          <w:u w:val="single"/>
          <w:lang w:val="sl-SI"/>
        </w:rPr>
        <w:t>2 m</w:t>
      </w:r>
      <w:r w:rsidR="007D6DAE" w:rsidRPr="007D6DAE">
        <w:rPr>
          <w:u w:val="single"/>
          <w:vertAlign w:val="superscript"/>
          <w:lang w:val="sl-SI"/>
        </w:rPr>
        <w:t>2</w:t>
      </w:r>
    </w:p>
    <w:p w:rsidR="007D6DAE" w:rsidRDefault="007D6DAE">
      <w:pPr>
        <w:rPr>
          <w:lang w:val="sl-SI"/>
        </w:rPr>
      </w:pPr>
      <w:r>
        <w:rPr>
          <w:lang w:val="sl-SI"/>
        </w:rPr>
        <w:t>p =</w:t>
      </w:r>
    </w:p>
    <w:p w:rsidR="007D6DAE" w:rsidRDefault="007D6DAE">
      <w:pPr>
        <w:rPr>
          <w:lang w:val="sl-SI"/>
        </w:rPr>
      </w:pPr>
    </w:p>
    <w:p w:rsidR="007D6DAE" w:rsidRPr="007D6DAE" w:rsidRDefault="007D6DAE">
      <w:pPr>
        <w:rPr>
          <w:rFonts w:eastAsiaTheme="minorEastAsia"/>
          <w:lang w:val="sl-SI"/>
        </w:rPr>
      </w:pPr>
      <m:oMathPara>
        <m:oMath>
          <m:r>
            <w:rPr>
              <w:rFonts w:ascii="Cambria Math" w:hAnsi="Cambria Math"/>
              <w:lang w:val="sl-SI"/>
            </w:rPr>
            <m:t>p=</m:t>
          </m:r>
          <m:f>
            <m:fPr>
              <m:ctrlPr>
                <w:rPr>
                  <w:rFonts w:ascii="Cambria Math" w:hAnsi="Cambria Math"/>
                  <w:i/>
                  <w:lang w:val="sl-SI"/>
                </w:rPr>
              </m:ctrlPr>
            </m:fPr>
            <m:num>
              <m:r>
                <w:rPr>
                  <w:rFonts w:ascii="Cambria Math" w:hAnsi="Cambria Math"/>
                  <w:lang w:val="sl-SI"/>
                </w:rPr>
                <m:t>F</m:t>
              </m:r>
            </m:num>
            <m:den>
              <m:r>
                <w:rPr>
                  <w:rFonts w:ascii="Cambria Math" w:hAnsi="Cambria Math"/>
                  <w:lang w:val="sl-SI"/>
                </w:rPr>
                <m:t>S</m:t>
              </m:r>
            </m:den>
          </m:f>
        </m:oMath>
      </m:oMathPara>
    </w:p>
    <w:p w:rsidR="007D6DAE" w:rsidRPr="007D6DAE" w:rsidRDefault="007D6DAE">
      <w:pPr>
        <w:rPr>
          <w:rFonts w:eastAsiaTheme="minorEastAsia"/>
          <w:lang w:val="sl-SI"/>
        </w:rPr>
      </w:pPr>
      <m:oMathPara>
        <m:oMath>
          <m:r>
            <w:rPr>
              <w:rFonts w:ascii="Cambria Math" w:hAnsi="Cambria Math"/>
              <w:lang w:val="sl-SI"/>
            </w:rPr>
            <m:t>p=</m:t>
          </m:r>
          <m:f>
            <m:fPr>
              <m:ctrlPr>
                <w:rPr>
                  <w:rFonts w:ascii="Cambria Math" w:hAnsi="Cambria Math"/>
                  <w:i/>
                  <w:lang w:val="sl-SI"/>
                </w:rPr>
              </m:ctrlPr>
            </m:fPr>
            <m:num>
              <m:r>
                <w:rPr>
                  <w:rFonts w:ascii="Cambria Math" w:hAnsi="Cambria Math"/>
                  <w:lang w:val="sl-SI"/>
                </w:rPr>
                <m:t>500 N</m:t>
              </m:r>
            </m:num>
            <m:den>
              <m:r>
                <w:rPr>
                  <w:rFonts w:ascii="Cambria Math" w:hAnsi="Cambria Math"/>
                  <w:lang w:val="sl-SI"/>
                </w:rPr>
                <m:t>0,0</m:t>
              </m:r>
              <m:r>
                <w:rPr>
                  <w:rFonts w:ascii="Cambria Math" w:hAnsi="Cambria Math"/>
                  <w:lang w:val="sl-SI"/>
                </w:rPr>
                <m:t xml:space="preserve">2 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sl-SI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sl-SI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lang w:val="sl-SI"/>
                    </w:rPr>
                    <m:t>2</m:t>
                  </m:r>
                </m:sup>
              </m:sSup>
            </m:den>
          </m:f>
        </m:oMath>
      </m:oMathPara>
    </w:p>
    <w:p w:rsidR="007D6DAE" w:rsidRPr="004950E9" w:rsidRDefault="007D6DAE">
      <w:pPr>
        <w:rPr>
          <w:rFonts w:eastAsiaTheme="minorEastAsia"/>
          <w:lang w:val="sl-SI"/>
        </w:rPr>
      </w:pPr>
      <m:oMathPara>
        <m:oMath>
          <m:r>
            <w:rPr>
              <w:rFonts w:ascii="Cambria Math" w:hAnsi="Cambria Math"/>
              <w:lang w:val="sl-SI"/>
            </w:rPr>
            <m:t>p=250</m:t>
          </m:r>
          <m:r>
            <w:rPr>
              <w:rFonts w:ascii="Cambria Math" w:hAnsi="Cambria Math"/>
              <w:lang w:val="sl-SI"/>
            </w:rPr>
            <m:t>00</m:t>
          </m:r>
          <m:r>
            <w:rPr>
              <w:rFonts w:ascii="Cambria Math" w:hAnsi="Cambria Math"/>
              <w:lang w:val="sl-SI"/>
            </w:rPr>
            <m:t xml:space="preserve"> Pa</m:t>
          </m:r>
        </m:oMath>
      </m:oMathPara>
    </w:p>
    <w:p w:rsidR="004950E9" w:rsidRDefault="004950E9">
      <w:pPr>
        <w:rPr>
          <w:rFonts w:eastAsiaTheme="minorEastAsia"/>
          <w:lang w:val="sl-SI"/>
        </w:rPr>
      </w:pPr>
      <w:r>
        <w:rPr>
          <w:rFonts w:eastAsiaTheme="minorEastAsia"/>
          <w:lang w:val="sl-SI"/>
        </w:rPr>
        <w:t>Izračunaj:</w:t>
      </w:r>
    </w:p>
    <w:p w:rsidR="0098017A" w:rsidRDefault="0098017A">
      <w:pPr>
        <w:rPr>
          <w:rFonts w:eastAsiaTheme="minorEastAsia"/>
          <w:lang w:val="sl-SI"/>
        </w:rPr>
      </w:pPr>
    </w:p>
    <w:p w:rsidR="0098017A" w:rsidRDefault="0098017A" w:rsidP="0098017A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Izračunaj tlak osebe, ki tehta 60 kg in stoji na eni nogi. Ploščina njegovega podplata je 100 cm</w:t>
      </w:r>
      <w:r w:rsidRPr="0098017A">
        <w:rPr>
          <w:vertAlign w:val="superscript"/>
          <w:lang w:val="sl-SI"/>
        </w:rPr>
        <w:t>2</w:t>
      </w:r>
      <w:r>
        <w:rPr>
          <w:lang w:val="sl-SI"/>
        </w:rPr>
        <w:t>.</w:t>
      </w:r>
    </w:p>
    <w:p w:rsidR="0098017A" w:rsidRDefault="0098017A" w:rsidP="0098017A">
      <w:pPr>
        <w:pStyle w:val="Odstavekseznama"/>
        <w:rPr>
          <w:lang w:val="sl-SI"/>
        </w:rPr>
      </w:pPr>
    </w:p>
    <w:p w:rsidR="0098017A" w:rsidRPr="0098017A" w:rsidRDefault="0098017A" w:rsidP="0098017A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Izračunaj tlak pod 100 kg omaro, če je površna omare 0,5 m</w:t>
      </w:r>
      <w:r w:rsidRPr="0098017A">
        <w:rPr>
          <w:vertAlign w:val="superscript"/>
          <w:lang w:val="sl-SI"/>
        </w:rPr>
        <w:t>2</w:t>
      </w:r>
      <w:r>
        <w:rPr>
          <w:lang w:val="sl-SI"/>
        </w:rPr>
        <w:t>.</w:t>
      </w:r>
    </w:p>
    <w:sectPr w:rsidR="0098017A" w:rsidRPr="009801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075E9"/>
    <w:multiLevelType w:val="hybridMultilevel"/>
    <w:tmpl w:val="00201E7A"/>
    <w:lvl w:ilvl="0" w:tplc="310CEAD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AE"/>
    <w:rsid w:val="000109D5"/>
    <w:rsid w:val="004950E9"/>
    <w:rsid w:val="007D6DAE"/>
    <w:rsid w:val="0098017A"/>
    <w:rsid w:val="00C2137F"/>
    <w:rsid w:val="00D3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597E2"/>
  <w15:chartTrackingRefBased/>
  <w15:docId w15:val="{B9E563E0-E45E-4161-B3E0-7DD36D15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7D6DAE"/>
    <w:rPr>
      <w:color w:val="808080"/>
    </w:rPr>
  </w:style>
  <w:style w:type="paragraph" w:styleId="Odstavekseznama">
    <w:name w:val="List Paragraph"/>
    <w:basedOn w:val="Navaden"/>
    <w:uiPriority w:val="34"/>
    <w:qFormat/>
    <w:rsid w:val="00980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2020-04-06T06:54:00Z</dcterms:created>
  <dcterms:modified xsi:type="dcterms:W3CDTF">2020-04-06T08:50:00Z</dcterms:modified>
</cp:coreProperties>
</file>