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04302" w14:textId="73D9D905" w:rsidR="00DF14E2" w:rsidRPr="00DF14E2" w:rsidRDefault="00BE321A" w:rsidP="00DF14E2">
      <w:pPr>
        <w:jc w:val="center"/>
        <w:rPr>
          <w:rFonts w:ascii="Arial" w:hAnsi="Arial" w:cs="Arial"/>
          <w:b/>
          <w:color w:val="0070C0"/>
          <w:sz w:val="28"/>
          <w:szCs w:val="28"/>
        </w:rPr>
      </w:pPr>
      <w:r>
        <w:rPr>
          <w:noProof/>
          <w:lang w:eastAsia="sl-SI"/>
        </w:rPr>
        <w:drawing>
          <wp:anchor distT="0" distB="0" distL="114300" distR="114300" simplePos="0" relativeHeight="251658240" behindDoc="1" locked="0" layoutInCell="1" allowOverlap="1" wp14:anchorId="195E6401" wp14:editId="7F487818">
            <wp:simplePos x="0" y="0"/>
            <wp:positionH relativeFrom="column">
              <wp:posOffset>3226435</wp:posOffset>
            </wp:positionH>
            <wp:positionV relativeFrom="paragraph">
              <wp:posOffset>469</wp:posOffset>
            </wp:positionV>
            <wp:extent cx="2797175" cy="1748790"/>
            <wp:effectExtent l="0" t="0" r="3175" b="3810"/>
            <wp:wrapTight wrapText="bothSides">
              <wp:wrapPolygon edited="0">
                <wp:start x="0" y="0"/>
                <wp:lineTo x="0" y="21412"/>
                <wp:lineTo x="21477" y="21412"/>
                <wp:lineTo x="21477" y="0"/>
                <wp:lineTo x="0" y="0"/>
              </wp:wrapPolygon>
            </wp:wrapTight>
            <wp:docPr id="1" name="Slika 1" descr="Kakšna je razlika med katoliško in pravoslavno veliko noč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šna je razlika med katoliško in pravoslavno veliko nočjo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7175" cy="174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68D" w:rsidRPr="00DF14E2">
        <w:rPr>
          <w:rFonts w:ascii="Arial" w:hAnsi="Arial" w:cs="Arial"/>
          <w:b/>
          <w:color w:val="0070C0"/>
          <w:sz w:val="28"/>
          <w:szCs w:val="28"/>
        </w:rPr>
        <w:t>TEHNIŠKI DAN</w:t>
      </w:r>
      <w:r w:rsidRPr="00BE321A">
        <w:rPr>
          <w:noProof/>
          <w:lang w:eastAsia="sl-SI"/>
        </w:rPr>
        <w:t xml:space="preserve"> </w:t>
      </w:r>
    </w:p>
    <w:p w14:paraId="0CD469A4" w14:textId="3E1F01C6" w:rsidR="00CC768D" w:rsidRPr="00F905F8" w:rsidRDefault="00DF14E2">
      <w:pPr>
        <w:rPr>
          <w:rFonts w:ascii="Arial" w:hAnsi="Arial" w:cs="Arial"/>
          <w:b/>
          <w:sz w:val="28"/>
          <w:szCs w:val="28"/>
        </w:rPr>
      </w:pPr>
      <w:r w:rsidRPr="00DF14E2">
        <w:rPr>
          <w:rFonts w:ascii="Arial" w:hAnsi="Arial" w:cs="Arial"/>
          <w:b/>
          <w:sz w:val="28"/>
          <w:szCs w:val="28"/>
        </w:rPr>
        <w:t xml:space="preserve">SREDA, </w:t>
      </w:r>
      <w:r w:rsidR="00CC768D" w:rsidRPr="00DF14E2">
        <w:rPr>
          <w:rFonts w:ascii="Arial" w:hAnsi="Arial" w:cs="Arial"/>
          <w:b/>
          <w:sz w:val="28"/>
          <w:szCs w:val="28"/>
        </w:rPr>
        <w:t xml:space="preserve"> 8. 4. 2020</w:t>
      </w:r>
    </w:p>
    <w:p w14:paraId="7927190D" w14:textId="77777777" w:rsidR="00DF14E2" w:rsidRPr="00F905F8" w:rsidRDefault="00CC768D">
      <w:pPr>
        <w:rPr>
          <w:rFonts w:ascii="Arial" w:hAnsi="Arial" w:cs="Arial"/>
          <w:sz w:val="28"/>
          <w:szCs w:val="28"/>
        </w:rPr>
      </w:pPr>
      <w:r w:rsidRPr="00F905F8">
        <w:rPr>
          <w:rFonts w:ascii="Arial" w:hAnsi="Arial" w:cs="Arial"/>
          <w:sz w:val="28"/>
          <w:szCs w:val="28"/>
        </w:rPr>
        <w:t>Danes, 8. aprila</w:t>
      </w:r>
      <w:r w:rsidR="00DF14E2" w:rsidRPr="00F905F8">
        <w:rPr>
          <w:rFonts w:ascii="Arial" w:hAnsi="Arial" w:cs="Arial"/>
          <w:sz w:val="28"/>
          <w:szCs w:val="28"/>
        </w:rPr>
        <w:t>,</w:t>
      </w:r>
      <w:r w:rsidRPr="00F905F8">
        <w:rPr>
          <w:rFonts w:ascii="Arial" w:hAnsi="Arial" w:cs="Arial"/>
          <w:sz w:val="28"/>
          <w:szCs w:val="28"/>
        </w:rPr>
        <w:t xml:space="preserve"> je organiziran </w:t>
      </w:r>
      <w:r w:rsidRPr="00F905F8">
        <w:rPr>
          <w:rFonts w:ascii="Arial" w:hAnsi="Arial" w:cs="Arial"/>
          <w:b/>
          <w:sz w:val="28"/>
          <w:szCs w:val="28"/>
        </w:rPr>
        <w:t>tehniški dan,</w:t>
      </w:r>
      <w:r w:rsidRPr="00F905F8">
        <w:rPr>
          <w:rFonts w:ascii="Arial" w:hAnsi="Arial" w:cs="Arial"/>
          <w:sz w:val="28"/>
          <w:szCs w:val="28"/>
        </w:rPr>
        <w:t xml:space="preserve"> ki se bo navezoval na bližajočo se </w:t>
      </w:r>
      <w:r w:rsidRPr="00F905F8">
        <w:rPr>
          <w:rFonts w:ascii="Arial" w:hAnsi="Arial" w:cs="Arial"/>
          <w:color w:val="FF0000"/>
          <w:sz w:val="28"/>
          <w:szCs w:val="28"/>
        </w:rPr>
        <w:t>veliko noč</w:t>
      </w:r>
      <w:r w:rsidRPr="00F905F8">
        <w:rPr>
          <w:rFonts w:ascii="Arial" w:hAnsi="Arial" w:cs="Arial"/>
          <w:sz w:val="28"/>
          <w:szCs w:val="28"/>
        </w:rPr>
        <w:t xml:space="preserve">. Organiziran je za učence </w:t>
      </w:r>
      <w:r w:rsidRPr="00F905F8">
        <w:rPr>
          <w:rFonts w:ascii="Arial" w:hAnsi="Arial" w:cs="Arial"/>
          <w:color w:val="00B050"/>
          <w:sz w:val="28"/>
          <w:szCs w:val="28"/>
        </w:rPr>
        <w:t xml:space="preserve">od 1. do 9. razreda. </w:t>
      </w:r>
    </w:p>
    <w:p w14:paraId="20E00D69" w14:textId="5F1DADBD" w:rsidR="00DF14E2" w:rsidRPr="00F905F8" w:rsidRDefault="00DF14E2" w:rsidP="00F905F8">
      <w:pPr>
        <w:jc w:val="both"/>
        <w:rPr>
          <w:rFonts w:ascii="Arial" w:hAnsi="Arial" w:cs="Arial"/>
          <w:i/>
          <w:color w:val="0070C0"/>
          <w:sz w:val="28"/>
          <w:szCs w:val="28"/>
        </w:rPr>
      </w:pPr>
      <w:r w:rsidRPr="00F905F8">
        <w:rPr>
          <w:rFonts w:ascii="Arial" w:hAnsi="Arial" w:cs="Arial"/>
          <w:i/>
          <w:color w:val="0070C0"/>
          <w:sz w:val="28"/>
          <w:szCs w:val="28"/>
        </w:rPr>
        <w:t>Letos boste te praznike res preživeli v krogu najožjih družinskih članov in je prav, da vsak od vas nekaj pri</w:t>
      </w:r>
      <w:r w:rsidR="007203F8">
        <w:rPr>
          <w:rFonts w:ascii="Arial" w:hAnsi="Arial" w:cs="Arial"/>
          <w:i/>
          <w:color w:val="0070C0"/>
          <w:sz w:val="28"/>
          <w:szCs w:val="28"/>
        </w:rPr>
        <w:t>s</w:t>
      </w:r>
      <w:bookmarkStart w:id="0" w:name="_GoBack"/>
      <w:bookmarkEnd w:id="0"/>
      <w:r w:rsidRPr="00F905F8">
        <w:rPr>
          <w:rFonts w:ascii="Arial" w:hAnsi="Arial" w:cs="Arial"/>
          <w:i/>
          <w:color w:val="0070C0"/>
          <w:sz w:val="28"/>
          <w:szCs w:val="28"/>
        </w:rPr>
        <w:t>peva, da bodo prazniki lepi, mirni, da preživimo nekaj dni res drug z dr</w:t>
      </w:r>
      <w:r w:rsidR="00F905F8">
        <w:rPr>
          <w:rFonts w:ascii="Arial" w:hAnsi="Arial" w:cs="Arial"/>
          <w:i/>
          <w:color w:val="0070C0"/>
          <w:sz w:val="28"/>
          <w:szCs w:val="28"/>
        </w:rPr>
        <w:t>ugim, neobremenjeni s službo in</w:t>
      </w:r>
      <w:r w:rsidRPr="00F905F8">
        <w:rPr>
          <w:rFonts w:ascii="Arial" w:hAnsi="Arial" w:cs="Arial"/>
          <w:i/>
          <w:color w:val="0070C0"/>
          <w:sz w:val="28"/>
          <w:szCs w:val="28"/>
        </w:rPr>
        <w:t xml:space="preserve"> šolo. V težkih časih si moramo sami narediti praznično</w:t>
      </w:r>
      <w:r w:rsidR="00F905F8">
        <w:rPr>
          <w:rFonts w:ascii="Arial" w:hAnsi="Arial" w:cs="Arial"/>
          <w:i/>
          <w:color w:val="0070C0"/>
          <w:sz w:val="28"/>
          <w:szCs w:val="28"/>
        </w:rPr>
        <w:t>.</w:t>
      </w:r>
    </w:p>
    <w:p w14:paraId="55BC347F" w14:textId="781B2D6D" w:rsidR="00F905F8" w:rsidRPr="00F905F8" w:rsidRDefault="00DF14E2">
      <w:pPr>
        <w:rPr>
          <w:rFonts w:ascii="Arial" w:hAnsi="Arial" w:cs="Arial"/>
          <w:i/>
          <w:color w:val="C45911" w:themeColor="accent2" w:themeShade="BF"/>
          <w:sz w:val="28"/>
          <w:szCs w:val="28"/>
        </w:rPr>
      </w:pPr>
      <w:r w:rsidRPr="00F905F8">
        <w:rPr>
          <w:rFonts w:ascii="Arial" w:hAnsi="Arial" w:cs="Arial"/>
          <w:b/>
          <w:i/>
          <w:color w:val="C45911" w:themeColor="accent2" w:themeShade="BF"/>
          <w:sz w:val="28"/>
          <w:szCs w:val="28"/>
          <w:u w:val="single"/>
        </w:rPr>
        <w:t>Kot pravi Mali princ</w:t>
      </w:r>
      <w:r w:rsidRPr="00F905F8">
        <w:rPr>
          <w:rFonts w:ascii="Arial" w:hAnsi="Arial" w:cs="Arial"/>
          <w:i/>
          <w:color w:val="C45911" w:themeColor="accent2" w:themeShade="BF"/>
          <w:sz w:val="28"/>
          <w:szCs w:val="28"/>
        </w:rPr>
        <w:t xml:space="preserve">: </w:t>
      </w:r>
      <w:r w:rsidR="00F905F8" w:rsidRPr="00F905F8">
        <w:rPr>
          <w:rFonts w:ascii="Arial" w:hAnsi="Arial" w:cs="Arial"/>
          <w:i/>
          <w:color w:val="C45911" w:themeColor="accent2" w:themeShade="BF"/>
          <w:sz w:val="28"/>
          <w:szCs w:val="28"/>
        </w:rPr>
        <w:t>»</w:t>
      </w:r>
      <w:proofErr w:type="spellStart"/>
      <w:r w:rsidR="00F905F8" w:rsidRPr="00F905F8">
        <w:rPr>
          <w:rFonts w:ascii="Arial" w:hAnsi="Arial" w:cs="Arial"/>
          <w:i/>
          <w:color w:val="C45911" w:themeColor="accent2" w:themeShade="BF"/>
          <w:sz w:val="28"/>
          <w:szCs w:val="28"/>
        </w:rPr>
        <w:t>Caramonije</w:t>
      </w:r>
      <w:proofErr w:type="spellEnd"/>
      <w:r w:rsidR="00F905F8" w:rsidRPr="00F905F8">
        <w:rPr>
          <w:rFonts w:ascii="Arial" w:hAnsi="Arial" w:cs="Arial"/>
          <w:i/>
          <w:color w:val="C45911" w:themeColor="accent2" w:themeShade="BF"/>
          <w:sz w:val="28"/>
          <w:szCs w:val="28"/>
        </w:rPr>
        <w:t xml:space="preserve"> so v življenju potrebne, saj bi bilo drugače dolgčas, dan bi bil enak dnevu.« </w:t>
      </w:r>
    </w:p>
    <w:p w14:paraId="05F8D087" w14:textId="356484D0" w:rsidR="00F905F8" w:rsidRPr="00F905F8" w:rsidRDefault="00F905F8" w:rsidP="00F905F8">
      <w:pPr>
        <w:jc w:val="center"/>
        <w:rPr>
          <w:rFonts w:ascii="Arial" w:hAnsi="Arial" w:cs="Arial"/>
          <w:i/>
          <w:color w:val="C45911" w:themeColor="accent2" w:themeShade="BF"/>
          <w:sz w:val="28"/>
          <w:szCs w:val="28"/>
        </w:rPr>
      </w:pPr>
      <w:r w:rsidRPr="00F905F8">
        <w:rPr>
          <w:rFonts w:ascii="Arial" w:hAnsi="Arial" w:cs="Arial"/>
          <w:i/>
          <w:color w:val="C45911" w:themeColor="accent2" w:themeShade="BF"/>
          <w:sz w:val="28"/>
          <w:szCs w:val="28"/>
        </w:rPr>
        <w:t>in</w:t>
      </w:r>
    </w:p>
    <w:p w14:paraId="28E38E28" w14:textId="0B89202B" w:rsidR="00DF14E2" w:rsidRPr="00F905F8" w:rsidRDefault="00DF14E2">
      <w:pPr>
        <w:rPr>
          <w:rFonts w:ascii="Arial" w:hAnsi="Arial" w:cs="Arial"/>
          <w:i/>
          <w:color w:val="C45911" w:themeColor="accent2" w:themeShade="BF"/>
          <w:sz w:val="28"/>
          <w:szCs w:val="28"/>
        </w:rPr>
      </w:pPr>
      <w:r w:rsidRPr="00F905F8">
        <w:rPr>
          <w:rFonts w:ascii="Arial" w:hAnsi="Arial" w:cs="Arial"/>
          <w:i/>
          <w:color w:val="C45911" w:themeColor="accent2" w:themeShade="BF"/>
          <w:sz w:val="28"/>
          <w:szCs w:val="28"/>
        </w:rPr>
        <w:t>»</w:t>
      </w:r>
      <w:r w:rsidR="00F905F8" w:rsidRPr="00F905F8">
        <w:rPr>
          <w:rFonts w:ascii="Arial" w:hAnsi="Arial" w:cs="Arial"/>
          <w:i/>
          <w:color w:val="C45911" w:themeColor="accent2" w:themeShade="BF"/>
          <w:sz w:val="28"/>
          <w:szCs w:val="28"/>
          <w:shd w:val="clear" w:color="auto" w:fill="FFFFFF"/>
        </w:rPr>
        <w:t>Treba je ceniti vsak trenutek, ki mine, in iz življenja potegniti najboljše.«</w:t>
      </w:r>
    </w:p>
    <w:p w14:paraId="4835AE9C" w14:textId="7B94C242" w:rsidR="00946CBF" w:rsidRPr="00F905F8" w:rsidRDefault="00DF14E2">
      <w:pPr>
        <w:rPr>
          <w:rFonts w:ascii="Arial" w:hAnsi="Arial" w:cs="Arial"/>
          <w:sz w:val="28"/>
          <w:szCs w:val="28"/>
        </w:rPr>
      </w:pPr>
      <w:r w:rsidRPr="00F905F8">
        <w:rPr>
          <w:rFonts w:ascii="Arial" w:hAnsi="Arial" w:cs="Arial"/>
          <w:sz w:val="28"/>
          <w:szCs w:val="28"/>
        </w:rPr>
        <w:t xml:space="preserve">Učitelji smo vam </w:t>
      </w:r>
      <w:r w:rsidR="00F905F8">
        <w:rPr>
          <w:rFonts w:ascii="Arial" w:hAnsi="Arial" w:cs="Arial"/>
          <w:sz w:val="28"/>
          <w:szCs w:val="28"/>
        </w:rPr>
        <w:t xml:space="preserve">ponudili </w:t>
      </w:r>
      <w:r w:rsidRPr="00F905F8">
        <w:rPr>
          <w:rFonts w:ascii="Arial" w:hAnsi="Arial" w:cs="Arial"/>
          <w:sz w:val="28"/>
          <w:szCs w:val="28"/>
          <w:u w:val="single"/>
        </w:rPr>
        <w:t>nekaj dejavnosti</w:t>
      </w:r>
      <w:r w:rsidRPr="00F905F8">
        <w:rPr>
          <w:rFonts w:ascii="Arial" w:hAnsi="Arial" w:cs="Arial"/>
          <w:sz w:val="28"/>
          <w:szCs w:val="28"/>
        </w:rPr>
        <w:t>, ki jih izbirate po lastni presoji</w:t>
      </w:r>
      <w:r w:rsidR="00CC768D" w:rsidRPr="00F905F8">
        <w:rPr>
          <w:rFonts w:ascii="Arial" w:hAnsi="Arial" w:cs="Arial"/>
          <w:sz w:val="28"/>
          <w:szCs w:val="28"/>
        </w:rPr>
        <w:t>, izvajate pa jih lahko od danes, 8. 4.</w:t>
      </w:r>
      <w:r w:rsidR="00F905F8">
        <w:rPr>
          <w:rFonts w:ascii="Arial" w:hAnsi="Arial" w:cs="Arial"/>
          <w:sz w:val="28"/>
          <w:szCs w:val="28"/>
        </w:rPr>
        <w:t>,</w:t>
      </w:r>
      <w:r w:rsidR="00CC768D" w:rsidRPr="00F905F8">
        <w:rPr>
          <w:rFonts w:ascii="Arial" w:hAnsi="Arial" w:cs="Arial"/>
          <w:sz w:val="28"/>
          <w:szCs w:val="28"/>
        </w:rPr>
        <w:t xml:space="preserve"> pa do sobote, 11. 4. 2020.</w:t>
      </w:r>
      <w:r w:rsidR="00F905F8">
        <w:rPr>
          <w:rFonts w:ascii="Arial" w:hAnsi="Arial" w:cs="Arial"/>
          <w:sz w:val="28"/>
          <w:szCs w:val="28"/>
        </w:rPr>
        <w:t xml:space="preserve"> (Glejte priponke.)</w:t>
      </w:r>
    </w:p>
    <w:p w14:paraId="0BD3ACEF" w14:textId="70671F62" w:rsidR="00946CBF" w:rsidRDefault="00946CBF">
      <w:pPr>
        <w:rPr>
          <w:rFonts w:ascii="Arial" w:hAnsi="Arial" w:cs="Arial"/>
          <w:sz w:val="28"/>
          <w:szCs w:val="28"/>
        </w:rPr>
      </w:pPr>
      <w:r w:rsidRPr="00F905F8">
        <w:rPr>
          <w:rFonts w:ascii="Arial" w:hAnsi="Arial" w:cs="Arial"/>
          <w:sz w:val="28"/>
          <w:szCs w:val="28"/>
        </w:rPr>
        <w:t xml:space="preserve">Vaša naloga je, da </w:t>
      </w:r>
      <w:r w:rsidR="00F905F8">
        <w:rPr>
          <w:rFonts w:ascii="Arial" w:hAnsi="Arial" w:cs="Arial"/>
          <w:sz w:val="28"/>
          <w:szCs w:val="28"/>
        </w:rPr>
        <w:t xml:space="preserve">vsak opravi vsaj </w:t>
      </w:r>
      <w:r w:rsidR="00F905F8" w:rsidRPr="00F905F8">
        <w:rPr>
          <w:rFonts w:ascii="Arial" w:hAnsi="Arial" w:cs="Arial"/>
          <w:sz w:val="28"/>
          <w:szCs w:val="28"/>
          <w:u w:val="single"/>
        </w:rPr>
        <w:t xml:space="preserve">eno </w:t>
      </w:r>
      <w:r w:rsidR="00F905F8">
        <w:rPr>
          <w:rFonts w:ascii="Arial" w:hAnsi="Arial" w:cs="Arial"/>
          <w:sz w:val="28"/>
          <w:szCs w:val="28"/>
        </w:rPr>
        <w:t xml:space="preserve">izmed ponujenih možnosti, svoj izdelek poslika, lahko opiše svoje delo  in ga pošlje razredniku. </w:t>
      </w:r>
    </w:p>
    <w:p w14:paraId="45253CA1" w14:textId="1A341CFE" w:rsidR="00D75CFF" w:rsidRDefault="00F905F8">
      <w:pPr>
        <w:rPr>
          <w:rFonts w:ascii="Arial" w:hAnsi="Arial" w:cs="Arial"/>
          <w:sz w:val="28"/>
          <w:szCs w:val="28"/>
        </w:rPr>
      </w:pPr>
      <w:r>
        <w:rPr>
          <w:rFonts w:ascii="Arial" w:hAnsi="Arial" w:cs="Arial"/>
          <w:sz w:val="28"/>
          <w:szCs w:val="28"/>
        </w:rPr>
        <w:t xml:space="preserve">Naš namen je predvsem, da poskrbimo za ohranjanje tega običaja in tradicije. </w:t>
      </w:r>
      <w:r w:rsidR="00D75CFF">
        <w:rPr>
          <w:rFonts w:ascii="Arial" w:hAnsi="Arial" w:cs="Arial"/>
          <w:sz w:val="28"/>
          <w:szCs w:val="28"/>
        </w:rPr>
        <w:t>Pomagajte staršem pri pripravah na veliko noč – pospravljanje po hiši in okolici, peka potice, kolačev, kruha, priprava pirhov, okrasite svoj dom s piščančki, zajčki, cvetjem … Predvsem pa poskrbite za dobro družinsko vzdušje.</w:t>
      </w:r>
    </w:p>
    <w:p w14:paraId="078B3266" w14:textId="1A6C3B22" w:rsidR="00D75CFF" w:rsidRPr="00D75CFF" w:rsidRDefault="00D75CFF">
      <w:pPr>
        <w:rPr>
          <w:rFonts w:ascii="Arial" w:hAnsi="Arial" w:cs="Arial"/>
          <w:i/>
          <w:sz w:val="28"/>
          <w:szCs w:val="28"/>
        </w:rPr>
      </w:pPr>
      <w:r w:rsidRPr="00D75CFF">
        <w:rPr>
          <w:rFonts w:ascii="Arial" w:hAnsi="Arial" w:cs="Arial"/>
          <w:i/>
          <w:sz w:val="28"/>
          <w:szCs w:val="28"/>
        </w:rPr>
        <w:t>ZANIMOVOST</w:t>
      </w:r>
    </w:p>
    <w:p w14:paraId="3C52C255" w14:textId="77777777" w:rsidR="00946CBF" w:rsidRPr="00D75CFF" w:rsidRDefault="00946CBF" w:rsidP="00D75CFF">
      <w:pPr>
        <w:pStyle w:val="Navadensplet"/>
        <w:spacing w:before="0" w:beforeAutospacing="0" w:after="0" w:afterAutospacing="0"/>
        <w:jc w:val="both"/>
        <w:rPr>
          <w:rFonts w:ascii="Arial" w:hAnsi="Arial" w:cs="Arial"/>
          <w:color w:val="3F3F3F"/>
        </w:rPr>
      </w:pPr>
      <w:r w:rsidRPr="00D75CFF">
        <w:rPr>
          <w:rFonts w:ascii="Arial" w:hAnsi="Arial" w:cs="Arial"/>
          <w:color w:val="3F3F3F"/>
        </w:rPr>
        <w:t>Tradicija podarjanja velikonočnih jajc izhaja že iz časov Egipčanov, Perzijcev, Galcev, Grkov in Rimljanov, ki so v jajcu videli simbol življenja.</w:t>
      </w:r>
    </w:p>
    <w:p w14:paraId="4DF6180F" w14:textId="77777777" w:rsidR="00946CBF" w:rsidRPr="00D75CFF" w:rsidRDefault="00946CBF" w:rsidP="00D75CFF">
      <w:pPr>
        <w:pStyle w:val="Navadensplet"/>
        <w:spacing w:before="0" w:beforeAutospacing="0" w:after="0" w:afterAutospacing="0"/>
        <w:jc w:val="both"/>
        <w:rPr>
          <w:rFonts w:ascii="Arial" w:hAnsi="Arial" w:cs="Arial"/>
          <w:color w:val="3F3F3F"/>
        </w:rPr>
      </w:pPr>
      <w:r w:rsidRPr="00D75CFF">
        <w:rPr>
          <w:rFonts w:ascii="Arial" w:hAnsi="Arial" w:cs="Arial"/>
          <w:color w:val="3F3F3F"/>
        </w:rPr>
        <w:t>Barvanje jajčk simbolizira ponovno rojstvo, poslikava jajčk je značilna za pomladni čas, ko se prebuja narava. Rdeče obarvana jajčka v krščanstvu simbolizirajo tudi kaplje Kristusove krvi.</w:t>
      </w:r>
    </w:p>
    <w:p w14:paraId="7505E7D7" w14:textId="1A43F5DC" w:rsidR="00946CBF" w:rsidRPr="00D75CFF" w:rsidRDefault="00946CBF" w:rsidP="00D75CFF">
      <w:pPr>
        <w:pStyle w:val="Navadensplet"/>
        <w:spacing w:before="0" w:beforeAutospacing="0" w:after="0" w:afterAutospacing="0"/>
        <w:jc w:val="both"/>
        <w:rPr>
          <w:rFonts w:ascii="Arial" w:hAnsi="Arial" w:cs="Arial"/>
          <w:color w:val="3F3F3F"/>
        </w:rPr>
      </w:pPr>
      <w:r w:rsidRPr="00D75CFF">
        <w:rPr>
          <w:rFonts w:ascii="Arial" w:hAnsi="Arial" w:cs="Arial"/>
          <w:color w:val="3F3F3F"/>
        </w:rPr>
        <w:t>Jajca lahko barvamo tudi z naravnimi barvami, kot so to počeli že včasih. Rdečo barvo lahko dobimo tako, da jajčka namakamo v zavretku iz lupin rdeče čebule, rjavo z olupki čebule, rumeno z žafranom ter zeleno z zelenim čajem, špinačo, regratom in koprivo.</w:t>
      </w:r>
    </w:p>
    <w:p w14:paraId="69D5CE21" w14:textId="1CE2373C" w:rsidR="00B369E0" w:rsidRPr="00D75CFF" w:rsidRDefault="00B369E0" w:rsidP="00D75CFF">
      <w:pPr>
        <w:pStyle w:val="Navadensplet"/>
        <w:spacing w:before="0" w:beforeAutospacing="0" w:after="0" w:afterAutospacing="0"/>
        <w:jc w:val="both"/>
        <w:rPr>
          <w:rFonts w:ascii="Arial" w:hAnsi="Arial" w:cs="Arial"/>
          <w:color w:val="3F3F3F"/>
        </w:rPr>
      </w:pPr>
    </w:p>
    <w:p w14:paraId="64318380" w14:textId="021929FB" w:rsidR="00946CBF" w:rsidRDefault="00B369E0" w:rsidP="00D75CFF">
      <w:pPr>
        <w:pStyle w:val="Navadensplet"/>
        <w:spacing w:before="0" w:beforeAutospacing="0" w:after="0" w:afterAutospacing="0"/>
        <w:jc w:val="both"/>
        <w:rPr>
          <w:rFonts w:ascii="Arial" w:hAnsi="Arial" w:cs="Arial"/>
          <w:color w:val="3F3F3F"/>
        </w:rPr>
      </w:pPr>
      <w:r w:rsidRPr="00D75CFF">
        <w:rPr>
          <w:rFonts w:ascii="Arial" w:hAnsi="Arial" w:cs="Arial"/>
          <w:color w:val="3F3F3F"/>
        </w:rPr>
        <w:lastRenderedPageBreak/>
        <w:t xml:space="preserve">Eden izmed velikonočnih običajev je tudi spomladansko čiščenje. Celotne družine se lotijo pomivanja oken, zavihtijo metle in si vzamejo čas za urejanje hiše. Pri tem je pomembno, da sodelujete vsi člani družine. </w:t>
      </w:r>
    </w:p>
    <w:p w14:paraId="5C4901E1" w14:textId="77777777" w:rsidR="00BE321A" w:rsidRPr="00D75CFF" w:rsidRDefault="00BE321A" w:rsidP="00D75CFF">
      <w:pPr>
        <w:pStyle w:val="Navadensplet"/>
        <w:spacing w:before="0" w:beforeAutospacing="0" w:after="0" w:afterAutospacing="0"/>
        <w:jc w:val="both"/>
        <w:rPr>
          <w:rFonts w:ascii="Arial" w:hAnsi="Arial" w:cs="Arial"/>
        </w:rPr>
      </w:pPr>
    </w:p>
    <w:p w14:paraId="6C64C19E" w14:textId="77777777" w:rsidR="00BE321A" w:rsidRDefault="00BE321A" w:rsidP="00D75CFF">
      <w:pPr>
        <w:jc w:val="both"/>
        <w:rPr>
          <w:rFonts w:cstheme="minorHAnsi"/>
          <w:sz w:val="24"/>
          <w:szCs w:val="24"/>
        </w:rPr>
      </w:pPr>
      <w:r>
        <w:rPr>
          <w:rFonts w:cstheme="minorHAnsi"/>
          <w:sz w:val="24"/>
          <w:szCs w:val="24"/>
        </w:rPr>
        <w:t>Vsi učitelji vam in vašim družinam želimo mirne, zadovoljne in lepe praznike, predvsem pa si vsi želimo, da se naša življenja povrnejo na stare tirnice.</w:t>
      </w:r>
    </w:p>
    <w:p w14:paraId="59B3BAE0" w14:textId="7064AA01" w:rsidR="00B369E0" w:rsidRPr="00D75CFF" w:rsidRDefault="00BE321A" w:rsidP="00BE321A">
      <w:pPr>
        <w:jc w:val="right"/>
        <w:rPr>
          <w:rFonts w:cstheme="minorHAnsi"/>
          <w:sz w:val="24"/>
          <w:szCs w:val="24"/>
        </w:rPr>
      </w:pPr>
      <w:r>
        <w:rPr>
          <w:rFonts w:cstheme="minorHAnsi"/>
          <w:sz w:val="24"/>
          <w:szCs w:val="24"/>
        </w:rPr>
        <w:t xml:space="preserve"> </w:t>
      </w:r>
      <w:r w:rsidR="00B369E0" w:rsidRPr="00D75CFF">
        <w:rPr>
          <w:rFonts w:cstheme="minorHAnsi"/>
          <w:sz w:val="24"/>
          <w:szCs w:val="24"/>
        </w:rPr>
        <w:t>Učitelji OŠ Prevole</w:t>
      </w:r>
    </w:p>
    <w:sectPr w:rsidR="00B369E0" w:rsidRPr="00D75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8D"/>
    <w:rsid w:val="007203F8"/>
    <w:rsid w:val="00783F14"/>
    <w:rsid w:val="00946CBF"/>
    <w:rsid w:val="00B369E0"/>
    <w:rsid w:val="00BE321A"/>
    <w:rsid w:val="00CC768D"/>
    <w:rsid w:val="00D75CFF"/>
    <w:rsid w:val="00DF14E2"/>
    <w:rsid w:val="00F905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79B2"/>
  <w15:chartTrackingRefBased/>
  <w15:docId w15:val="{E684FA4E-01FE-423C-B241-E0301666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946CB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2020-04-05T15:51:00Z</dcterms:created>
  <dcterms:modified xsi:type="dcterms:W3CDTF">2020-04-05T15:51:00Z</dcterms:modified>
</cp:coreProperties>
</file>