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D4C" w:rsidRPr="00A9601C" w:rsidRDefault="00A9601C">
      <w:pPr>
        <w:rPr>
          <w:rFonts w:ascii="Arial" w:hAnsi="Arial" w:cs="Arial"/>
          <w:sz w:val="32"/>
          <w:szCs w:val="32"/>
        </w:rPr>
      </w:pPr>
      <w:r w:rsidRPr="00A9601C">
        <w:rPr>
          <w:rFonts w:ascii="Arial" w:hAnsi="Arial" w:cs="Arial"/>
          <w:b/>
          <w:sz w:val="32"/>
          <w:szCs w:val="32"/>
        </w:rPr>
        <w:t>SPO –</w:t>
      </w:r>
      <w:r w:rsidRPr="00A9601C">
        <w:rPr>
          <w:rFonts w:ascii="Arial" w:hAnsi="Arial" w:cs="Arial"/>
          <w:sz w:val="32"/>
          <w:szCs w:val="32"/>
        </w:rPr>
        <w:t xml:space="preserve"> </w:t>
      </w:r>
      <w:r w:rsidRPr="00A9601C">
        <w:rPr>
          <w:rFonts w:ascii="Arial" w:hAnsi="Arial" w:cs="Arial"/>
          <w:b/>
          <w:color w:val="00B050"/>
          <w:sz w:val="32"/>
          <w:szCs w:val="32"/>
        </w:rPr>
        <w:t>SKRBIM ZA OKOLJE</w:t>
      </w:r>
    </w:p>
    <w:p w:rsidR="00A9601C" w:rsidRPr="00A9601C" w:rsidRDefault="00A9601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Ta naslov ti je poznan že iz prejšnjega tedna pri slovenščini.</w:t>
      </w:r>
      <w:r w:rsidRPr="00A9601C">
        <w:rPr>
          <w:rFonts w:ascii="Arial" w:hAnsi="Arial" w:cs="Arial"/>
          <w:sz w:val="32"/>
          <w:szCs w:val="32"/>
        </w:rPr>
        <w:t xml:space="preserve"> Se še spomniš? Danes bomo</w:t>
      </w:r>
      <w:r>
        <w:rPr>
          <w:rFonts w:ascii="Arial" w:hAnsi="Arial" w:cs="Arial"/>
          <w:sz w:val="32"/>
          <w:szCs w:val="32"/>
        </w:rPr>
        <w:t xml:space="preserve"> to z</w:t>
      </w:r>
      <w:r w:rsidRPr="00A9601C">
        <w:rPr>
          <w:rFonts w:ascii="Arial" w:hAnsi="Arial" w:cs="Arial"/>
          <w:sz w:val="32"/>
          <w:szCs w:val="32"/>
        </w:rPr>
        <w:t>nanje malo ponovili in utrdili, velja?</w:t>
      </w:r>
      <w:r>
        <w:rPr>
          <w:rFonts w:ascii="Arial" w:hAnsi="Arial" w:cs="Arial"/>
          <w:sz w:val="32"/>
          <w:szCs w:val="32"/>
        </w:rPr>
        <w:t xml:space="preserve"> Na vprašanja odgovarjaj le ustno, ne potrebuješ zapisovati, velja?</w:t>
      </w:r>
    </w:p>
    <w:p w:rsidR="00A9601C" w:rsidRPr="00A9601C" w:rsidRDefault="00A9601C" w:rsidP="00A9601C">
      <w:pPr>
        <w:rPr>
          <w:rFonts w:ascii="Arial" w:hAnsi="Arial" w:cs="Arial"/>
          <w:b/>
          <w:color w:val="00B050"/>
          <w:sz w:val="32"/>
          <w:szCs w:val="32"/>
        </w:rPr>
      </w:pPr>
      <w:r w:rsidRPr="00A9601C">
        <w:rPr>
          <w:rFonts w:ascii="Arial" w:hAnsi="Arial" w:cs="Arial"/>
          <w:b/>
          <w:color w:val="00B050"/>
          <w:sz w:val="32"/>
          <w:szCs w:val="32"/>
        </w:rPr>
        <w:t>Ločevanje odpadkov</w:t>
      </w:r>
    </w:p>
    <w:p w:rsidR="00A9601C" w:rsidRPr="00A9601C" w:rsidRDefault="00A9601C" w:rsidP="00A9601C">
      <w:pPr>
        <w:rPr>
          <w:rFonts w:ascii="Arial" w:hAnsi="Arial" w:cs="Arial"/>
          <w:sz w:val="32"/>
          <w:szCs w:val="32"/>
        </w:rPr>
      </w:pPr>
      <w:r w:rsidRPr="00A9601C">
        <w:rPr>
          <w:rFonts w:ascii="Arial" w:hAnsi="Arial" w:cs="Arial"/>
          <w:sz w:val="32"/>
          <w:szCs w:val="32"/>
        </w:rPr>
        <w:t>Kaj so odpadki? Kje nastanejo?</w:t>
      </w:r>
    </w:p>
    <w:p w:rsidR="00A9601C" w:rsidRDefault="00A9601C" w:rsidP="00A9601C">
      <w:pPr>
        <w:rPr>
          <w:rFonts w:ascii="Arial" w:hAnsi="Arial" w:cs="Arial"/>
          <w:sz w:val="32"/>
          <w:szCs w:val="32"/>
        </w:rPr>
      </w:pPr>
      <w:r w:rsidRPr="00A9601C">
        <w:rPr>
          <w:rFonts w:ascii="Arial" w:hAnsi="Arial" w:cs="Arial"/>
          <w:sz w:val="32"/>
          <w:szCs w:val="32"/>
        </w:rPr>
        <w:t xml:space="preserve">Kam odlagamo odpadke? Zakaj jih odlagamo v zabojnike? </w:t>
      </w:r>
    </w:p>
    <w:p w:rsidR="00A9601C" w:rsidRPr="00A9601C" w:rsidRDefault="00A9601C" w:rsidP="00A9601C">
      <w:pPr>
        <w:rPr>
          <w:rFonts w:ascii="Arial" w:hAnsi="Arial" w:cs="Arial"/>
          <w:sz w:val="32"/>
          <w:szCs w:val="32"/>
        </w:rPr>
      </w:pPr>
      <w:r w:rsidRPr="00A9601C">
        <w:rPr>
          <w:rFonts w:ascii="Arial" w:hAnsi="Arial" w:cs="Arial"/>
          <w:sz w:val="32"/>
          <w:szCs w:val="32"/>
        </w:rPr>
        <w:t>Zakaj odpadke zbiramo ločeno?</w:t>
      </w:r>
    </w:p>
    <w:p w:rsidR="00A9601C" w:rsidRPr="00A9601C" w:rsidRDefault="00A9601C" w:rsidP="00A9601C">
      <w:pPr>
        <w:rPr>
          <w:rFonts w:ascii="Arial" w:hAnsi="Arial" w:cs="Arial"/>
          <w:sz w:val="32"/>
          <w:szCs w:val="32"/>
        </w:rPr>
      </w:pPr>
      <w:r w:rsidRPr="00A9601C">
        <w:rPr>
          <w:rFonts w:ascii="Arial" w:hAnsi="Arial" w:cs="Arial"/>
          <w:sz w:val="32"/>
          <w:szCs w:val="32"/>
        </w:rPr>
        <w:t>Kaj spada med organske odpadke?  ( včasih v kuhinji</w:t>
      </w:r>
      <w:r w:rsidRPr="00A9601C">
        <w:rPr>
          <w:rFonts w:ascii="Arial" w:hAnsi="Arial" w:cs="Arial"/>
          <w:i/>
          <w:sz w:val="32"/>
          <w:szCs w:val="32"/>
        </w:rPr>
        <w:t xml:space="preserve"> </w:t>
      </w:r>
      <w:r w:rsidRPr="00A9601C">
        <w:rPr>
          <w:rFonts w:ascii="Arial" w:hAnsi="Arial" w:cs="Arial"/>
          <w:sz w:val="32"/>
          <w:szCs w:val="32"/>
        </w:rPr>
        <w:t>nastanejo ostanki hrane, ki niso odpadki in jih lahko še uporabimo, npr. star suh kruh – uporabimo za drobtine……</w:t>
      </w:r>
    </w:p>
    <w:p w:rsidR="00A9601C" w:rsidRDefault="00A9601C" w:rsidP="00A9601C">
      <w:pPr>
        <w:rPr>
          <w:rFonts w:ascii="Arial" w:hAnsi="Arial" w:cs="Arial"/>
          <w:sz w:val="32"/>
          <w:szCs w:val="32"/>
        </w:rPr>
      </w:pPr>
      <w:r w:rsidRPr="00A9601C">
        <w:rPr>
          <w:rFonts w:ascii="Arial" w:hAnsi="Arial" w:cs="Arial"/>
          <w:sz w:val="32"/>
          <w:szCs w:val="32"/>
        </w:rPr>
        <w:t>Kam jih odlagamo? Kaj je to kompost? Čemu služi?</w:t>
      </w:r>
    </w:p>
    <w:p w:rsidR="003304DA" w:rsidRPr="002573A6" w:rsidRDefault="002573A6" w:rsidP="00A9601C">
      <w:pPr>
        <w:rPr>
          <w:rFonts w:ascii="Arial" w:hAnsi="Arial" w:cs="Arial"/>
          <w:color w:val="2F5496" w:themeColor="accent5" w:themeShade="BF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62ECCABF" wp14:editId="151C2E20">
            <wp:extent cx="762000" cy="628650"/>
            <wp:effectExtent l="0" t="0" r="0" b="0"/>
            <wp:docPr id="3" name="Slika 3" descr="Not sure where to start? Or what tasks to delegate? GET OUR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t sure where to start? Or what tasks to delegate? GET OUR FREE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33" cy="63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4DA" w:rsidRPr="002573A6">
        <w:rPr>
          <w:rFonts w:ascii="Arial" w:hAnsi="Arial" w:cs="Arial"/>
          <w:color w:val="2F5496" w:themeColor="accent5" w:themeShade="BF"/>
          <w:sz w:val="32"/>
          <w:szCs w:val="32"/>
        </w:rPr>
        <w:t>Spomni se naših knjižic, ki smo jih naredili lani, ko smo ločevali odpadke z izrezanimi sličicami</w:t>
      </w:r>
      <w:r>
        <w:rPr>
          <w:rFonts w:ascii="Arial" w:hAnsi="Arial" w:cs="Arial"/>
          <w:color w:val="2F5496" w:themeColor="accent5" w:themeShade="BF"/>
          <w:sz w:val="32"/>
          <w:szCs w:val="32"/>
        </w:rPr>
        <w:t xml:space="preserve"> iz reklam</w:t>
      </w:r>
      <w:r w:rsidR="003304DA" w:rsidRPr="002573A6">
        <w:rPr>
          <w:rFonts w:ascii="Arial" w:hAnsi="Arial" w:cs="Arial"/>
          <w:color w:val="2F5496" w:themeColor="accent5" w:themeShade="BF"/>
          <w:sz w:val="32"/>
          <w:szCs w:val="32"/>
        </w:rPr>
        <w:t xml:space="preserve"> po skupinah </w:t>
      </w:r>
      <w:r w:rsidR="003304DA" w:rsidRPr="002573A6">
        <w:rPr>
          <w:rFonts w:ascii="Arial" w:hAnsi="Arial" w:cs="Arial"/>
          <w:color w:val="2F5496" w:themeColor="accent5" w:themeShade="BF"/>
          <w:sz w:val="24"/>
          <w:szCs w:val="24"/>
        </w:rPr>
        <w:t xml:space="preserve">( papir, steklo, embalaža, </w:t>
      </w:r>
      <w:r w:rsidRPr="002573A6">
        <w:rPr>
          <w:rFonts w:ascii="Arial" w:hAnsi="Arial" w:cs="Arial"/>
          <w:color w:val="2F5496" w:themeColor="accent5" w:themeShade="BF"/>
          <w:sz w:val="24"/>
          <w:szCs w:val="24"/>
        </w:rPr>
        <w:t>mešani odpadki, organski odpadki – kompost …. )</w:t>
      </w:r>
      <w:r w:rsidR="003304DA" w:rsidRPr="002573A6">
        <w:rPr>
          <w:rFonts w:ascii="Arial" w:hAnsi="Arial" w:cs="Arial"/>
          <w:color w:val="2F5496" w:themeColor="accent5" w:themeShade="BF"/>
          <w:sz w:val="32"/>
          <w:szCs w:val="32"/>
        </w:rPr>
        <w:t xml:space="preserve"> </w:t>
      </w:r>
    </w:p>
    <w:p w:rsidR="00A9601C" w:rsidRDefault="00A9601C" w:rsidP="00A9601C">
      <w:pPr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A9601C" w:rsidRPr="00A9601C" w:rsidRDefault="00A9601C" w:rsidP="00A9601C">
      <w:pPr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 w:rsidRPr="00A9601C">
        <w:rPr>
          <w:rFonts w:ascii="Arial" w:hAnsi="Arial" w:cs="Arial"/>
          <w:b/>
          <w:bCs/>
          <w:color w:val="FF0000"/>
          <w:sz w:val="32"/>
          <w:szCs w:val="32"/>
        </w:rPr>
        <w:t>Nevarni odpadki</w:t>
      </w:r>
    </w:p>
    <w:p w:rsidR="00A9601C" w:rsidRDefault="00A9601C" w:rsidP="00A9601C">
      <w:pPr>
        <w:rPr>
          <w:rFonts w:ascii="Arial" w:hAnsi="Arial" w:cs="Arial"/>
          <w:sz w:val="32"/>
          <w:szCs w:val="32"/>
        </w:rPr>
      </w:pPr>
    </w:p>
    <w:p w:rsidR="00A9601C" w:rsidRPr="00A9601C" w:rsidRDefault="00A9601C" w:rsidP="00A9601C">
      <w:pPr>
        <w:rPr>
          <w:rFonts w:ascii="Arial" w:hAnsi="Arial" w:cs="Arial"/>
          <w:sz w:val="32"/>
          <w:szCs w:val="32"/>
        </w:rPr>
      </w:pPr>
      <w:r w:rsidRPr="00A9601C">
        <w:rPr>
          <w:rFonts w:ascii="Arial" w:hAnsi="Arial" w:cs="Arial"/>
          <w:sz w:val="32"/>
          <w:szCs w:val="32"/>
        </w:rPr>
        <w:t>Kateri odpadki sodijo med nevarne odpadke?</w:t>
      </w:r>
    </w:p>
    <w:p w:rsidR="00A9601C" w:rsidRPr="00A9601C" w:rsidRDefault="00A9601C" w:rsidP="00A9601C">
      <w:pPr>
        <w:rPr>
          <w:rFonts w:ascii="Arial" w:hAnsi="Arial" w:cs="Arial"/>
          <w:sz w:val="32"/>
          <w:szCs w:val="32"/>
        </w:rPr>
      </w:pPr>
      <w:r w:rsidRPr="00A9601C">
        <w:rPr>
          <w:rFonts w:ascii="Arial" w:hAnsi="Arial" w:cs="Arial"/>
          <w:sz w:val="32"/>
          <w:szCs w:val="32"/>
        </w:rPr>
        <w:t xml:space="preserve">Kam sodijo prazni </w:t>
      </w:r>
      <w:proofErr w:type="spellStart"/>
      <w:r w:rsidRPr="00A9601C">
        <w:rPr>
          <w:rFonts w:ascii="Arial" w:hAnsi="Arial" w:cs="Arial"/>
          <w:sz w:val="32"/>
          <w:szCs w:val="32"/>
        </w:rPr>
        <w:t>deodoranti</w:t>
      </w:r>
      <w:proofErr w:type="spellEnd"/>
      <w:r w:rsidRPr="00A9601C">
        <w:rPr>
          <w:rFonts w:ascii="Arial" w:hAnsi="Arial" w:cs="Arial"/>
          <w:sz w:val="32"/>
          <w:szCs w:val="32"/>
        </w:rPr>
        <w:t xml:space="preserve">, stara zdravila, baterije, laki …? </w:t>
      </w:r>
    </w:p>
    <w:p w:rsidR="00A9601C" w:rsidRPr="00A9601C" w:rsidRDefault="00A9601C" w:rsidP="00A9601C">
      <w:pPr>
        <w:rPr>
          <w:rFonts w:ascii="Arial" w:hAnsi="Arial" w:cs="Arial"/>
          <w:sz w:val="32"/>
          <w:szCs w:val="32"/>
        </w:rPr>
      </w:pPr>
      <w:r w:rsidRPr="00A9601C">
        <w:rPr>
          <w:rFonts w:ascii="Arial" w:hAnsi="Arial" w:cs="Arial"/>
          <w:sz w:val="32"/>
          <w:szCs w:val="32"/>
        </w:rPr>
        <w:t>Zakaj jih uvrščamo med nevarne odpadke?</w:t>
      </w:r>
    </w:p>
    <w:p w:rsidR="00A9601C" w:rsidRPr="00A9601C" w:rsidRDefault="00A9601C" w:rsidP="00A9601C">
      <w:pPr>
        <w:rPr>
          <w:rFonts w:ascii="Arial" w:hAnsi="Arial" w:cs="Arial"/>
          <w:sz w:val="32"/>
          <w:szCs w:val="32"/>
        </w:rPr>
      </w:pPr>
      <w:r w:rsidRPr="00A9601C">
        <w:rPr>
          <w:rFonts w:ascii="Arial" w:hAnsi="Arial" w:cs="Arial"/>
          <w:sz w:val="32"/>
          <w:szCs w:val="32"/>
        </w:rPr>
        <w:t>Kako so označene nevarne lastnosti snovi na embalaži?</w:t>
      </w:r>
    </w:p>
    <w:p w:rsidR="00844C98" w:rsidRDefault="00844C98" w:rsidP="00A9601C">
      <w:pPr>
        <w:pStyle w:val="Odstavekseznama"/>
        <w:ind w:left="248"/>
        <w:jc w:val="center"/>
        <w:rPr>
          <w:rFonts w:ascii="Arial" w:hAnsi="Arial" w:cs="Arial"/>
          <w:sz w:val="32"/>
          <w:szCs w:val="32"/>
        </w:rPr>
      </w:pPr>
    </w:p>
    <w:p w:rsidR="00A9601C" w:rsidRPr="009F3786" w:rsidRDefault="00844C98" w:rsidP="003304DA">
      <w:pPr>
        <w:rPr>
          <w:rFonts w:ascii="Arial" w:hAnsi="Arial" w:cs="Arial"/>
          <w:sz w:val="32"/>
          <w:szCs w:val="32"/>
        </w:rPr>
      </w:pPr>
      <w:r w:rsidRPr="002573A6">
        <w:rPr>
          <w:rFonts w:ascii="Arial" w:hAnsi="Arial" w:cs="Arial"/>
          <w:b/>
          <w:color w:val="00B050"/>
          <w:sz w:val="32"/>
          <w:szCs w:val="32"/>
        </w:rPr>
        <w:t xml:space="preserve">Samo v vednost in </w:t>
      </w:r>
      <w:r w:rsidR="002573A6">
        <w:rPr>
          <w:rFonts w:ascii="Arial" w:hAnsi="Arial" w:cs="Arial"/>
          <w:b/>
          <w:color w:val="00B050"/>
          <w:sz w:val="32"/>
          <w:szCs w:val="32"/>
        </w:rPr>
        <w:t xml:space="preserve">za </w:t>
      </w:r>
      <w:r w:rsidRPr="002573A6">
        <w:rPr>
          <w:rFonts w:ascii="Arial" w:hAnsi="Arial" w:cs="Arial"/>
          <w:b/>
          <w:color w:val="00B050"/>
          <w:sz w:val="32"/>
          <w:szCs w:val="32"/>
        </w:rPr>
        <w:t>preventivo</w:t>
      </w:r>
      <w:r w:rsidR="002573A6">
        <w:rPr>
          <w:rFonts w:ascii="Arial" w:hAnsi="Arial" w:cs="Arial"/>
          <w:color w:val="00B050"/>
          <w:sz w:val="32"/>
          <w:szCs w:val="32"/>
        </w:rPr>
        <w:t xml:space="preserve"> v vsakdanjem življenju si</w:t>
      </w:r>
      <w:r w:rsidRPr="003304DA">
        <w:rPr>
          <w:rFonts w:ascii="Arial" w:hAnsi="Arial" w:cs="Arial"/>
          <w:color w:val="00B050"/>
          <w:sz w:val="32"/>
          <w:szCs w:val="32"/>
        </w:rPr>
        <w:t xml:space="preserve"> o</w:t>
      </w:r>
      <w:r w:rsidR="009F3786">
        <w:rPr>
          <w:rFonts w:ascii="Arial" w:hAnsi="Arial" w:cs="Arial"/>
          <w:color w:val="00B050"/>
          <w:sz w:val="32"/>
          <w:szCs w:val="32"/>
        </w:rPr>
        <w:t>glej</w:t>
      </w:r>
      <w:r w:rsidR="00A9601C" w:rsidRPr="003304DA">
        <w:rPr>
          <w:rFonts w:ascii="Arial" w:hAnsi="Arial" w:cs="Arial"/>
          <w:color w:val="00B050"/>
          <w:sz w:val="32"/>
          <w:szCs w:val="32"/>
        </w:rPr>
        <w:t xml:space="preserve"> znake</w:t>
      </w:r>
      <w:r w:rsidRPr="003304DA">
        <w:rPr>
          <w:rFonts w:ascii="Arial" w:hAnsi="Arial" w:cs="Arial"/>
          <w:color w:val="00B050"/>
          <w:sz w:val="32"/>
          <w:szCs w:val="32"/>
        </w:rPr>
        <w:t xml:space="preserve"> za nevarne lastnos</w:t>
      </w:r>
      <w:r w:rsidR="009F3786">
        <w:rPr>
          <w:rFonts w:ascii="Arial" w:hAnsi="Arial" w:cs="Arial"/>
          <w:color w:val="00B050"/>
          <w:sz w:val="32"/>
          <w:szCs w:val="32"/>
        </w:rPr>
        <w:t xml:space="preserve">ti snovi in si preberi, kaj kateri </w:t>
      </w:r>
      <w:r w:rsidR="005E77AC">
        <w:rPr>
          <w:rFonts w:ascii="Arial" w:hAnsi="Arial" w:cs="Arial"/>
          <w:color w:val="00B050"/>
          <w:sz w:val="32"/>
          <w:szCs w:val="32"/>
        </w:rPr>
        <w:t xml:space="preserve">znak </w:t>
      </w:r>
      <w:bookmarkStart w:id="0" w:name="_GoBack"/>
      <w:bookmarkEnd w:id="0"/>
      <w:r w:rsidR="009F3786">
        <w:rPr>
          <w:rFonts w:ascii="Arial" w:hAnsi="Arial" w:cs="Arial"/>
          <w:color w:val="00B050"/>
          <w:sz w:val="32"/>
          <w:szCs w:val="32"/>
        </w:rPr>
        <w:t>pomeni.</w:t>
      </w:r>
      <w:r w:rsidR="001D5D6A">
        <w:rPr>
          <w:rFonts w:ascii="Arial" w:hAnsi="Arial" w:cs="Arial"/>
          <w:color w:val="00B050"/>
          <w:sz w:val="32"/>
          <w:szCs w:val="32"/>
        </w:rPr>
        <w:t xml:space="preserve"> </w:t>
      </w:r>
      <w:r w:rsidR="009F3786" w:rsidRPr="009F3786">
        <w:rPr>
          <w:rFonts w:ascii="Arial" w:hAnsi="Arial" w:cs="Arial"/>
          <w:sz w:val="32"/>
          <w:szCs w:val="32"/>
        </w:rPr>
        <w:t>P</w:t>
      </w:r>
      <w:r w:rsidR="009F3786">
        <w:rPr>
          <w:rFonts w:ascii="Arial" w:hAnsi="Arial" w:cs="Arial"/>
          <w:sz w:val="32"/>
          <w:szCs w:val="32"/>
        </w:rPr>
        <w:t>oslušaj priloženi glasovni p</w:t>
      </w:r>
      <w:r w:rsidR="001D5D6A">
        <w:rPr>
          <w:rFonts w:ascii="Arial" w:hAnsi="Arial" w:cs="Arial"/>
          <w:sz w:val="32"/>
          <w:szCs w:val="32"/>
        </w:rPr>
        <w:t>osnetek, na katerem imaš razložen pomen vsakega znaka</w:t>
      </w:r>
      <w:r w:rsidR="009F3786">
        <w:rPr>
          <w:rFonts w:ascii="Arial" w:hAnsi="Arial" w:cs="Arial"/>
          <w:sz w:val="32"/>
          <w:szCs w:val="32"/>
        </w:rPr>
        <w:t>.</w:t>
      </w:r>
    </w:p>
    <w:p w:rsidR="00844C98" w:rsidRPr="002573A6" w:rsidRDefault="00844C98" w:rsidP="003304DA">
      <w:pPr>
        <w:pStyle w:val="Odstavekseznama"/>
        <w:ind w:left="248"/>
        <w:rPr>
          <w:rFonts w:ascii="Arial" w:hAnsi="Arial" w:cs="Arial"/>
          <w:b/>
          <w:color w:val="FF0000"/>
          <w:sz w:val="32"/>
          <w:szCs w:val="32"/>
        </w:rPr>
      </w:pPr>
      <w:r w:rsidRPr="002573A6">
        <w:rPr>
          <w:rFonts w:ascii="Arial" w:hAnsi="Arial" w:cs="Arial"/>
          <w:b/>
          <w:color w:val="FF0000"/>
          <w:sz w:val="32"/>
          <w:szCs w:val="32"/>
        </w:rPr>
        <w:t>Dobro je vedeti</w:t>
      </w:r>
      <w:r w:rsidR="003304DA" w:rsidRPr="002573A6">
        <w:rPr>
          <w:rFonts w:ascii="Arial" w:hAnsi="Arial" w:cs="Arial"/>
          <w:b/>
          <w:color w:val="FF0000"/>
          <w:sz w:val="32"/>
          <w:szCs w:val="32"/>
        </w:rPr>
        <w:t>, kaj kateri znak pomeni, če se slučajno srečaš</w:t>
      </w:r>
      <w:r w:rsidR="002C7EA3">
        <w:rPr>
          <w:rFonts w:ascii="Arial" w:hAnsi="Arial" w:cs="Arial"/>
          <w:b/>
          <w:color w:val="FF0000"/>
          <w:sz w:val="32"/>
          <w:szCs w:val="32"/>
        </w:rPr>
        <w:t xml:space="preserve"> z</w:t>
      </w:r>
      <w:r w:rsidR="003304DA" w:rsidRPr="002573A6">
        <w:rPr>
          <w:rFonts w:ascii="Arial" w:hAnsi="Arial" w:cs="Arial"/>
          <w:b/>
          <w:color w:val="FF0000"/>
          <w:sz w:val="32"/>
          <w:szCs w:val="32"/>
        </w:rPr>
        <w:t xml:space="preserve"> izdelkom</w:t>
      </w:r>
      <w:r w:rsidR="002C7EA3">
        <w:rPr>
          <w:rFonts w:ascii="Arial" w:hAnsi="Arial" w:cs="Arial"/>
          <w:b/>
          <w:color w:val="FF0000"/>
          <w:sz w:val="32"/>
          <w:szCs w:val="32"/>
        </w:rPr>
        <w:t xml:space="preserve"> ( čistila, zdravila, razkužila )</w:t>
      </w:r>
      <w:r w:rsidR="003304DA" w:rsidRPr="002573A6">
        <w:rPr>
          <w:rFonts w:ascii="Arial" w:hAnsi="Arial" w:cs="Arial"/>
          <w:b/>
          <w:color w:val="FF0000"/>
          <w:sz w:val="32"/>
          <w:szCs w:val="32"/>
        </w:rPr>
        <w:t>, na katerem je kateri od teh znakov. Vedel/a boš kako ravnati v takih primerih.</w:t>
      </w:r>
    </w:p>
    <w:p w:rsidR="00844C98" w:rsidRPr="00A9601C" w:rsidRDefault="009F3786" w:rsidP="00844C98">
      <w:pPr>
        <w:pStyle w:val="Odstavekseznama"/>
        <w:ind w:left="248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4AA4689" wp14:editId="2038EFED">
            <wp:extent cx="6134100" cy="5810250"/>
            <wp:effectExtent l="0" t="0" r="0" b="0"/>
            <wp:docPr id="4" name="Slika 4" descr="Skladišče nevarnih snovi - kemikal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ladišče nevarnih snovi - kemikali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01C" w:rsidRPr="008374BC" w:rsidRDefault="00A9601C" w:rsidP="00A9601C">
      <w:pPr>
        <w:pStyle w:val="Odstavekseznama"/>
        <w:ind w:left="360"/>
        <w:jc w:val="center"/>
      </w:pPr>
    </w:p>
    <w:p w:rsidR="001D5D6A" w:rsidRPr="001D5D6A" w:rsidRDefault="001D5D6A" w:rsidP="001D5D6A">
      <w:pPr>
        <w:rPr>
          <w:rFonts w:ascii="Arial" w:hAnsi="Arial" w:cs="Arial"/>
          <w:sz w:val="32"/>
          <w:szCs w:val="32"/>
        </w:rPr>
      </w:pPr>
      <w:r w:rsidRPr="001D5D6A">
        <w:rPr>
          <w:rFonts w:ascii="Arial" w:hAnsi="Arial" w:cs="Arial"/>
          <w:sz w:val="32"/>
          <w:szCs w:val="32"/>
        </w:rPr>
        <w:t xml:space="preserve">Zdaj pa odpri </w:t>
      </w:r>
      <w:r w:rsidR="002C7EA3" w:rsidRPr="002C7EA3">
        <w:rPr>
          <w:rFonts w:ascii="Arial" w:hAnsi="Arial" w:cs="Arial"/>
          <w:b/>
          <w:color w:val="00B050"/>
          <w:sz w:val="32"/>
          <w:szCs w:val="32"/>
        </w:rPr>
        <w:t>DZ za SPO na str. 79</w:t>
      </w:r>
      <w:r w:rsidR="002C7EA3">
        <w:rPr>
          <w:rFonts w:ascii="Arial" w:hAnsi="Arial" w:cs="Arial"/>
          <w:color w:val="00B050"/>
          <w:sz w:val="32"/>
          <w:szCs w:val="32"/>
        </w:rPr>
        <w:t xml:space="preserve">. </w:t>
      </w:r>
      <w:r w:rsidRPr="001D5D6A">
        <w:rPr>
          <w:rFonts w:ascii="Arial" w:hAnsi="Arial" w:cs="Arial"/>
          <w:sz w:val="32"/>
          <w:szCs w:val="32"/>
        </w:rPr>
        <w:t>Preberi prvi odstavek.</w:t>
      </w:r>
    </w:p>
    <w:p w:rsidR="001D5D6A" w:rsidRPr="001D5D6A" w:rsidRDefault="001D5D6A" w:rsidP="001D5D6A">
      <w:pPr>
        <w:pStyle w:val="Odstavekseznama"/>
        <w:ind w:left="248" w:hanging="142"/>
        <w:rPr>
          <w:rFonts w:ascii="Arial" w:hAnsi="Arial" w:cs="Arial"/>
          <w:sz w:val="32"/>
          <w:szCs w:val="32"/>
        </w:rPr>
      </w:pPr>
      <w:r w:rsidRPr="001D5D6A">
        <w:rPr>
          <w:rFonts w:ascii="Arial" w:hAnsi="Arial" w:cs="Arial"/>
          <w:sz w:val="32"/>
          <w:szCs w:val="32"/>
        </w:rPr>
        <w:t xml:space="preserve"> </w:t>
      </w:r>
    </w:p>
    <w:p w:rsidR="001D5D6A" w:rsidRPr="001D5D6A" w:rsidRDefault="001D5D6A" w:rsidP="001D5D6A">
      <w:pPr>
        <w:rPr>
          <w:rFonts w:ascii="Arial" w:hAnsi="Arial" w:cs="Arial"/>
          <w:sz w:val="32"/>
          <w:szCs w:val="32"/>
        </w:rPr>
      </w:pPr>
      <w:r w:rsidRPr="001D5D6A">
        <w:rPr>
          <w:rFonts w:ascii="Arial" w:hAnsi="Arial" w:cs="Arial"/>
          <w:sz w:val="32"/>
          <w:szCs w:val="32"/>
        </w:rPr>
        <w:t>Oglej si sličice in povej, kako otroci skrbijo za okolje.</w:t>
      </w:r>
    </w:p>
    <w:p w:rsidR="001D5D6A" w:rsidRPr="001D5D6A" w:rsidRDefault="001D5D6A" w:rsidP="001D5D6A">
      <w:pPr>
        <w:pStyle w:val="Odstavekseznama"/>
        <w:ind w:left="248" w:hanging="142"/>
        <w:rPr>
          <w:rFonts w:ascii="Arial" w:hAnsi="Arial" w:cs="Arial"/>
          <w:sz w:val="32"/>
          <w:szCs w:val="32"/>
        </w:rPr>
      </w:pPr>
    </w:p>
    <w:p w:rsidR="001D5D6A" w:rsidRDefault="001D5D6A" w:rsidP="001D5D6A">
      <w:pPr>
        <w:rPr>
          <w:rFonts w:ascii="Arial" w:hAnsi="Arial" w:cs="Arial"/>
          <w:sz w:val="32"/>
          <w:szCs w:val="32"/>
        </w:rPr>
      </w:pPr>
      <w:r w:rsidRPr="001D5D6A">
        <w:rPr>
          <w:rFonts w:ascii="Arial" w:hAnsi="Arial" w:cs="Arial"/>
          <w:sz w:val="32"/>
          <w:szCs w:val="32"/>
        </w:rPr>
        <w:t>Kaj od prikazanega tudi sami počnete doma in kaj v šoli? Preberi navodilo 1. naloge in jo reši.</w:t>
      </w:r>
    </w:p>
    <w:p w:rsidR="001D5D6A" w:rsidRPr="001D5D6A" w:rsidRDefault="001D5D6A" w:rsidP="001D5D6A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1D5D6A">
        <w:rPr>
          <w:rFonts w:ascii="Arial" w:hAnsi="Arial" w:cs="Arial"/>
          <w:b/>
          <w:color w:val="FF0000"/>
          <w:sz w:val="32"/>
          <w:szCs w:val="32"/>
        </w:rPr>
        <w:t>VERJAMEM,</w:t>
      </w:r>
      <w:r w:rsidR="0067211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1D5D6A">
        <w:rPr>
          <w:rFonts w:ascii="Arial" w:hAnsi="Arial" w:cs="Arial"/>
          <w:b/>
          <w:color w:val="FF0000"/>
          <w:sz w:val="32"/>
          <w:szCs w:val="32"/>
        </w:rPr>
        <w:t>DA TI JE ŠLO ODLIČNO. VESELA SEM, DA SE TRUDIŠ.</w:t>
      </w:r>
    </w:p>
    <w:p w:rsidR="001D5D6A" w:rsidRPr="001D5D6A" w:rsidRDefault="001D5D6A" w:rsidP="001D5D6A">
      <w:r>
        <w:rPr>
          <w:rFonts w:ascii="Arial" w:eastAsia="Times New Roman" w:hAnsi="Arial" w:cs="Arial"/>
          <w:sz w:val="32"/>
          <w:szCs w:val="32"/>
          <w:lang w:eastAsia="sl-SI"/>
        </w:rPr>
        <w:t xml:space="preserve">                                                               </w:t>
      </w:r>
      <w:r>
        <w:rPr>
          <w:noProof/>
          <w:lang w:eastAsia="sl-SI"/>
        </w:rPr>
        <w:drawing>
          <wp:inline distT="0" distB="0" distL="0" distR="0" wp14:anchorId="0E2D86DB" wp14:editId="00F9325A">
            <wp:extent cx="876300" cy="756492"/>
            <wp:effectExtent l="0" t="0" r="0" b="5715"/>
            <wp:docPr id="6" name="Slika 6" descr="There Is 20 Proud Face Free Clipart All Used For Clipart - Cli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re Is 20 Proud Face Free Clipart All Used For Clipart - Clip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99" cy="76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5D6A" w:rsidRPr="001D5D6A" w:rsidSect="001D5D6A"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60E"/>
    <w:multiLevelType w:val="hybridMultilevel"/>
    <w:tmpl w:val="1F02023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74E950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CC4DE8"/>
    <w:multiLevelType w:val="hybridMultilevel"/>
    <w:tmpl w:val="981850BC"/>
    <w:lvl w:ilvl="0" w:tplc="2A2E9100">
      <w:start w:val="1"/>
      <w:numFmt w:val="bullet"/>
      <w:lvlText w:val="-"/>
      <w:lvlJc w:val="left"/>
      <w:pPr>
        <w:ind w:left="826" w:hanging="360"/>
      </w:pPr>
      <w:rPr>
        <w:rFonts w:ascii="Arial Narrow" w:hAnsi="Arial Narrow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" w15:restartNumberingAfterBreak="0">
    <w:nsid w:val="5E0D6EF1"/>
    <w:multiLevelType w:val="hybridMultilevel"/>
    <w:tmpl w:val="CCF8C4E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1C"/>
    <w:rsid w:val="001D5D6A"/>
    <w:rsid w:val="002573A6"/>
    <w:rsid w:val="002C7EA3"/>
    <w:rsid w:val="003304DA"/>
    <w:rsid w:val="005E77AC"/>
    <w:rsid w:val="00672117"/>
    <w:rsid w:val="00806D4C"/>
    <w:rsid w:val="00844C98"/>
    <w:rsid w:val="009F3786"/>
    <w:rsid w:val="00A06055"/>
    <w:rsid w:val="00A9601C"/>
    <w:rsid w:val="00E5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0EE3"/>
  <w15:chartTrackingRefBased/>
  <w15:docId w15:val="{7A462AAA-1689-4FA6-A65D-478D57BD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A9601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5</cp:revision>
  <dcterms:created xsi:type="dcterms:W3CDTF">2020-03-30T07:42:00Z</dcterms:created>
  <dcterms:modified xsi:type="dcterms:W3CDTF">2020-04-07T12:40:00Z</dcterms:modified>
</cp:coreProperties>
</file>