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CD5" w:rsidRPr="003E3CD5" w:rsidRDefault="003E3CD5" w:rsidP="003E3C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E3CD5">
        <w:rPr>
          <w:rFonts w:ascii="Arial" w:hAnsi="Arial" w:cs="Arial"/>
          <w:b/>
          <w:bCs/>
          <w:sz w:val="24"/>
          <w:szCs w:val="24"/>
        </w:rPr>
        <w:t>Dragi osmo in devetošolci!</w:t>
      </w:r>
    </w:p>
    <w:p w:rsidR="003E3CD5" w:rsidRPr="003E3CD5" w:rsidRDefault="003E3CD5" w:rsidP="003E3C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3E3CD5" w:rsidRDefault="003E3CD5" w:rsidP="003E3C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E3CD5">
        <w:rPr>
          <w:rFonts w:ascii="Arial" w:hAnsi="Arial" w:cs="Arial"/>
          <w:b/>
          <w:bCs/>
          <w:sz w:val="24"/>
          <w:szCs w:val="24"/>
        </w:rPr>
        <w:t>Spoznali bomo nekaj o spajanju lesa, saj smo se v šoli pripravljali, da si izdelamo leseno namizno lučko. Zato moramo nekaj izvedeti tudi o tej temi.</w:t>
      </w:r>
    </w:p>
    <w:p w:rsidR="006A05D7" w:rsidRPr="003E3CD5" w:rsidRDefault="006A05D7" w:rsidP="003E3C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3E3CD5" w:rsidRPr="006A05D7" w:rsidRDefault="006A05D7" w:rsidP="003E3C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double"/>
        </w:rPr>
      </w:pPr>
      <w:r w:rsidRPr="006A05D7">
        <w:rPr>
          <w:rFonts w:ascii="Arial" w:hAnsi="Arial" w:cs="Arial"/>
          <w:b/>
          <w:bCs/>
          <w:sz w:val="24"/>
          <w:szCs w:val="24"/>
          <w:u w:val="double"/>
        </w:rPr>
        <w:t>Snov si preberi in naredi miselni vzorec</w:t>
      </w:r>
      <w:r>
        <w:rPr>
          <w:rFonts w:ascii="Arial" w:hAnsi="Arial" w:cs="Arial"/>
          <w:b/>
          <w:bCs/>
          <w:sz w:val="24"/>
          <w:szCs w:val="24"/>
          <w:u w:val="double"/>
        </w:rPr>
        <w:t>-pošlji ga: darinka.hauko@guest.arnes.si</w:t>
      </w:r>
    </w:p>
    <w:p w:rsidR="006A05D7" w:rsidRDefault="006A05D7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9AB"/>
          <w:sz w:val="40"/>
          <w:szCs w:val="40"/>
        </w:rPr>
      </w:pPr>
    </w:p>
    <w:p w:rsidR="006A05D7" w:rsidRDefault="006A05D7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9AB"/>
          <w:sz w:val="40"/>
          <w:szCs w:val="40"/>
        </w:rPr>
      </w:pPr>
    </w:p>
    <w:p w:rsidR="003E3CD5" w:rsidRPr="003E3CD5" w:rsidRDefault="003E3CD5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9AB"/>
          <w:sz w:val="40"/>
          <w:szCs w:val="40"/>
        </w:rPr>
      </w:pPr>
      <w:r w:rsidRPr="003E3CD5">
        <w:rPr>
          <w:rFonts w:ascii="Arial" w:hAnsi="Arial" w:cs="Arial"/>
          <w:b/>
          <w:bCs/>
          <w:color w:val="0069AB"/>
          <w:sz w:val="40"/>
          <w:szCs w:val="40"/>
        </w:rPr>
        <w:t>Les</w:t>
      </w:r>
    </w:p>
    <w:p w:rsidR="003E3CD5" w:rsidRDefault="003E3CD5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9AB"/>
          <w:sz w:val="24"/>
          <w:szCs w:val="24"/>
        </w:rPr>
      </w:pPr>
    </w:p>
    <w:p w:rsidR="006A05D7" w:rsidRDefault="006A05D7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9AB"/>
          <w:sz w:val="24"/>
          <w:szCs w:val="24"/>
        </w:rPr>
      </w:pPr>
    </w:p>
    <w:p w:rsidR="003E3CD5" w:rsidRPr="006A05D7" w:rsidRDefault="003E3CD5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36"/>
          <w:szCs w:val="36"/>
        </w:rPr>
      </w:pPr>
      <w:r w:rsidRPr="006A05D7">
        <w:rPr>
          <w:rFonts w:ascii="Arial" w:hAnsi="Arial" w:cs="Arial"/>
          <w:b/>
          <w:bCs/>
          <w:color w:val="538135" w:themeColor="accent6" w:themeShade="BF"/>
          <w:sz w:val="36"/>
          <w:szCs w:val="36"/>
        </w:rPr>
        <w:t>Spajanje lesa</w:t>
      </w:r>
    </w:p>
    <w:p w:rsidR="006A05D7" w:rsidRDefault="006A05D7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9AB"/>
          <w:sz w:val="24"/>
          <w:szCs w:val="24"/>
        </w:rPr>
      </w:pPr>
    </w:p>
    <w:p w:rsidR="003E3CD5" w:rsidRPr="003E3CD5" w:rsidRDefault="003E3CD5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9AB"/>
          <w:sz w:val="24"/>
          <w:szCs w:val="24"/>
        </w:rPr>
      </w:pPr>
    </w:p>
    <w:p w:rsidR="007A4DF2" w:rsidRPr="006A05D7" w:rsidRDefault="003E3CD5" w:rsidP="006A05D7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proofErr w:type="spellStart"/>
      <w:r w:rsidRPr="006A05D7">
        <w:rPr>
          <w:rFonts w:ascii="Arial" w:hAnsi="Arial" w:cs="Arial"/>
          <w:b/>
          <w:bCs/>
          <w:color w:val="FF0000"/>
          <w:sz w:val="24"/>
          <w:szCs w:val="24"/>
        </w:rPr>
        <w:t>Žebljanje</w:t>
      </w:r>
      <w:proofErr w:type="spellEnd"/>
      <w:r w:rsidRPr="006A05D7">
        <w:rPr>
          <w:rFonts w:ascii="Arial" w:hAnsi="Arial" w:cs="Arial"/>
          <w:b/>
          <w:bCs/>
          <w:color w:val="FF0000"/>
          <w:sz w:val="24"/>
          <w:szCs w:val="24"/>
        </w:rPr>
        <w:t xml:space="preserve"> - </w:t>
      </w:r>
      <w:r w:rsidRPr="006A05D7">
        <w:rPr>
          <w:rFonts w:ascii="Arial" w:hAnsi="Arial" w:cs="Arial"/>
          <w:color w:val="231F20"/>
          <w:sz w:val="24"/>
          <w:szCs w:val="24"/>
        </w:rPr>
        <w:t>je, razen lepljenja, eden najpreprostej</w:t>
      </w:r>
      <w:r w:rsidRPr="006A05D7">
        <w:rPr>
          <w:rFonts w:ascii="Arial" w:hAnsi="Arial" w:cs="Arial"/>
          <w:color w:val="231F20"/>
          <w:sz w:val="24"/>
          <w:szCs w:val="24"/>
        </w:rPr>
        <w:t>š</w:t>
      </w:r>
      <w:r w:rsidRPr="006A05D7">
        <w:rPr>
          <w:rFonts w:ascii="Arial" w:hAnsi="Arial" w:cs="Arial"/>
          <w:color w:val="231F20"/>
          <w:sz w:val="24"/>
          <w:szCs w:val="24"/>
        </w:rPr>
        <w:t>ih in najhitreje opravljenih na</w:t>
      </w:r>
      <w:r w:rsidRPr="006A05D7">
        <w:rPr>
          <w:rFonts w:ascii="Arial" w:hAnsi="Arial" w:cs="Arial"/>
          <w:color w:val="231F20"/>
          <w:sz w:val="24"/>
          <w:szCs w:val="24"/>
        </w:rPr>
        <w:t xml:space="preserve">činov </w:t>
      </w:r>
      <w:r w:rsidRPr="006A05D7">
        <w:rPr>
          <w:rFonts w:ascii="Arial" w:hAnsi="Arial" w:cs="Arial"/>
          <w:color w:val="231F20"/>
          <w:sz w:val="24"/>
          <w:szCs w:val="24"/>
        </w:rPr>
        <w:t>spajanja lesa.</w:t>
      </w:r>
    </w:p>
    <w:p w:rsidR="003E3CD5" w:rsidRDefault="003E3CD5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</w:p>
    <w:p w:rsidR="003E3CD5" w:rsidRDefault="003E3CD5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3E3CD5">
        <w:rPr>
          <w:rFonts w:ascii="Arial" w:hAnsi="Arial" w:cs="Arial"/>
          <w:noProof/>
          <w:color w:val="231F20"/>
          <w:sz w:val="24"/>
          <w:szCs w:val="24"/>
          <w:lang w:eastAsia="sl-SI"/>
        </w:rPr>
        <w:drawing>
          <wp:inline distT="0" distB="0" distL="0" distR="0" wp14:anchorId="5DD4DDB6" wp14:editId="4A4A7F82">
            <wp:extent cx="5760720" cy="2852635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5" w:rsidRDefault="003E3CD5" w:rsidP="003E3CD5">
      <w:pPr>
        <w:rPr>
          <w:rFonts w:ascii="Arial" w:hAnsi="Arial" w:cs="Arial"/>
          <w:color w:val="58595B"/>
          <w:sz w:val="20"/>
          <w:szCs w:val="20"/>
        </w:rPr>
      </w:pPr>
      <w:r w:rsidRPr="003E3CD5">
        <w:rPr>
          <w:rFonts w:ascii="Arial" w:hAnsi="Arial" w:cs="Arial"/>
          <w:color w:val="58595B"/>
          <w:sz w:val="20"/>
          <w:szCs w:val="20"/>
        </w:rPr>
        <w:t>V trgovina</w:t>
      </w:r>
      <w:r>
        <w:rPr>
          <w:rFonts w:ascii="Arial" w:hAnsi="Arial" w:cs="Arial"/>
          <w:color w:val="58595B"/>
          <w:sz w:val="20"/>
          <w:szCs w:val="20"/>
        </w:rPr>
        <w:t>h najdemo veliko žebljev, različ</w:t>
      </w:r>
      <w:r w:rsidRPr="003E3CD5">
        <w:rPr>
          <w:rFonts w:ascii="Arial" w:hAnsi="Arial" w:cs="Arial"/>
          <w:color w:val="58595B"/>
          <w:sz w:val="20"/>
          <w:szCs w:val="20"/>
        </w:rPr>
        <w:t>nih dolžin, debelin in oblik glav.</w:t>
      </w:r>
    </w:p>
    <w:p w:rsidR="003E3CD5" w:rsidRPr="003E3CD5" w:rsidRDefault="003E3CD5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3E3CD5">
        <w:rPr>
          <w:rFonts w:ascii="Arial" w:hAnsi="Arial" w:cs="Arial"/>
          <w:color w:val="231F20"/>
          <w:sz w:val="24"/>
          <w:szCs w:val="24"/>
        </w:rPr>
        <w:t>Od izdelka je odvisno, katero vrsto žeblja bomo uporabili. Pri nekaterih izdelkih</w:t>
      </w:r>
    </w:p>
    <w:p w:rsidR="003E3CD5" w:rsidRPr="003E3CD5" w:rsidRDefault="003E3CD5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3E3CD5">
        <w:rPr>
          <w:rFonts w:ascii="Arial" w:hAnsi="Arial" w:cs="Arial"/>
          <w:color w:val="231F20"/>
          <w:sz w:val="24"/>
          <w:szCs w:val="24"/>
        </w:rPr>
        <w:t xml:space="preserve">želimo, da se </w:t>
      </w:r>
      <w:r w:rsidRPr="003E3CD5">
        <w:rPr>
          <w:rFonts w:ascii="Arial" w:hAnsi="Arial" w:cs="Arial"/>
          <w:color w:val="231F20"/>
          <w:sz w:val="24"/>
          <w:szCs w:val="24"/>
          <w:highlight w:val="yellow"/>
        </w:rPr>
        <w:t>glave žebljev ne vidijo</w:t>
      </w:r>
      <w:r w:rsidRPr="003E3CD5">
        <w:rPr>
          <w:rFonts w:ascii="Arial" w:hAnsi="Arial" w:cs="Arial"/>
          <w:color w:val="231F20"/>
          <w:sz w:val="24"/>
          <w:szCs w:val="24"/>
        </w:rPr>
        <w:t xml:space="preserve">. To dosežemo s </w:t>
      </w:r>
      <w:r w:rsidRPr="003E3CD5">
        <w:rPr>
          <w:rFonts w:ascii="Arial" w:hAnsi="Arial" w:cs="Arial"/>
          <w:color w:val="231F20"/>
          <w:sz w:val="24"/>
          <w:szCs w:val="24"/>
          <w:highlight w:val="yellow"/>
        </w:rPr>
        <w:t>poglabljanjem.</w:t>
      </w:r>
      <w:r w:rsidRPr="003E3CD5">
        <w:rPr>
          <w:rFonts w:ascii="Arial" w:hAnsi="Arial" w:cs="Arial"/>
          <w:color w:val="231F20"/>
          <w:sz w:val="24"/>
          <w:szCs w:val="24"/>
        </w:rPr>
        <w:t xml:space="preserve"> S kladivom</w:t>
      </w:r>
    </w:p>
    <w:p w:rsidR="003E3CD5" w:rsidRPr="003E3CD5" w:rsidRDefault="003E3CD5" w:rsidP="003E3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3E3CD5">
        <w:rPr>
          <w:rFonts w:ascii="Arial" w:hAnsi="Arial" w:cs="Arial"/>
          <w:color w:val="231F20"/>
          <w:sz w:val="24"/>
          <w:szCs w:val="24"/>
        </w:rPr>
        <w:t>zabijemo žebelj »do konca«, nato glavico poglobimo s prebija</w:t>
      </w:r>
      <w:r>
        <w:rPr>
          <w:rFonts w:ascii="Arial" w:hAnsi="Arial" w:cs="Arial"/>
          <w:color w:val="231F20"/>
          <w:sz w:val="24"/>
          <w:szCs w:val="24"/>
        </w:rPr>
        <w:t>nj</w:t>
      </w:r>
      <w:r w:rsidRPr="003E3CD5">
        <w:rPr>
          <w:rFonts w:ascii="Arial" w:hAnsi="Arial" w:cs="Arial"/>
          <w:color w:val="231F20"/>
          <w:sz w:val="24"/>
          <w:szCs w:val="24"/>
        </w:rPr>
        <w:t>em. Luknjo, ki ostane,</w:t>
      </w:r>
    </w:p>
    <w:p w:rsidR="003E3CD5" w:rsidRDefault="003E3CD5" w:rsidP="003E3CD5">
      <w:pPr>
        <w:rPr>
          <w:rFonts w:ascii="Arial" w:hAnsi="Arial" w:cs="Arial"/>
          <w:color w:val="231F20"/>
          <w:sz w:val="24"/>
          <w:szCs w:val="24"/>
        </w:rPr>
      </w:pPr>
      <w:r w:rsidRPr="003E3CD5">
        <w:rPr>
          <w:rFonts w:ascii="Arial" w:hAnsi="Arial" w:cs="Arial"/>
          <w:color w:val="231F20"/>
          <w:sz w:val="24"/>
          <w:szCs w:val="24"/>
        </w:rPr>
        <w:t>pa prekrijemo s kitom.</w:t>
      </w:r>
    </w:p>
    <w:p w:rsidR="009E58E1" w:rsidRPr="009E58E1" w:rsidRDefault="006A05D7" w:rsidP="009E58E1">
      <w:pPr>
        <w:rPr>
          <w:rFonts w:ascii="Arial" w:hAnsi="Arial" w:cs="Arial"/>
          <w:sz w:val="24"/>
          <w:szCs w:val="24"/>
        </w:rPr>
      </w:pPr>
      <w:r w:rsidRPr="009E58E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52195773" wp14:editId="313CC7B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71775" cy="2004207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8E1" w:rsidRPr="009E58E1">
        <w:rPr>
          <w:rFonts w:ascii="Arial" w:hAnsi="Arial" w:cs="Arial"/>
          <w:color w:val="231F20"/>
          <w:sz w:val="24"/>
          <w:szCs w:val="24"/>
        </w:rPr>
        <w:t>Poglabljanje žebljev – skrivanje glave</w:t>
      </w:r>
      <w:r w:rsidR="009E58E1" w:rsidRPr="009E58E1">
        <w:rPr>
          <w:rFonts w:ascii="Arial" w:hAnsi="Arial" w:cs="Arial"/>
          <w:sz w:val="24"/>
          <w:szCs w:val="24"/>
        </w:rPr>
        <w:br w:type="textWrapping" w:clear="all"/>
      </w:r>
      <w:r w:rsidR="009E58E1" w:rsidRPr="009E58E1">
        <w:rPr>
          <w:rFonts w:ascii="Arial" w:hAnsi="Arial" w:cs="Arial"/>
          <w:color w:val="231F20"/>
          <w:sz w:val="24"/>
          <w:szCs w:val="24"/>
        </w:rPr>
        <w:t>Pri izdelkih, pri katerih je trdnost zveze pomembnej</w:t>
      </w:r>
      <w:r w:rsidR="009E58E1" w:rsidRPr="009E58E1">
        <w:rPr>
          <w:rFonts w:ascii="Arial" w:hAnsi="Arial" w:cs="Arial"/>
          <w:color w:val="231F20"/>
          <w:sz w:val="24"/>
          <w:szCs w:val="24"/>
        </w:rPr>
        <w:t>š</w:t>
      </w:r>
      <w:r w:rsidR="009E58E1" w:rsidRPr="009E58E1">
        <w:rPr>
          <w:rFonts w:ascii="Arial" w:hAnsi="Arial" w:cs="Arial"/>
          <w:color w:val="231F20"/>
          <w:sz w:val="24"/>
          <w:szCs w:val="24"/>
        </w:rPr>
        <w:t>a od videza, namenoma uporabimo</w:t>
      </w:r>
      <w:r w:rsidR="009E58E1" w:rsidRPr="009E58E1">
        <w:rPr>
          <w:rFonts w:ascii="Arial" w:hAnsi="Arial" w:cs="Arial"/>
          <w:sz w:val="24"/>
          <w:szCs w:val="24"/>
        </w:rPr>
        <w:t xml:space="preserve"> </w:t>
      </w:r>
      <w:r w:rsidR="009E58E1" w:rsidRPr="009E58E1">
        <w:rPr>
          <w:rFonts w:ascii="Arial" w:hAnsi="Arial" w:cs="Arial"/>
          <w:color w:val="231F20"/>
          <w:sz w:val="24"/>
          <w:szCs w:val="24"/>
        </w:rPr>
        <w:t>“predolge” žeblje.</w:t>
      </w:r>
    </w:p>
    <w:p w:rsidR="009E58E1" w:rsidRDefault="009E58E1" w:rsidP="003E3CD5">
      <w:pPr>
        <w:rPr>
          <w:rFonts w:ascii="Arial" w:hAnsi="Arial" w:cs="Arial"/>
          <w:sz w:val="24"/>
          <w:szCs w:val="24"/>
        </w:rPr>
      </w:pPr>
    </w:p>
    <w:p w:rsidR="009E58E1" w:rsidRPr="009E58E1" w:rsidRDefault="009E58E1" w:rsidP="009E58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9E58E1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3D4B7A1B" wp14:editId="13982644">
            <wp:simplePos x="0" y="0"/>
            <wp:positionH relativeFrom="margin">
              <wp:posOffset>3314700</wp:posOffset>
            </wp:positionH>
            <wp:positionV relativeFrom="paragraph">
              <wp:posOffset>8890</wp:posOffset>
            </wp:positionV>
            <wp:extent cx="2109067" cy="1562100"/>
            <wp:effectExtent l="0" t="0" r="571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6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58E1">
        <w:rPr>
          <w:rFonts w:ascii="Arial" w:hAnsi="Arial" w:cs="Arial"/>
          <w:color w:val="231F20"/>
          <w:sz w:val="24"/>
          <w:szCs w:val="24"/>
        </w:rPr>
        <w:t>Z upogibanjem žebljev na nasprotni strani</w:t>
      </w:r>
    </w:p>
    <w:p w:rsidR="009E58E1" w:rsidRPr="009E58E1" w:rsidRDefault="009E58E1" w:rsidP="009E58E1">
      <w:pPr>
        <w:rPr>
          <w:rFonts w:ascii="Arial" w:hAnsi="Arial" w:cs="Arial"/>
          <w:sz w:val="24"/>
          <w:szCs w:val="24"/>
        </w:rPr>
      </w:pPr>
      <w:r w:rsidRPr="009E58E1">
        <w:rPr>
          <w:rFonts w:ascii="Arial" w:hAnsi="Arial" w:cs="Arial"/>
          <w:color w:val="231F20"/>
          <w:sz w:val="24"/>
          <w:szCs w:val="24"/>
        </w:rPr>
        <w:t>mo</w:t>
      </w:r>
      <w:r w:rsidRPr="009E58E1">
        <w:rPr>
          <w:rFonts w:ascii="Arial" w:hAnsi="Arial" w:cs="Arial"/>
          <w:color w:val="231F20"/>
          <w:sz w:val="24"/>
          <w:szCs w:val="24"/>
        </w:rPr>
        <w:t>č</w:t>
      </w:r>
      <w:r w:rsidRPr="009E58E1">
        <w:rPr>
          <w:rFonts w:ascii="Arial" w:hAnsi="Arial" w:cs="Arial"/>
          <w:color w:val="231F20"/>
          <w:sz w:val="24"/>
          <w:szCs w:val="24"/>
        </w:rPr>
        <w:t>no pove</w:t>
      </w:r>
      <w:r w:rsidRPr="009E58E1">
        <w:rPr>
          <w:rFonts w:ascii="Arial" w:hAnsi="Arial" w:cs="Arial"/>
          <w:color w:val="231F20"/>
          <w:sz w:val="24"/>
          <w:szCs w:val="24"/>
        </w:rPr>
        <w:t>č</w:t>
      </w:r>
      <w:r w:rsidRPr="009E58E1">
        <w:rPr>
          <w:rFonts w:ascii="Arial" w:hAnsi="Arial" w:cs="Arial"/>
          <w:color w:val="231F20"/>
          <w:sz w:val="24"/>
          <w:szCs w:val="24"/>
        </w:rPr>
        <w:t>amo trdnost spoja.</w:t>
      </w:r>
      <w:r w:rsidRPr="009E58E1">
        <w:rPr>
          <w:rFonts w:ascii="Arial" w:hAnsi="Arial" w:cs="Arial"/>
          <w:sz w:val="24"/>
          <w:szCs w:val="24"/>
        </w:rPr>
        <w:br w:type="textWrapping" w:clear="all"/>
      </w:r>
    </w:p>
    <w:p w:rsidR="009E58E1" w:rsidRPr="009E58E1" w:rsidRDefault="009E58E1" w:rsidP="009E58E1">
      <w:pPr>
        <w:rPr>
          <w:rFonts w:ascii="Arial" w:hAnsi="Arial" w:cs="Arial"/>
          <w:sz w:val="24"/>
          <w:szCs w:val="24"/>
        </w:rPr>
      </w:pPr>
    </w:p>
    <w:p w:rsidR="009E58E1" w:rsidRPr="009E58E1" w:rsidRDefault="009E58E1" w:rsidP="009E58E1">
      <w:pPr>
        <w:rPr>
          <w:rFonts w:ascii="Arial" w:hAnsi="Arial" w:cs="Arial"/>
          <w:sz w:val="24"/>
          <w:szCs w:val="24"/>
        </w:rPr>
      </w:pPr>
    </w:p>
    <w:p w:rsidR="009E58E1" w:rsidRPr="009E58E1" w:rsidRDefault="009E58E1" w:rsidP="009E58E1">
      <w:pPr>
        <w:rPr>
          <w:rFonts w:ascii="Arial" w:hAnsi="Arial" w:cs="Arial"/>
          <w:sz w:val="24"/>
          <w:szCs w:val="24"/>
        </w:rPr>
      </w:pPr>
    </w:p>
    <w:p w:rsidR="009E58E1" w:rsidRPr="009E58E1" w:rsidRDefault="009E58E1" w:rsidP="009E58E1">
      <w:pPr>
        <w:rPr>
          <w:rFonts w:ascii="Arial" w:hAnsi="Arial" w:cs="Arial"/>
          <w:sz w:val="24"/>
          <w:szCs w:val="24"/>
        </w:rPr>
      </w:pPr>
    </w:p>
    <w:p w:rsidR="009E58E1" w:rsidRDefault="009E58E1" w:rsidP="009E58E1">
      <w:pPr>
        <w:rPr>
          <w:rFonts w:ascii="Arial" w:hAnsi="Arial" w:cs="Arial"/>
          <w:sz w:val="24"/>
          <w:szCs w:val="24"/>
        </w:rPr>
      </w:pPr>
      <w:r w:rsidRPr="009E58E1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674ADE34" wp14:editId="3E3B67E1">
            <wp:simplePos x="0" y="0"/>
            <wp:positionH relativeFrom="column">
              <wp:posOffset>2938780</wp:posOffset>
            </wp:positionH>
            <wp:positionV relativeFrom="paragraph">
              <wp:posOffset>4445</wp:posOffset>
            </wp:positionV>
            <wp:extent cx="1990348" cy="191452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4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8E1" w:rsidRPr="009E58E1" w:rsidRDefault="009E58E1" w:rsidP="009E58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9E58E1">
        <w:rPr>
          <w:rFonts w:ascii="Arial" w:hAnsi="Arial" w:cs="Arial"/>
          <w:color w:val="231F20"/>
          <w:sz w:val="24"/>
          <w:szCs w:val="24"/>
        </w:rPr>
        <w:t>Trdnost spoja precej pove</w:t>
      </w:r>
      <w:r w:rsidRPr="009E58E1">
        <w:rPr>
          <w:rFonts w:ascii="Arial" w:hAnsi="Arial" w:cs="Arial"/>
          <w:color w:val="231F20"/>
          <w:sz w:val="24"/>
          <w:szCs w:val="24"/>
        </w:rPr>
        <w:t>č</w:t>
      </w:r>
      <w:r w:rsidRPr="009E58E1">
        <w:rPr>
          <w:rFonts w:ascii="Arial" w:hAnsi="Arial" w:cs="Arial"/>
          <w:color w:val="231F20"/>
          <w:sz w:val="24"/>
          <w:szCs w:val="24"/>
        </w:rPr>
        <w:t>amo tudi s</w:t>
      </w:r>
    </w:p>
    <w:p w:rsidR="009E58E1" w:rsidRDefault="009E58E1" w:rsidP="009E58E1">
      <w:pPr>
        <w:rPr>
          <w:rFonts w:ascii="Arial" w:hAnsi="Arial" w:cs="Arial"/>
          <w:sz w:val="24"/>
          <w:szCs w:val="24"/>
        </w:rPr>
      </w:pPr>
      <w:r w:rsidRPr="009E58E1">
        <w:rPr>
          <w:rFonts w:ascii="Arial" w:hAnsi="Arial" w:cs="Arial"/>
          <w:color w:val="231F20"/>
          <w:sz w:val="24"/>
          <w:szCs w:val="24"/>
        </w:rPr>
        <w:t>križnim pribijanjem žebljev</w:t>
      </w:r>
      <w:r>
        <w:rPr>
          <w:rFonts w:ascii="Arial" w:hAnsi="Arial" w:cs="Arial"/>
          <w:color w:val="231F20"/>
          <w:sz w:val="24"/>
          <w:szCs w:val="24"/>
        </w:rPr>
        <w:t>.</w:t>
      </w:r>
    </w:p>
    <w:p w:rsidR="009E58E1" w:rsidRPr="009E58E1" w:rsidRDefault="009E58E1" w:rsidP="009E58E1">
      <w:pPr>
        <w:rPr>
          <w:rFonts w:ascii="Arial" w:hAnsi="Arial" w:cs="Arial"/>
          <w:sz w:val="24"/>
          <w:szCs w:val="24"/>
        </w:rPr>
      </w:pPr>
    </w:p>
    <w:p w:rsidR="009E58E1" w:rsidRPr="009E58E1" w:rsidRDefault="009E58E1" w:rsidP="009E58E1">
      <w:pPr>
        <w:rPr>
          <w:rFonts w:ascii="Arial" w:hAnsi="Arial" w:cs="Arial"/>
          <w:sz w:val="24"/>
          <w:szCs w:val="24"/>
        </w:rPr>
      </w:pPr>
    </w:p>
    <w:p w:rsidR="009E58E1" w:rsidRPr="009E58E1" w:rsidRDefault="009E58E1" w:rsidP="009E58E1">
      <w:pPr>
        <w:rPr>
          <w:rFonts w:ascii="Arial" w:hAnsi="Arial" w:cs="Arial"/>
          <w:sz w:val="24"/>
          <w:szCs w:val="24"/>
        </w:rPr>
      </w:pPr>
    </w:p>
    <w:p w:rsidR="009E58E1" w:rsidRPr="009E58E1" w:rsidRDefault="009E58E1" w:rsidP="009E58E1">
      <w:pPr>
        <w:rPr>
          <w:rFonts w:ascii="Arial" w:hAnsi="Arial" w:cs="Arial"/>
          <w:sz w:val="24"/>
          <w:szCs w:val="24"/>
        </w:rPr>
      </w:pPr>
    </w:p>
    <w:p w:rsidR="009E58E1" w:rsidRDefault="009E58E1" w:rsidP="009E58E1">
      <w:pPr>
        <w:rPr>
          <w:rFonts w:ascii="Arial" w:hAnsi="Arial" w:cs="Arial"/>
          <w:sz w:val="24"/>
          <w:szCs w:val="24"/>
        </w:rPr>
      </w:pPr>
    </w:p>
    <w:p w:rsidR="009E58E1" w:rsidRPr="009E58E1" w:rsidRDefault="009E58E1" w:rsidP="009E58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9E58E1">
        <w:rPr>
          <w:rFonts w:ascii="Arial" w:hAnsi="Arial" w:cs="Arial"/>
          <w:color w:val="231F20"/>
          <w:sz w:val="24"/>
          <w:szCs w:val="24"/>
        </w:rPr>
        <w:t>Pri zabijanju žebljev v bližini roba se rado zgodi, da žebel</w:t>
      </w:r>
      <w:r>
        <w:rPr>
          <w:rFonts w:ascii="Arial" w:hAnsi="Arial" w:cs="Arial"/>
          <w:color w:val="231F20"/>
          <w:sz w:val="24"/>
          <w:szCs w:val="24"/>
        </w:rPr>
        <w:t xml:space="preserve">j razcepi les. Temu se izognemo </w:t>
      </w:r>
      <w:r w:rsidRPr="009E58E1">
        <w:rPr>
          <w:rFonts w:ascii="Arial" w:hAnsi="Arial" w:cs="Arial"/>
          <w:color w:val="231F20"/>
          <w:sz w:val="24"/>
          <w:szCs w:val="24"/>
        </w:rPr>
        <w:t>tako, da konico žeblja rahlo potol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Pr="009E58E1">
        <w:rPr>
          <w:rFonts w:ascii="Arial" w:hAnsi="Arial" w:cs="Arial"/>
          <w:color w:val="231F20"/>
          <w:sz w:val="24"/>
          <w:szCs w:val="24"/>
        </w:rPr>
        <w:t>emo s kladivom. Izku</w:t>
      </w:r>
      <w:r>
        <w:rPr>
          <w:rFonts w:ascii="Arial" w:hAnsi="Arial" w:cs="Arial"/>
          <w:color w:val="231F20"/>
          <w:sz w:val="24"/>
          <w:szCs w:val="24"/>
        </w:rPr>
        <w:t>š</w:t>
      </w:r>
      <w:r w:rsidRPr="009E58E1">
        <w:rPr>
          <w:rFonts w:ascii="Arial" w:hAnsi="Arial" w:cs="Arial"/>
          <w:color w:val="231F20"/>
          <w:sz w:val="24"/>
          <w:szCs w:val="24"/>
        </w:rPr>
        <w:t>eni mojstri uporabijo tudi trik</w:t>
      </w:r>
    </w:p>
    <w:p w:rsidR="009E58E1" w:rsidRPr="009E58E1" w:rsidRDefault="009E58E1" w:rsidP="009E58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9E58E1">
        <w:rPr>
          <w:rFonts w:ascii="Arial" w:hAnsi="Arial" w:cs="Arial"/>
          <w:color w:val="231F20"/>
          <w:sz w:val="24"/>
          <w:szCs w:val="24"/>
        </w:rPr>
        <w:t>z dolgim tanj</w:t>
      </w:r>
      <w:r>
        <w:rPr>
          <w:rFonts w:ascii="Arial" w:hAnsi="Arial" w:cs="Arial"/>
          <w:color w:val="231F20"/>
          <w:sz w:val="24"/>
          <w:szCs w:val="24"/>
        </w:rPr>
        <w:t>š</w:t>
      </w:r>
      <w:r w:rsidRPr="009E58E1">
        <w:rPr>
          <w:rFonts w:ascii="Arial" w:hAnsi="Arial" w:cs="Arial"/>
          <w:color w:val="231F20"/>
          <w:sz w:val="24"/>
          <w:szCs w:val="24"/>
        </w:rPr>
        <w:t>im žebljem. Od</w:t>
      </w:r>
      <w:r>
        <w:rPr>
          <w:rFonts w:ascii="Arial" w:hAnsi="Arial" w:cs="Arial"/>
          <w:color w:val="231F20"/>
          <w:sz w:val="24"/>
          <w:szCs w:val="24"/>
        </w:rPr>
        <w:t>šč</w:t>
      </w:r>
      <w:r w:rsidRPr="009E58E1">
        <w:rPr>
          <w:rFonts w:ascii="Arial" w:hAnsi="Arial" w:cs="Arial"/>
          <w:color w:val="231F20"/>
          <w:sz w:val="24"/>
          <w:szCs w:val="24"/>
        </w:rPr>
        <w:t>ipnejo mu glavico, ga vpnejo v glavo ro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Pr="009E58E1">
        <w:rPr>
          <w:rFonts w:ascii="Arial" w:hAnsi="Arial" w:cs="Arial"/>
          <w:color w:val="231F20"/>
          <w:sz w:val="24"/>
          <w:szCs w:val="24"/>
        </w:rPr>
        <w:t>nega vrtalnika</w:t>
      </w:r>
    </w:p>
    <w:p w:rsidR="006A2DF1" w:rsidRPr="00343B99" w:rsidRDefault="009E58E1" w:rsidP="009E58E1">
      <w:pPr>
        <w:jc w:val="both"/>
        <w:rPr>
          <w:rFonts w:ascii="Arial" w:hAnsi="Arial" w:cs="Arial"/>
          <w:color w:val="231F20"/>
          <w:sz w:val="24"/>
          <w:szCs w:val="24"/>
        </w:rPr>
      </w:pPr>
      <w:r w:rsidRPr="009E58E1">
        <w:rPr>
          <w:rFonts w:ascii="Arial" w:hAnsi="Arial" w:cs="Arial"/>
          <w:color w:val="231F20"/>
          <w:sz w:val="24"/>
          <w:szCs w:val="24"/>
        </w:rPr>
        <w:t xml:space="preserve">in z </w:t>
      </w:r>
      <w:r w:rsidRPr="00343B99">
        <w:rPr>
          <w:rFonts w:ascii="Arial" w:hAnsi="Arial" w:cs="Arial"/>
          <w:color w:val="231F20"/>
          <w:sz w:val="24"/>
          <w:szCs w:val="24"/>
        </w:rPr>
        <w:t>njim izvrtajo luknjo v gradivo. Nato vanjo zabijejo debelej</w:t>
      </w:r>
      <w:r w:rsidRPr="00343B99">
        <w:rPr>
          <w:rFonts w:ascii="Arial" w:hAnsi="Arial" w:cs="Arial"/>
          <w:color w:val="231F20"/>
          <w:sz w:val="24"/>
          <w:szCs w:val="24"/>
        </w:rPr>
        <w:t>š</w:t>
      </w:r>
      <w:r w:rsidRPr="00343B99">
        <w:rPr>
          <w:rFonts w:ascii="Arial" w:hAnsi="Arial" w:cs="Arial"/>
          <w:color w:val="231F20"/>
          <w:sz w:val="24"/>
          <w:szCs w:val="24"/>
        </w:rPr>
        <w:t>i žebelj.</w:t>
      </w:r>
    </w:p>
    <w:p w:rsidR="009E58E1" w:rsidRPr="00343B99" w:rsidRDefault="009E58E1" w:rsidP="00343B99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343B99">
        <w:rPr>
          <w:rFonts w:ascii="SigvarBBold" w:hAnsi="SigvarBBold" w:cs="SigvarBBold"/>
          <w:b/>
          <w:bCs/>
          <w:color w:val="FF0000"/>
          <w:sz w:val="30"/>
          <w:szCs w:val="30"/>
        </w:rPr>
        <w:t>Vija</w:t>
      </w:r>
      <w:r w:rsidRPr="00343B99">
        <w:rPr>
          <w:rFonts w:ascii="SigvarBBold" w:hAnsi="SigvarBBold" w:cs="SigvarBBold"/>
          <w:b/>
          <w:bCs/>
          <w:color w:val="FF0000"/>
          <w:sz w:val="30"/>
          <w:szCs w:val="30"/>
        </w:rPr>
        <w:t>č</w:t>
      </w:r>
      <w:r w:rsidRPr="00343B99">
        <w:rPr>
          <w:rFonts w:ascii="SigvarBBold" w:hAnsi="SigvarBBold" w:cs="SigvarBBold"/>
          <w:b/>
          <w:bCs/>
          <w:color w:val="FF0000"/>
          <w:sz w:val="30"/>
          <w:szCs w:val="30"/>
        </w:rPr>
        <w:t>enje</w:t>
      </w:r>
      <w:r w:rsidRPr="00343B99">
        <w:rPr>
          <w:rFonts w:ascii="SigvarBBold" w:hAnsi="SigvarBBold" w:cs="SigvarBBold"/>
          <w:b/>
          <w:bCs/>
          <w:color w:val="FF0000"/>
          <w:sz w:val="30"/>
          <w:szCs w:val="30"/>
        </w:rPr>
        <w:t xml:space="preserve"> - 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>Vija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>č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>enje spada med razstavljive lesne zveze, saj lahko spojene dele kadar koli</w:t>
      </w:r>
      <w:r w:rsidR="00343B99">
        <w:rPr>
          <w:rFonts w:ascii="Arial" w:hAnsi="Arial" w:cs="Arial"/>
          <w:color w:val="231F20"/>
          <w:sz w:val="24"/>
          <w:szCs w:val="24"/>
        </w:rPr>
        <w:t xml:space="preserve"> 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>razstavimo. Pri vija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>č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>enju uporabljamo posebne lesne vijake, ki imajo na steblu vrezan</w:t>
      </w:r>
      <w:r w:rsidR="00343B99">
        <w:rPr>
          <w:rFonts w:ascii="Arial" w:hAnsi="Arial" w:cs="Arial"/>
          <w:color w:val="231F20"/>
          <w:sz w:val="24"/>
          <w:szCs w:val="24"/>
        </w:rPr>
        <w:t xml:space="preserve"> 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 xml:space="preserve">oster navoj. Pri </w:t>
      </w:r>
      <w:r w:rsidR="00343B99">
        <w:rPr>
          <w:rFonts w:ascii="Arial" w:hAnsi="Arial" w:cs="Arial"/>
          <w:color w:val="231F20"/>
          <w:sz w:val="24"/>
          <w:szCs w:val="24"/>
        </w:rPr>
        <w:t>o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>vijanju vijaka navoj deluje podobno kot sveder in vle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>č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>e vijak v gradivo.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 xml:space="preserve"> </w:t>
      </w:r>
      <w:r w:rsidR="00343B99" w:rsidRPr="00343B99">
        <w:rPr>
          <w:rFonts w:ascii="Arial" w:hAnsi="Arial" w:cs="Arial"/>
          <w:color w:val="231F20"/>
          <w:sz w:val="24"/>
          <w:szCs w:val="24"/>
        </w:rPr>
        <w:t xml:space="preserve">Kot žeblji se tudi vijaki razlikujejo po dolžini, </w:t>
      </w:r>
      <w:r w:rsidR="00343B99" w:rsidRPr="00343B99">
        <w:rPr>
          <w:rFonts w:ascii="Arial" w:hAnsi="Arial" w:cs="Arial"/>
          <w:color w:val="231F20"/>
          <w:sz w:val="24"/>
          <w:szCs w:val="24"/>
          <w:highlight w:val="yellow"/>
        </w:rPr>
        <w:t>debelini in obliki glave.</w:t>
      </w:r>
    </w:p>
    <w:p w:rsidR="00343B99" w:rsidRDefault="00343B99" w:rsidP="00343B99">
      <w:pPr>
        <w:pStyle w:val="Odstavekseznama"/>
        <w:jc w:val="both"/>
        <w:rPr>
          <w:rFonts w:ascii="SigvarBBold" w:hAnsi="SigvarBBold" w:cs="SigvarBBold"/>
          <w:b/>
          <w:bCs/>
          <w:color w:val="FF0000"/>
          <w:sz w:val="30"/>
          <w:szCs w:val="30"/>
        </w:rPr>
      </w:pPr>
    </w:p>
    <w:p w:rsidR="00343B99" w:rsidRDefault="00343B99" w:rsidP="00343B99">
      <w:pPr>
        <w:pStyle w:val="Odstavekseznama"/>
        <w:jc w:val="both"/>
        <w:rPr>
          <w:rFonts w:ascii="SigvarR" w:hAnsi="SigvarR" w:cs="SigvarR"/>
          <w:color w:val="58595B"/>
          <w:sz w:val="20"/>
          <w:szCs w:val="20"/>
        </w:rPr>
      </w:pPr>
      <w:r w:rsidRPr="00343B99">
        <w:rPr>
          <w:rFonts w:ascii="Arial" w:hAnsi="Arial" w:cs="Arial"/>
          <w:b/>
          <w:noProof/>
          <w:color w:val="FF0000"/>
          <w:sz w:val="24"/>
          <w:szCs w:val="24"/>
          <w:highlight w:val="yellow"/>
          <w:lang w:eastAsia="sl-SI"/>
        </w:rPr>
        <w:drawing>
          <wp:inline distT="0" distB="0" distL="0" distR="0">
            <wp:extent cx="5760720" cy="149304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gvarR" w:hAnsi="SigvarR" w:cs="SigvarR"/>
          <w:color w:val="58595B"/>
          <w:sz w:val="20"/>
          <w:szCs w:val="20"/>
        </w:rPr>
        <w:t>Razli</w:t>
      </w:r>
      <w:r>
        <w:rPr>
          <w:rFonts w:ascii="SigvarR" w:hAnsi="SigvarR" w:cs="SigvarR"/>
          <w:color w:val="58595B"/>
          <w:sz w:val="20"/>
          <w:szCs w:val="20"/>
        </w:rPr>
        <w:t>č</w:t>
      </w:r>
      <w:r>
        <w:rPr>
          <w:rFonts w:ascii="SigvarR" w:hAnsi="SigvarR" w:cs="SigvarR"/>
          <w:color w:val="58595B"/>
          <w:sz w:val="20"/>
          <w:szCs w:val="20"/>
        </w:rPr>
        <w:t>ne oblike glav vijakov za les</w:t>
      </w:r>
      <w:r>
        <w:rPr>
          <w:rFonts w:ascii="SigvarR" w:hAnsi="SigvarR" w:cs="SigvarR"/>
          <w:color w:val="58595B"/>
          <w:sz w:val="20"/>
          <w:szCs w:val="20"/>
        </w:rPr>
        <w:t>.</w:t>
      </w:r>
    </w:p>
    <w:p w:rsidR="00343B99" w:rsidRDefault="00343B99" w:rsidP="00343B99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343B99" w:rsidRDefault="00343B99" w:rsidP="00343B99">
      <w:pPr>
        <w:pStyle w:val="Odstavekseznama"/>
        <w:jc w:val="both"/>
        <w:rPr>
          <w:rFonts w:ascii="SigvarR" w:hAnsi="SigvarR" w:cs="SigvarR"/>
          <w:color w:val="231F20"/>
          <w:sz w:val="26"/>
          <w:szCs w:val="26"/>
          <w:highlight w:val="yellow"/>
        </w:rPr>
      </w:pPr>
      <w:r>
        <w:rPr>
          <w:rFonts w:ascii="SigvarR" w:hAnsi="SigvarR" w:cs="SigvarR"/>
          <w:color w:val="231F20"/>
          <w:sz w:val="26"/>
          <w:szCs w:val="26"/>
        </w:rPr>
        <w:t xml:space="preserve">Glavno orodje je </w:t>
      </w:r>
      <w:r w:rsidRPr="00343B99">
        <w:rPr>
          <w:rFonts w:ascii="SigvarR" w:hAnsi="SigvarR" w:cs="SigvarR"/>
          <w:color w:val="231F20"/>
          <w:sz w:val="26"/>
          <w:szCs w:val="26"/>
          <w:highlight w:val="yellow"/>
        </w:rPr>
        <w:t>vijač</w:t>
      </w:r>
      <w:r>
        <w:rPr>
          <w:rFonts w:ascii="SigvarR" w:hAnsi="SigvarR" w:cs="SigvarR"/>
          <w:color w:val="231F20"/>
          <w:sz w:val="26"/>
          <w:szCs w:val="26"/>
        </w:rPr>
        <w:t>. Med vija</w:t>
      </w:r>
      <w:r>
        <w:rPr>
          <w:rFonts w:ascii="SigvarR" w:hAnsi="SigvarR" w:cs="SigvarR"/>
          <w:color w:val="231F20"/>
          <w:sz w:val="26"/>
          <w:szCs w:val="26"/>
        </w:rPr>
        <w:t>č</w:t>
      </w:r>
      <w:r>
        <w:rPr>
          <w:rFonts w:ascii="SigvarR" w:hAnsi="SigvarR" w:cs="SigvarR"/>
          <w:color w:val="231F20"/>
          <w:sz w:val="26"/>
          <w:szCs w:val="26"/>
        </w:rPr>
        <w:t>i lo</w:t>
      </w:r>
      <w:r>
        <w:rPr>
          <w:rFonts w:ascii="SigvarR" w:hAnsi="SigvarR" w:cs="SigvarR"/>
          <w:color w:val="231F20"/>
          <w:sz w:val="26"/>
          <w:szCs w:val="26"/>
        </w:rPr>
        <w:t>č</w:t>
      </w:r>
      <w:r>
        <w:rPr>
          <w:rFonts w:ascii="SigvarR" w:hAnsi="SigvarR" w:cs="SigvarR"/>
          <w:color w:val="231F20"/>
          <w:sz w:val="26"/>
          <w:szCs w:val="26"/>
        </w:rPr>
        <w:t xml:space="preserve">imo </w:t>
      </w:r>
      <w:r w:rsidRPr="00343B99">
        <w:rPr>
          <w:rFonts w:ascii="SigvarR" w:hAnsi="SigvarR" w:cs="SigvarR"/>
          <w:color w:val="231F20"/>
          <w:sz w:val="26"/>
          <w:szCs w:val="26"/>
          <w:highlight w:val="yellow"/>
        </w:rPr>
        <w:t>ravne in križne.</w:t>
      </w:r>
    </w:p>
    <w:p w:rsidR="00343B99" w:rsidRDefault="00343B99" w:rsidP="00343B99">
      <w:pPr>
        <w:pStyle w:val="Odstavekseznama"/>
        <w:jc w:val="both"/>
        <w:rPr>
          <w:rFonts w:ascii="SigvarR" w:hAnsi="SigvarR" w:cs="SigvarR"/>
          <w:color w:val="231F20"/>
          <w:sz w:val="26"/>
          <w:szCs w:val="26"/>
          <w:highlight w:val="yellow"/>
        </w:rPr>
      </w:pPr>
    </w:p>
    <w:p w:rsidR="00343B99" w:rsidRDefault="00343B99" w:rsidP="00343B99">
      <w:pPr>
        <w:pStyle w:val="Odstavekseznama"/>
        <w:jc w:val="both"/>
        <w:rPr>
          <w:rFonts w:ascii="SigvarR" w:hAnsi="SigvarR" w:cs="SigvarR"/>
          <w:color w:val="231F20"/>
          <w:sz w:val="26"/>
          <w:szCs w:val="26"/>
          <w:highlight w:val="yellow"/>
        </w:rPr>
      </w:pPr>
    </w:p>
    <w:p w:rsidR="00343B99" w:rsidRDefault="00343B99" w:rsidP="00343B99">
      <w:pPr>
        <w:pStyle w:val="Odstavekseznama"/>
        <w:jc w:val="both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343B99">
        <w:rPr>
          <w:rFonts w:ascii="Arial" w:hAnsi="Arial" w:cs="Arial"/>
          <w:b/>
          <w:noProof/>
          <w:color w:val="FF0000"/>
          <w:sz w:val="24"/>
          <w:szCs w:val="24"/>
          <w:highlight w:val="yellow"/>
          <w:lang w:eastAsia="sl-SI"/>
        </w:rPr>
        <w:drawing>
          <wp:anchor distT="0" distB="0" distL="114300" distR="114300" simplePos="0" relativeHeight="251661312" behindDoc="0" locked="0" layoutInCell="1" allowOverlap="1" wp14:anchorId="53E227CA" wp14:editId="261D47C0">
            <wp:simplePos x="0" y="0"/>
            <wp:positionH relativeFrom="margin">
              <wp:posOffset>971550</wp:posOffset>
            </wp:positionH>
            <wp:positionV relativeFrom="paragraph">
              <wp:posOffset>24130</wp:posOffset>
            </wp:positionV>
            <wp:extent cx="1867968" cy="140017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68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B99">
        <w:rPr>
          <w:rFonts w:ascii="Arial" w:hAnsi="Arial" w:cs="Arial"/>
          <w:b/>
          <w:noProof/>
          <w:color w:val="FF0000"/>
          <w:sz w:val="24"/>
          <w:szCs w:val="24"/>
          <w:highlight w:val="yellow"/>
          <w:lang w:eastAsia="sl-SI"/>
        </w:rPr>
        <w:drawing>
          <wp:anchor distT="0" distB="0" distL="114300" distR="114300" simplePos="0" relativeHeight="251662336" behindDoc="0" locked="0" layoutInCell="1" allowOverlap="1" wp14:anchorId="408C87AA" wp14:editId="6A3D5813">
            <wp:simplePos x="0" y="0"/>
            <wp:positionH relativeFrom="column">
              <wp:posOffset>3262630</wp:posOffset>
            </wp:positionH>
            <wp:positionV relativeFrom="paragraph">
              <wp:posOffset>-4445</wp:posOffset>
            </wp:positionV>
            <wp:extent cx="2051050" cy="1333500"/>
            <wp:effectExtent l="0" t="0" r="635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B99" w:rsidRPr="00343B99" w:rsidRDefault="00343B99" w:rsidP="00343B99">
      <w:pPr>
        <w:rPr>
          <w:highlight w:val="yellow"/>
        </w:rPr>
      </w:pPr>
    </w:p>
    <w:p w:rsidR="00343B99" w:rsidRDefault="00343B99" w:rsidP="00343B99">
      <w:pPr>
        <w:rPr>
          <w:highlight w:val="yellow"/>
        </w:rPr>
      </w:pPr>
    </w:p>
    <w:p w:rsidR="00B40343" w:rsidRDefault="00B40343" w:rsidP="00343B99">
      <w:pPr>
        <w:jc w:val="right"/>
        <w:rPr>
          <w:highlight w:val="yellow"/>
        </w:rPr>
      </w:pPr>
    </w:p>
    <w:p w:rsidR="00B40343" w:rsidRPr="00B40343" w:rsidRDefault="00B40343" w:rsidP="00B40343">
      <w:pPr>
        <w:rPr>
          <w:highlight w:val="yellow"/>
        </w:rPr>
      </w:pPr>
    </w:p>
    <w:p w:rsidR="00B40343" w:rsidRDefault="00B40343" w:rsidP="00B40343">
      <w:pPr>
        <w:rPr>
          <w:highlight w:val="yellow"/>
        </w:rPr>
      </w:pPr>
    </w:p>
    <w:p w:rsidR="00B40343" w:rsidRDefault="00B40343" w:rsidP="00B40343">
      <w:pPr>
        <w:tabs>
          <w:tab w:val="left" w:pos="1800"/>
        </w:tabs>
        <w:rPr>
          <w:rFonts w:ascii="Arial" w:hAnsi="Arial" w:cs="Arial"/>
          <w:sz w:val="24"/>
          <w:szCs w:val="24"/>
        </w:rPr>
      </w:pPr>
      <w:r w:rsidRPr="00B40343">
        <w:tab/>
      </w:r>
      <w:r w:rsidRPr="00B40343">
        <w:rPr>
          <w:rFonts w:ascii="Arial" w:hAnsi="Arial" w:cs="Arial"/>
          <w:sz w:val="24"/>
          <w:szCs w:val="24"/>
        </w:rPr>
        <w:t>Ravni vijač</w:t>
      </w:r>
      <w:r w:rsidRPr="00B40343">
        <w:rPr>
          <w:rFonts w:ascii="Arial" w:hAnsi="Arial" w:cs="Arial"/>
          <w:sz w:val="24"/>
          <w:szCs w:val="24"/>
        </w:rPr>
        <w:tab/>
      </w:r>
      <w:r w:rsidRPr="00B40343">
        <w:rPr>
          <w:rFonts w:ascii="Arial" w:hAnsi="Arial" w:cs="Arial"/>
          <w:sz w:val="24"/>
          <w:szCs w:val="24"/>
        </w:rPr>
        <w:tab/>
      </w:r>
      <w:r w:rsidRPr="00B40343">
        <w:rPr>
          <w:rFonts w:ascii="Arial" w:hAnsi="Arial" w:cs="Arial"/>
          <w:sz w:val="24"/>
          <w:szCs w:val="24"/>
        </w:rPr>
        <w:tab/>
      </w:r>
      <w:r w:rsidRPr="00B40343">
        <w:rPr>
          <w:rFonts w:ascii="Arial" w:hAnsi="Arial" w:cs="Arial"/>
          <w:sz w:val="24"/>
          <w:szCs w:val="24"/>
        </w:rPr>
        <w:tab/>
      </w:r>
      <w:r w:rsidRPr="00B40343">
        <w:rPr>
          <w:rFonts w:ascii="Arial" w:hAnsi="Arial" w:cs="Arial"/>
          <w:sz w:val="24"/>
          <w:szCs w:val="24"/>
        </w:rPr>
        <w:tab/>
        <w:t>Križni vijač</w:t>
      </w:r>
    </w:p>
    <w:p w:rsidR="00B40343" w:rsidRDefault="00B40343" w:rsidP="00B40343">
      <w:pPr>
        <w:rPr>
          <w:rFonts w:ascii="Arial" w:hAnsi="Arial" w:cs="Arial"/>
          <w:sz w:val="24"/>
          <w:szCs w:val="24"/>
        </w:rPr>
      </w:pPr>
    </w:p>
    <w:p w:rsidR="00B40343" w:rsidRPr="00B40343" w:rsidRDefault="00B40343" w:rsidP="00B403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B40343">
        <w:rPr>
          <w:rFonts w:ascii="Arial" w:hAnsi="Arial" w:cs="Arial"/>
          <w:color w:val="231F20"/>
          <w:sz w:val="24"/>
          <w:szCs w:val="24"/>
        </w:rPr>
        <w:t>Pred spajanjem delov z vijakom je v gradivo treba izvrtati luknjo. Pri tem je treba</w:t>
      </w:r>
    </w:p>
    <w:p w:rsidR="00B40343" w:rsidRPr="00B40343" w:rsidRDefault="00B40343" w:rsidP="00B403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B40343">
        <w:rPr>
          <w:rFonts w:ascii="Arial" w:hAnsi="Arial" w:cs="Arial"/>
          <w:color w:val="231F20"/>
          <w:sz w:val="24"/>
          <w:szCs w:val="24"/>
        </w:rPr>
        <w:t xml:space="preserve">skrbno izbrati debelino svedra. 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Pr="00B40343">
        <w:rPr>
          <w:rFonts w:ascii="Arial" w:hAnsi="Arial" w:cs="Arial"/>
          <w:color w:val="231F20"/>
          <w:sz w:val="24"/>
          <w:szCs w:val="24"/>
        </w:rPr>
        <w:t xml:space="preserve">e je luknja premajhna, bo vijak gradivo razcepil, 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Pr="00B40343">
        <w:rPr>
          <w:rFonts w:ascii="Arial" w:hAnsi="Arial" w:cs="Arial"/>
          <w:color w:val="231F20"/>
          <w:sz w:val="24"/>
          <w:szCs w:val="24"/>
        </w:rPr>
        <w:t>e je</w:t>
      </w:r>
    </w:p>
    <w:p w:rsidR="00B40343" w:rsidRPr="00B40343" w:rsidRDefault="00B40343" w:rsidP="00B403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B40343">
        <w:rPr>
          <w:rFonts w:ascii="Arial" w:hAnsi="Arial" w:cs="Arial"/>
          <w:color w:val="231F20"/>
          <w:sz w:val="24"/>
          <w:szCs w:val="24"/>
        </w:rPr>
        <w:t>prevelika, pa ne bo prijel navoj.</w:t>
      </w:r>
    </w:p>
    <w:p w:rsidR="00B40343" w:rsidRDefault="00B40343" w:rsidP="00B403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</w:p>
    <w:p w:rsidR="00B40343" w:rsidRPr="00B40343" w:rsidRDefault="00B40343" w:rsidP="00B40343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Arial" w:hAnsi="Arial" w:cs="Arial"/>
          <w:color w:val="231F20"/>
          <w:sz w:val="24"/>
          <w:szCs w:val="24"/>
        </w:rPr>
      </w:pPr>
      <w:r w:rsidRPr="00B4034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 wp14:anchorId="163F3EAD" wp14:editId="135426DA">
            <wp:simplePos x="0" y="0"/>
            <wp:positionH relativeFrom="column">
              <wp:posOffset>43180</wp:posOffset>
            </wp:positionH>
            <wp:positionV relativeFrom="paragraph">
              <wp:posOffset>61595</wp:posOffset>
            </wp:positionV>
            <wp:extent cx="2303145" cy="1652149"/>
            <wp:effectExtent l="0" t="0" r="1905" b="571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50" cy="165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343">
        <w:rPr>
          <w:rFonts w:ascii="Arial" w:hAnsi="Arial" w:cs="Arial"/>
          <w:color w:val="231F20"/>
          <w:sz w:val="24"/>
          <w:szCs w:val="24"/>
        </w:rPr>
        <w:t>Debelina svedra pri vrtanju luknje za vijak</w:t>
      </w:r>
    </w:p>
    <w:p w:rsidR="00B40343" w:rsidRPr="00B40343" w:rsidRDefault="00B40343" w:rsidP="00B40343">
      <w:pPr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Arial" w:hAnsi="Arial" w:cs="Arial"/>
          <w:color w:val="231F20"/>
          <w:sz w:val="24"/>
          <w:szCs w:val="24"/>
        </w:rPr>
      </w:pPr>
      <w:r w:rsidRPr="00B40343">
        <w:rPr>
          <w:rFonts w:ascii="Arial" w:hAnsi="Arial" w:cs="Arial"/>
          <w:color w:val="231F20"/>
          <w:sz w:val="24"/>
          <w:szCs w:val="24"/>
        </w:rPr>
        <w:t>naj bo za 1/3 manj{a, kot je debelina</w:t>
      </w:r>
    </w:p>
    <w:p w:rsidR="00B40343" w:rsidRPr="00B40343" w:rsidRDefault="00B40343" w:rsidP="00B40343">
      <w:pPr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Arial" w:hAnsi="Arial" w:cs="Arial"/>
          <w:color w:val="231F20"/>
          <w:sz w:val="24"/>
          <w:szCs w:val="24"/>
        </w:rPr>
      </w:pPr>
      <w:r w:rsidRPr="00B40343">
        <w:rPr>
          <w:rFonts w:ascii="Arial" w:hAnsi="Arial" w:cs="Arial"/>
          <w:color w:val="231F20"/>
          <w:sz w:val="24"/>
          <w:szCs w:val="24"/>
        </w:rPr>
        <w:t>vijaka. Primer: za 6 mm debel vijak bomo</w:t>
      </w:r>
    </w:p>
    <w:p w:rsidR="00343B99" w:rsidRDefault="00B40343" w:rsidP="00B40343">
      <w:pPr>
        <w:ind w:left="4248"/>
        <w:jc w:val="both"/>
        <w:rPr>
          <w:rFonts w:ascii="Arial" w:hAnsi="Arial" w:cs="Arial"/>
          <w:color w:val="231F20"/>
          <w:sz w:val="24"/>
          <w:szCs w:val="24"/>
        </w:rPr>
      </w:pPr>
      <w:r w:rsidRPr="00B40343">
        <w:rPr>
          <w:rFonts w:ascii="Arial" w:hAnsi="Arial" w:cs="Arial"/>
          <w:color w:val="231F20"/>
          <w:sz w:val="24"/>
          <w:szCs w:val="24"/>
        </w:rPr>
        <w:t>izvrtali luknjo s svedrom debeline 4 mm.</w:t>
      </w:r>
    </w:p>
    <w:p w:rsidR="00B40343" w:rsidRDefault="00B40343" w:rsidP="00B40343">
      <w:pPr>
        <w:ind w:left="4248"/>
        <w:jc w:val="both"/>
        <w:rPr>
          <w:rFonts w:ascii="Arial" w:hAnsi="Arial" w:cs="Arial"/>
          <w:sz w:val="24"/>
          <w:szCs w:val="24"/>
        </w:rPr>
      </w:pPr>
    </w:p>
    <w:p w:rsidR="00B40343" w:rsidRPr="00B40343" w:rsidRDefault="00B40343" w:rsidP="00B40343">
      <w:pPr>
        <w:rPr>
          <w:rFonts w:ascii="Arial" w:hAnsi="Arial" w:cs="Arial"/>
          <w:sz w:val="24"/>
          <w:szCs w:val="24"/>
        </w:rPr>
      </w:pPr>
    </w:p>
    <w:p w:rsidR="00B40343" w:rsidRPr="00B40343" w:rsidRDefault="00B40343" w:rsidP="00B40343">
      <w:pPr>
        <w:rPr>
          <w:rFonts w:ascii="Arial" w:hAnsi="Arial" w:cs="Arial"/>
          <w:sz w:val="24"/>
          <w:szCs w:val="24"/>
        </w:rPr>
      </w:pPr>
    </w:p>
    <w:p w:rsidR="00B40343" w:rsidRPr="00B40343" w:rsidRDefault="00B40343" w:rsidP="00B40343">
      <w:pPr>
        <w:rPr>
          <w:rFonts w:ascii="Arial" w:hAnsi="Arial" w:cs="Arial"/>
          <w:sz w:val="24"/>
          <w:szCs w:val="24"/>
        </w:rPr>
      </w:pPr>
    </w:p>
    <w:p w:rsidR="00B40343" w:rsidRDefault="00B40343" w:rsidP="00B40343">
      <w:pPr>
        <w:rPr>
          <w:rFonts w:ascii="Arial" w:hAnsi="Arial" w:cs="Arial"/>
          <w:sz w:val="24"/>
          <w:szCs w:val="24"/>
        </w:rPr>
      </w:pPr>
    </w:p>
    <w:p w:rsidR="00B40343" w:rsidRDefault="00B40343" w:rsidP="00B40343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proofErr w:type="spellStart"/>
      <w:r w:rsidRPr="00B40343">
        <w:rPr>
          <w:rFonts w:ascii="Arial" w:hAnsi="Arial" w:cs="Arial"/>
          <w:b/>
          <w:bCs/>
          <w:color w:val="FF0000"/>
          <w:sz w:val="36"/>
          <w:szCs w:val="36"/>
        </w:rPr>
        <w:t>Mozni</w:t>
      </w:r>
      <w:r w:rsidRPr="00B40343">
        <w:rPr>
          <w:rFonts w:ascii="Arial" w:hAnsi="Arial" w:cs="Arial"/>
          <w:b/>
          <w:bCs/>
          <w:color w:val="FF0000"/>
          <w:sz w:val="36"/>
          <w:szCs w:val="36"/>
        </w:rPr>
        <w:t>č</w:t>
      </w:r>
      <w:r w:rsidRPr="00B40343">
        <w:rPr>
          <w:rFonts w:ascii="Arial" w:hAnsi="Arial" w:cs="Arial"/>
          <w:b/>
          <w:bCs/>
          <w:color w:val="FF0000"/>
          <w:sz w:val="36"/>
          <w:szCs w:val="36"/>
        </w:rPr>
        <w:t>enje</w:t>
      </w:r>
      <w:proofErr w:type="spellEnd"/>
      <w:r w:rsidRPr="00B40343">
        <w:rPr>
          <w:rFonts w:ascii="Arial" w:hAnsi="Arial" w:cs="Arial"/>
          <w:b/>
          <w:bCs/>
          <w:color w:val="FF0000"/>
          <w:sz w:val="36"/>
          <w:szCs w:val="36"/>
        </w:rPr>
        <w:t xml:space="preserve"> - </w:t>
      </w:r>
      <w:r w:rsidRPr="00B40343">
        <w:rPr>
          <w:rFonts w:ascii="Arial" w:hAnsi="Arial" w:cs="Arial"/>
          <w:color w:val="231F20"/>
          <w:sz w:val="24"/>
          <w:szCs w:val="24"/>
        </w:rPr>
        <w:t xml:space="preserve">Z </w:t>
      </w:r>
      <w:proofErr w:type="spellStart"/>
      <w:r w:rsidRPr="00B40343">
        <w:rPr>
          <w:rFonts w:ascii="Arial" w:hAnsi="Arial" w:cs="Arial"/>
          <w:color w:val="231F20"/>
          <w:sz w:val="24"/>
          <w:szCs w:val="24"/>
        </w:rPr>
        <w:t>mozni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Pr="00B40343">
        <w:rPr>
          <w:rFonts w:ascii="Arial" w:hAnsi="Arial" w:cs="Arial"/>
          <w:color w:val="231F20"/>
          <w:sz w:val="24"/>
          <w:szCs w:val="24"/>
        </w:rPr>
        <w:t>enjem</w:t>
      </w:r>
      <w:proofErr w:type="spellEnd"/>
      <w:r w:rsidRPr="00B40343">
        <w:rPr>
          <w:rFonts w:ascii="Arial" w:hAnsi="Arial" w:cs="Arial"/>
          <w:color w:val="231F20"/>
          <w:sz w:val="24"/>
          <w:szCs w:val="24"/>
        </w:rPr>
        <w:t xml:space="preserve"> izdelamo nerazstavljivo lesno zvezo. </w:t>
      </w:r>
    </w:p>
    <w:p w:rsidR="00B40343" w:rsidRPr="00B40343" w:rsidRDefault="00B40343" w:rsidP="00B40343">
      <w:pPr>
        <w:autoSpaceDE w:val="0"/>
        <w:autoSpaceDN w:val="0"/>
        <w:adjustRightInd w:val="0"/>
        <w:spacing w:after="0" w:line="240" w:lineRule="auto"/>
        <w:ind w:left="690"/>
        <w:rPr>
          <w:rFonts w:ascii="Arial" w:hAnsi="Arial" w:cs="Arial"/>
          <w:color w:val="231F20"/>
          <w:sz w:val="24"/>
          <w:szCs w:val="24"/>
        </w:rPr>
      </w:pPr>
      <w:r w:rsidRPr="00B40343">
        <w:rPr>
          <w:rFonts w:ascii="Arial" w:hAnsi="Arial" w:cs="Arial"/>
          <w:color w:val="231F20"/>
          <w:sz w:val="24"/>
          <w:szCs w:val="24"/>
        </w:rPr>
        <w:t>Prednost spajanja lesnih delov z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B40343">
        <w:rPr>
          <w:rFonts w:ascii="Arial" w:hAnsi="Arial" w:cs="Arial"/>
          <w:color w:val="231F20"/>
          <w:sz w:val="24"/>
          <w:szCs w:val="24"/>
        </w:rPr>
        <w:t xml:space="preserve">mozniki je nizka cena moznikov in trdnost 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B40343">
        <w:rPr>
          <w:rFonts w:ascii="Arial" w:hAnsi="Arial" w:cs="Arial"/>
          <w:color w:val="231F20"/>
          <w:sz w:val="24"/>
          <w:szCs w:val="24"/>
        </w:rPr>
        <w:t>spoja.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B40343">
        <w:rPr>
          <w:rFonts w:ascii="Arial" w:hAnsi="Arial" w:cs="Arial"/>
          <w:color w:val="231F20"/>
          <w:sz w:val="24"/>
          <w:szCs w:val="24"/>
        </w:rPr>
        <w:t>Za razliko od vij</w:t>
      </w:r>
      <w:r>
        <w:rPr>
          <w:rFonts w:ascii="Arial" w:hAnsi="Arial" w:cs="Arial"/>
          <w:color w:val="231F20"/>
          <w:sz w:val="24"/>
          <w:szCs w:val="24"/>
        </w:rPr>
        <w:t>akov in žebljev mozniki na površ</w:t>
      </w:r>
      <w:r w:rsidRPr="00B40343">
        <w:rPr>
          <w:rFonts w:ascii="Arial" w:hAnsi="Arial" w:cs="Arial"/>
          <w:color w:val="231F20"/>
          <w:sz w:val="24"/>
          <w:szCs w:val="24"/>
        </w:rPr>
        <w:t>ini i</w:t>
      </w:r>
      <w:r>
        <w:rPr>
          <w:rFonts w:ascii="Arial" w:hAnsi="Arial" w:cs="Arial"/>
          <w:color w:val="231F20"/>
          <w:sz w:val="24"/>
          <w:szCs w:val="24"/>
        </w:rPr>
        <w:t xml:space="preserve">zdelka niso vidni – skriti so v </w:t>
      </w:r>
      <w:r w:rsidRPr="00B40343">
        <w:rPr>
          <w:rFonts w:ascii="Arial" w:hAnsi="Arial" w:cs="Arial"/>
          <w:color w:val="231F20"/>
          <w:sz w:val="24"/>
          <w:szCs w:val="24"/>
        </w:rPr>
        <w:t>notranjosti spoja.</w:t>
      </w:r>
    </w:p>
    <w:p w:rsidR="00B40343" w:rsidRDefault="00B40343" w:rsidP="00B403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9AB"/>
          <w:sz w:val="24"/>
          <w:szCs w:val="24"/>
        </w:rPr>
      </w:pPr>
    </w:p>
    <w:p w:rsidR="00B40343" w:rsidRPr="006A2DF1" w:rsidRDefault="00B40343" w:rsidP="00B403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  <w:r w:rsidRPr="006A2DF1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Potek izdelave </w:t>
      </w:r>
      <w:proofErr w:type="spellStart"/>
      <w:r w:rsidRPr="006A2DF1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mozni</w:t>
      </w:r>
      <w:r w:rsidRPr="006A2DF1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č</w:t>
      </w:r>
      <w:r w:rsidRPr="006A2DF1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enega</w:t>
      </w:r>
      <w:proofErr w:type="spellEnd"/>
      <w:r w:rsidRPr="006A2DF1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 spoja je prikazan s slikami.</w:t>
      </w:r>
    </w:p>
    <w:p w:rsidR="005351B6" w:rsidRDefault="005351B6" w:rsidP="00B403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</w:p>
    <w:p w:rsidR="00B40343" w:rsidRPr="00B40343" w:rsidRDefault="005351B6" w:rsidP="00B403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5351B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 wp14:anchorId="27FAD63F" wp14:editId="5CF9E489">
            <wp:simplePos x="0" y="0"/>
            <wp:positionH relativeFrom="margin">
              <wp:posOffset>3034030</wp:posOffset>
            </wp:positionH>
            <wp:positionV relativeFrom="paragraph">
              <wp:posOffset>67945</wp:posOffset>
            </wp:positionV>
            <wp:extent cx="2438400" cy="1907847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89" cy="19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343" w:rsidRPr="00B40343">
        <w:rPr>
          <w:rFonts w:ascii="Arial" w:hAnsi="Arial" w:cs="Arial"/>
          <w:color w:val="231F20"/>
          <w:sz w:val="24"/>
          <w:szCs w:val="24"/>
        </w:rPr>
        <w:t>Sveder z obro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="00B40343" w:rsidRPr="00B40343">
        <w:rPr>
          <w:rFonts w:ascii="Arial" w:hAnsi="Arial" w:cs="Arial"/>
          <w:color w:val="231F20"/>
          <w:sz w:val="24"/>
          <w:szCs w:val="24"/>
        </w:rPr>
        <w:t>kom za omejitev globine</w:t>
      </w:r>
    </w:p>
    <w:p w:rsidR="00B40343" w:rsidRPr="00B40343" w:rsidRDefault="00B40343" w:rsidP="00B403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B40343">
        <w:rPr>
          <w:rFonts w:ascii="Arial" w:hAnsi="Arial" w:cs="Arial"/>
          <w:color w:val="231F20"/>
          <w:sz w:val="24"/>
          <w:szCs w:val="24"/>
        </w:rPr>
        <w:t xml:space="preserve">vrtanja, sveder, prenosni </w:t>
      </w:r>
      <w:r w:rsidR="005351B6">
        <w:rPr>
          <w:rFonts w:ascii="Arial" w:hAnsi="Arial" w:cs="Arial"/>
          <w:color w:val="231F20"/>
          <w:sz w:val="24"/>
          <w:szCs w:val="24"/>
        </w:rPr>
        <w:t>č</w:t>
      </w:r>
      <w:r w:rsidRPr="00B40343">
        <w:rPr>
          <w:rFonts w:ascii="Arial" w:hAnsi="Arial" w:cs="Arial"/>
          <w:color w:val="231F20"/>
          <w:sz w:val="24"/>
          <w:szCs w:val="24"/>
        </w:rPr>
        <w:t>epi s konico in</w:t>
      </w:r>
    </w:p>
    <w:p w:rsidR="00B40343" w:rsidRDefault="005351B6" w:rsidP="00B40343">
      <w:pPr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mozniki so pripomočki za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moznič</w:t>
      </w:r>
      <w:r w:rsidR="00B40343" w:rsidRPr="00B40343">
        <w:rPr>
          <w:rFonts w:ascii="Arial" w:hAnsi="Arial" w:cs="Arial"/>
          <w:color w:val="231F20"/>
          <w:sz w:val="24"/>
          <w:szCs w:val="24"/>
        </w:rPr>
        <w:t>enje</w:t>
      </w:r>
      <w:proofErr w:type="spellEnd"/>
      <w:r w:rsidR="00B40343" w:rsidRPr="00B40343">
        <w:rPr>
          <w:rFonts w:ascii="Arial" w:hAnsi="Arial" w:cs="Arial"/>
          <w:color w:val="231F20"/>
          <w:sz w:val="24"/>
          <w:szCs w:val="24"/>
        </w:rPr>
        <w:t>.</w:t>
      </w:r>
    </w:p>
    <w:p w:rsidR="005351B6" w:rsidRDefault="005351B6" w:rsidP="00B40343">
      <w:pPr>
        <w:rPr>
          <w:rFonts w:ascii="Arial" w:hAnsi="Arial" w:cs="Arial"/>
          <w:b/>
          <w:color w:val="FF0000"/>
          <w:sz w:val="24"/>
          <w:szCs w:val="24"/>
        </w:rPr>
      </w:pPr>
    </w:p>
    <w:p w:rsidR="005351B6" w:rsidRDefault="005351B6" w:rsidP="00B40343">
      <w:pPr>
        <w:rPr>
          <w:rFonts w:ascii="Arial" w:hAnsi="Arial" w:cs="Arial"/>
          <w:b/>
          <w:color w:val="FF0000"/>
          <w:sz w:val="24"/>
          <w:szCs w:val="24"/>
        </w:rPr>
      </w:pPr>
    </w:p>
    <w:p w:rsidR="005351B6" w:rsidRDefault="005351B6" w:rsidP="00B40343">
      <w:pPr>
        <w:rPr>
          <w:rFonts w:ascii="Arial" w:hAnsi="Arial" w:cs="Arial"/>
          <w:b/>
          <w:color w:val="FF0000"/>
          <w:sz w:val="24"/>
          <w:szCs w:val="24"/>
        </w:rPr>
      </w:pPr>
    </w:p>
    <w:p w:rsidR="005351B6" w:rsidRDefault="005351B6" w:rsidP="00B40343">
      <w:pPr>
        <w:rPr>
          <w:rFonts w:ascii="Arial" w:hAnsi="Arial" w:cs="Arial"/>
          <w:b/>
          <w:color w:val="FF0000"/>
          <w:sz w:val="24"/>
          <w:szCs w:val="24"/>
        </w:rPr>
      </w:pPr>
    </w:p>
    <w:p w:rsidR="005351B6" w:rsidRDefault="005351B6" w:rsidP="00B40343">
      <w:pPr>
        <w:rPr>
          <w:rFonts w:ascii="Arial" w:hAnsi="Arial" w:cs="Arial"/>
          <w:b/>
          <w:color w:val="FF0000"/>
          <w:sz w:val="24"/>
          <w:szCs w:val="24"/>
        </w:rPr>
      </w:pPr>
    </w:p>
    <w:p w:rsidR="005351B6" w:rsidRDefault="005351B6" w:rsidP="00B40343">
      <w:pPr>
        <w:rPr>
          <w:rFonts w:ascii="Arial" w:hAnsi="Arial" w:cs="Arial"/>
          <w:b/>
          <w:color w:val="FF0000"/>
          <w:sz w:val="24"/>
          <w:szCs w:val="24"/>
        </w:rPr>
      </w:pPr>
    </w:p>
    <w:p w:rsidR="005351B6" w:rsidRDefault="005351B6" w:rsidP="00B40343">
      <w:pPr>
        <w:rPr>
          <w:rFonts w:ascii="SigvarR" w:hAnsi="SigvarR" w:cs="SigvarR"/>
          <w:color w:val="231F20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 xml:space="preserve">Zarisovanje lukenj na </w:t>
      </w:r>
      <w:r>
        <w:rPr>
          <w:rFonts w:ascii="SigvarR" w:hAnsi="SigvarR" w:cs="SigvarR"/>
          <w:color w:val="231F20"/>
          <w:sz w:val="26"/>
          <w:szCs w:val="26"/>
        </w:rPr>
        <w:t>č</w:t>
      </w:r>
      <w:r>
        <w:rPr>
          <w:rFonts w:ascii="SigvarR" w:hAnsi="SigvarR" w:cs="SigvarR"/>
          <w:color w:val="231F20"/>
          <w:sz w:val="26"/>
          <w:szCs w:val="26"/>
        </w:rPr>
        <w:t>elni del letvice</w:t>
      </w:r>
      <w:r>
        <w:rPr>
          <w:rFonts w:ascii="SigvarR" w:hAnsi="SigvarR" w:cs="SigvarR"/>
          <w:color w:val="231F20"/>
          <w:sz w:val="26"/>
          <w:szCs w:val="26"/>
        </w:rPr>
        <w:t xml:space="preserve">.     </w:t>
      </w:r>
      <w:r w:rsidRPr="005351B6">
        <w:rPr>
          <w:rFonts w:ascii="SigvarR" w:hAnsi="SigvarR" w:cs="SigvarR"/>
          <w:noProof/>
          <w:color w:val="231F20"/>
          <w:sz w:val="26"/>
          <w:szCs w:val="26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-4445</wp:posOffset>
            </wp:positionV>
            <wp:extent cx="2512695" cy="1971675"/>
            <wp:effectExtent l="0" t="0" r="1905" b="952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Default="005351B6" w:rsidP="005351B6">
      <w:pPr>
        <w:rPr>
          <w:rFonts w:ascii="SigvarR" w:hAnsi="SigvarR" w:cs="SigvarR"/>
          <w:sz w:val="26"/>
          <w:szCs w:val="26"/>
        </w:rPr>
      </w:pPr>
      <w:r w:rsidRPr="005351B6">
        <w:rPr>
          <w:rFonts w:ascii="SigvarR" w:hAnsi="SigvarR" w:cs="SigvarR"/>
          <w:noProof/>
          <w:color w:val="231F20"/>
          <w:sz w:val="26"/>
          <w:szCs w:val="26"/>
          <w:lang w:eastAsia="sl-SI"/>
        </w:rPr>
        <w:drawing>
          <wp:anchor distT="0" distB="0" distL="114300" distR="114300" simplePos="0" relativeHeight="251666432" behindDoc="0" locked="0" layoutInCell="1" allowOverlap="1" wp14:anchorId="21E5AAD0" wp14:editId="02D6A1B8">
            <wp:simplePos x="0" y="0"/>
            <wp:positionH relativeFrom="margin">
              <wp:posOffset>3005455</wp:posOffset>
            </wp:positionH>
            <wp:positionV relativeFrom="paragraph">
              <wp:posOffset>12700</wp:posOffset>
            </wp:positionV>
            <wp:extent cx="2514600" cy="1978521"/>
            <wp:effectExtent l="0" t="0" r="0" b="317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B6" w:rsidRDefault="005351B6" w:rsidP="005351B6">
      <w:pPr>
        <w:rPr>
          <w:rFonts w:ascii="SigvarR" w:hAnsi="SigvarR" w:cs="SigvarR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>Vrtanje lukenj</w:t>
      </w:r>
      <w:r>
        <w:rPr>
          <w:rFonts w:ascii="SigvarR" w:hAnsi="SigvarR" w:cs="SigvarR"/>
          <w:color w:val="231F20"/>
          <w:sz w:val="26"/>
          <w:szCs w:val="26"/>
        </w:rPr>
        <w:t>.</w:t>
      </w:r>
      <w:r>
        <w:rPr>
          <w:rFonts w:ascii="SigvarR" w:hAnsi="SigvarR" w:cs="SigvarR"/>
          <w:color w:val="231F20"/>
          <w:sz w:val="26"/>
          <w:szCs w:val="26"/>
        </w:rPr>
        <w:tab/>
      </w:r>
      <w:r>
        <w:rPr>
          <w:rFonts w:ascii="SigvarR" w:hAnsi="SigvarR" w:cs="SigvarR"/>
          <w:color w:val="231F20"/>
          <w:sz w:val="26"/>
          <w:szCs w:val="26"/>
        </w:rPr>
        <w:tab/>
      </w:r>
      <w:r>
        <w:rPr>
          <w:rFonts w:ascii="SigvarR" w:hAnsi="SigvarR" w:cs="SigvarR"/>
          <w:color w:val="231F20"/>
          <w:sz w:val="26"/>
          <w:szCs w:val="26"/>
        </w:rPr>
        <w:tab/>
      </w:r>
      <w:r>
        <w:rPr>
          <w:rFonts w:ascii="SigvarR" w:hAnsi="SigvarR" w:cs="SigvarR"/>
          <w:color w:val="231F20"/>
          <w:sz w:val="26"/>
          <w:szCs w:val="26"/>
        </w:rPr>
        <w:tab/>
        <w:t xml:space="preserve">      </w:t>
      </w: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Default="005351B6" w:rsidP="005351B6">
      <w:pPr>
        <w:rPr>
          <w:rFonts w:ascii="SigvarR" w:hAnsi="SigvarR" w:cs="SigvarR"/>
          <w:sz w:val="26"/>
          <w:szCs w:val="26"/>
        </w:rPr>
      </w:pPr>
      <w:r w:rsidRPr="005351B6">
        <w:rPr>
          <w:rFonts w:ascii="SigvarR" w:hAnsi="SigvarR" w:cs="SigvarR"/>
          <w:noProof/>
          <w:color w:val="231F20"/>
          <w:sz w:val="26"/>
          <w:szCs w:val="26"/>
          <w:lang w:eastAsia="sl-SI"/>
        </w:rPr>
        <w:drawing>
          <wp:anchor distT="0" distB="0" distL="114300" distR="114300" simplePos="0" relativeHeight="251667456" behindDoc="0" locked="0" layoutInCell="1" allowOverlap="1" wp14:anchorId="719C20AD" wp14:editId="0D9E7B85">
            <wp:simplePos x="0" y="0"/>
            <wp:positionH relativeFrom="column">
              <wp:posOffset>3034030</wp:posOffset>
            </wp:positionH>
            <wp:positionV relativeFrom="paragraph">
              <wp:posOffset>19685</wp:posOffset>
            </wp:positionV>
            <wp:extent cx="2486025" cy="1945109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19" cy="194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B6" w:rsidRDefault="005351B6" w:rsidP="005351B6">
      <w:pPr>
        <w:rPr>
          <w:rFonts w:ascii="SigvarR" w:hAnsi="SigvarR" w:cs="SigvarR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 xml:space="preserve">Vstavljanje prenosnih </w:t>
      </w:r>
      <w:r>
        <w:rPr>
          <w:rFonts w:ascii="SigvarR" w:hAnsi="SigvarR" w:cs="SigvarR"/>
          <w:color w:val="231F20"/>
          <w:sz w:val="26"/>
          <w:szCs w:val="26"/>
        </w:rPr>
        <w:t>č</w:t>
      </w:r>
      <w:r>
        <w:rPr>
          <w:rFonts w:ascii="SigvarR" w:hAnsi="SigvarR" w:cs="SigvarR"/>
          <w:color w:val="231F20"/>
          <w:sz w:val="26"/>
          <w:szCs w:val="26"/>
        </w:rPr>
        <w:t>epov</w:t>
      </w:r>
      <w:r>
        <w:rPr>
          <w:rFonts w:ascii="SigvarR" w:hAnsi="SigvarR" w:cs="SigvarR"/>
          <w:color w:val="231F20"/>
          <w:sz w:val="26"/>
          <w:szCs w:val="26"/>
        </w:rPr>
        <w:t>.</w:t>
      </w:r>
      <w:r>
        <w:rPr>
          <w:rFonts w:ascii="SigvarR" w:hAnsi="SigvarR" w:cs="SigvarR"/>
          <w:color w:val="231F20"/>
          <w:sz w:val="26"/>
          <w:szCs w:val="26"/>
        </w:rPr>
        <w:tab/>
      </w:r>
      <w:r>
        <w:rPr>
          <w:rFonts w:ascii="SigvarR" w:hAnsi="SigvarR" w:cs="SigvarR"/>
          <w:color w:val="231F20"/>
          <w:sz w:val="26"/>
          <w:szCs w:val="26"/>
        </w:rPr>
        <w:tab/>
        <w:t xml:space="preserve">     </w:t>
      </w: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</w:p>
    <w:p w:rsidR="005351B6" w:rsidRPr="005351B6" w:rsidRDefault="005351B6" w:rsidP="005351B6">
      <w:pPr>
        <w:rPr>
          <w:rFonts w:ascii="SigvarR" w:hAnsi="SigvarR" w:cs="SigvarR"/>
          <w:sz w:val="26"/>
          <w:szCs w:val="26"/>
        </w:rPr>
      </w:pPr>
      <w:r w:rsidRPr="005351B6">
        <w:rPr>
          <w:rFonts w:ascii="SigvarR" w:hAnsi="SigvarR" w:cs="SigvarR"/>
          <w:noProof/>
          <w:color w:val="231F20"/>
          <w:sz w:val="26"/>
          <w:szCs w:val="26"/>
          <w:lang w:eastAsia="sl-SI"/>
        </w:rPr>
        <w:drawing>
          <wp:anchor distT="0" distB="0" distL="114300" distR="114300" simplePos="0" relativeHeight="251668480" behindDoc="1" locked="0" layoutInCell="1" allowOverlap="1" wp14:anchorId="40B43F4C" wp14:editId="5DED252B">
            <wp:simplePos x="0" y="0"/>
            <wp:positionH relativeFrom="column">
              <wp:posOffset>3024505</wp:posOffset>
            </wp:positionH>
            <wp:positionV relativeFrom="paragraph">
              <wp:posOffset>285750</wp:posOffset>
            </wp:positionV>
            <wp:extent cx="2495550" cy="1960245"/>
            <wp:effectExtent l="0" t="0" r="0" b="1905"/>
            <wp:wrapTight wrapText="bothSides">
              <wp:wrapPolygon edited="0">
                <wp:start x="0" y="0"/>
                <wp:lineTo x="0" y="21411"/>
                <wp:lineTo x="21435" y="21411"/>
                <wp:lineTo x="21435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B6" w:rsidRDefault="005351B6" w:rsidP="005351B6">
      <w:pPr>
        <w:autoSpaceDE w:val="0"/>
        <w:autoSpaceDN w:val="0"/>
        <w:adjustRightInd w:val="0"/>
        <w:spacing w:after="0" w:line="240" w:lineRule="auto"/>
        <w:rPr>
          <w:rFonts w:ascii="SigvarR" w:hAnsi="SigvarR" w:cs="SigvarR"/>
          <w:color w:val="231F20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 xml:space="preserve">Sveder, moznik in prenosni </w:t>
      </w:r>
      <w:r>
        <w:rPr>
          <w:rFonts w:ascii="SigvarR" w:hAnsi="SigvarR" w:cs="SigvarR"/>
          <w:color w:val="231F20"/>
          <w:sz w:val="26"/>
          <w:szCs w:val="26"/>
        </w:rPr>
        <w:t>č</w:t>
      </w:r>
      <w:r>
        <w:rPr>
          <w:rFonts w:ascii="SigvarR" w:hAnsi="SigvarR" w:cs="SigvarR"/>
          <w:color w:val="231F20"/>
          <w:sz w:val="26"/>
          <w:szCs w:val="26"/>
        </w:rPr>
        <w:t>ep imajo</w:t>
      </w:r>
      <w:r>
        <w:rPr>
          <w:rFonts w:ascii="SigvarR" w:hAnsi="SigvarR" w:cs="SigvarR"/>
          <w:color w:val="231F20"/>
          <w:sz w:val="26"/>
          <w:szCs w:val="26"/>
        </w:rPr>
        <w:tab/>
      </w:r>
    </w:p>
    <w:p w:rsidR="005351B6" w:rsidRDefault="005351B6" w:rsidP="005351B6">
      <w:pPr>
        <w:autoSpaceDE w:val="0"/>
        <w:autoSpaceDN w:val="0"/>
        <w:adjustRightInd w:val="0"/>
        <w:spacing w:after="0" w:line="240" w:lineRule="auto"/>
        <w:rPr>
          <w:rFonts w:ascii="SigvarR" w:hAnsi="SigvarR" w:cs="SigvarR"/>
          <w:color w:val="231F20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 xml:space="preserve">enako debelino. </w:t>
      </w:r>
      <w:r>
        <w:rPr>
          <w:rFonts w:ascii="SigvarR" w:hAnsi="SigvarR" w:cs="SigvarR"/>
          <w:color w:val="231F20"/>
          <w:sz w:val="26"/>
          <w:szCs w:val="26"/>
        </w:rPr>
        <w:t>Č</w:t>
      </w:r>
      <w:r>
        <w:rPr>
          <w:rFonts w:ascii="SigvarR" w:hAnsi="SigvarR" w:cs="SigvarR"/>
          <w:color w:val="231F20"/>
          <w:sz w:val="26"/>
          <w:szCs w:val="26"/>
        </w:rPr>
        <w:t>ep se prilega luknji v</w:t>
      </w:r>
    </w:p>
    <w:p w:rsidR="005351B6" w:rsidRDefault="005351B6" w:rsidP="005351B6">
      <w:pPr>
        <w:autoSpaceDE w:val="0"/>
        <w:autoSpaceDN w:val="0"/>
        <w:adjustRightInd w:val="0"/>
        <w:spacing w:after="0" w:line="240" w:lineRule="auto"/>
        <w:rPr>
          <w:rFonts w:ascii="SigvarR" w:hAnsi="SigvarR" w:cs="SigvarR"/>
          <w:color w:val="231F20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>gradivu. Konica ozna</w:t>
      </w:r>
      <w:r>
        <w:rPr>
          <w:rFonts w:ascii="SigvarR" w:hAnsi="SigvarR" w:cs="SigvarR"/>
          <w:color w:val="231F20"/>
          <w:sz w:val="26"/>
          <w:szCs w:val="26"/>
        </w:rPr>
        <w:t>č</w:t>
      </w:r>
      <w:r>
        <w:rPr>
          <w:rFonts w:ascii="SigvarR" w:hAnsi="SigvarR" w:cs="SigvarR"/>
          <w:color w:val="231F20"/>
          <w:sz w:val="26"/>
          <w:szCs w:val="26"/>
        </w:rPr>
        <w:t>i mesto, kjer bo</w:t>
      </w:r>
    </w:p>
    <w:p w:rsidR="006E080B" w:rsidRDefault="005351B6" w:rsidP="005351B6">
      <w:pPr>
        <w:rPr>
          <w:rFonts w:ascii="SigvarR" w:hAnsi="SigvarR" w:cs="SigvarR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 xml:space="preserve">luknja v drugem </w:t>
      </w:r>
      <w:proofErr w:type="spellStart"/>
      <w:r>
        <w:rPr>
          <w:rFonts w:ascii="SigvarR" w:hAnsi="SigvarR" w:cs="SigvarR"/>
          <w:color w:val="231F20"/>
          <w:sz w:val="26"/>
          <w:szCs w:val="26"/>
        </w:rPr>
        <w:t>mozni</w:t>
      </w:r>
      <w:r>
        <w:rPr>
          <w:rFonts w:ascii="SigvarR" w:hAnsi="SigvarR" w:cs="SigvarR"/>
          <w:color w:val="231F20"/>
          <w:sz w:val="26"/>
          <w:szCs w:val="26"/>
        </w:rPr>
        <w:t>č</w:t>
      </w:r>
      <w:r>
        <w:rPr>
          <w:rFonts w:ascii="SigvarR" w:hAnsi="SigvarR" w:cs="SigvarR"/>
          <w:color w:val="231F20"/>
          <w:sz w:val="26"/>
          <w:szCs w:val="26"/>
        </w:rPr>
        <w:t>enem</w:t>
      </w:r>
      <w:proofErr w:type="spellEnd"/>
      <w:r>
        <w:rPr>
          <w:rFonts w:ascii="SigvarR" w:hAnsi="SigvarR" w:cs="SigvarR"/>
          <w:color w:val="231F20"/>
          <w:sz w:val="26"/>
          <w:szCs w:val="26"/>
        </w:rPr>
        <w:t xml:space="preserve"> delu.</w:t>
      </w:r>
      <w:r w:rsidRPr="005351B6">
        <w:rPr>
          <w:rFonts w:ascii="SigvarR" w:hAnsi="SigvarR" w:cs="SigvarR"/>
          <w:color w:val="231F20"/>
          <w:sz w:val="26"/>
          <w:szCs w:val="26"/>
        </w:rPr>
        <w:t xml:space="preserve"> </w:t>
      </w: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5351B6" w:rsidRDefault="005351B6" w:rsidP="006E080B">
      <w:pPr>
        <w:rPr>
          <w:rFonts w:ascii="SigvarR" w:hAnsi="SigvarR" w:cs="SigvarR"/>
          <w:sz w:val="26"/>
          <w:szCs w:val="26"/>
        </w:rPr>
      </w:pPr>
    </w:p>
    <w:p w:rsidR="006E080B" w:rsidRDefault="006E080B" w:rsidP="006E080B">
      <w:pPr>
        <w:rPr>
          <w:rFonts w:ascii="SigvarR" w:hAnsi="SigvarR" w:cs="SigvarR"/>
          <w:sz w:val="26"/>
          <w:szCs w:val="26"/>
        </w:rPr>
      </w:pPr>
      <w:r w:rsidRPr="006E080B">
        <w:rPr>
          <w:rFonts w:ascii="SigvarR" w:hAnsi="SigvarR" w:cs="SigvarR"/>
          <w:noProof/>
          <w:sz w:val="26"/>
          <w:szCs w:val="26"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5080</wp:posOffset>
            </wp:positionV>
            <wp:extent cx="2505075" cy="1970405"/>
            <wp:effectExtent l="0" t="0" r="9525" b="0"/>
            <wp:wrapTight wrapText="bothSides">
              <wp:wrapPolygon edited="0">
                <wp:start x="0" y="0"/>
                <wp:lineTo x="0" y="21301"/>
                <wp:lineTo x="21518" y="21301"/>
                <wp:lineTo x="21518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gvarR" w:hAnsi="SigvarR" w:cs="SigvarR"/>
          <w:sz w:val="26"/>
          <w:szCs w:val="26"/>
        </w:rPr>
        <w:t>Nanašanje lepila.</w:t>
      </w: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Default="006E080B" w:rsidP="006E080B">
      <w:pPr>
        <w:rPr>
          <w:rFonts w:ascii="SigvarR" w:hAnsi="SigvarR" w:cs="SigvarR"/>
          <w:sz w:val="26"/>
          <w:szCs w:val="26"/>
        </w:rPr>
      </w:pPr>
      <w:r w:rsidRPr="006E080B">
        <w:rPr>
          <w:rFonts w:ascii="SigvarR" w:hAnsi="SigvarR" w:cs="SigvarR"/>
          <w:noProof/>
          <w:sz w:val="26"/>
          <w:szCs w:val="26"/>
          <w:lang w:eastAsia="sl-SI"/>
        </w:rPr>
        <w:drawing>
          <wp:anchor distT="0" distB="0" distL="114300" distR="114300" simplePos="0" relativeHeight="251670528" behindDoc="1" locked="0" layoutInCell="1" allowOverlap="1" wp14:anchorId="410A676B" wp14:editId="472E5E0B">
            <wp:simplePos x="0" y="0"/>
            <wp:positionH relativeFrom="column">
              <wp:posOffset>3138805</wp:posOffset>
            </wp:positionH>
            <wp:positionV relativeFrom="paragraph">
              <wp:posOffset>88900</wp:posOffset>
            </wp:positionV>
            <wp:extent cx="2505075" cy="1959610"/>
            <wp:effectExtent l="0" t="0" r="9525" b="2540"/>
            <wp:wrapTight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80B" w:rsidRDefault="006E080B" w:rsidP="006E080B">
      <w:pPr>
        <w:rPr>
          <w:rFonts w:ascii="SigvarR" w:hAnsi="SigvarR" w:cs="SigvarR"/>
          <w:sz w:val="26"/>
          <w:szCs w:val="26"/>
        </w:rPr>
      </w:pPr>
      <w:r>
        <w:rPr>
          <w:rFonts w:ascii="SigvarR" w:hAnsi="SigvarR" w:cs="SigvarR"/>
          <w:sz w:val="26"/>
          <w:szCs w:val="26"/>
        </w:rPr>
        <w:t>Vstavljanje moznikov.</w:t>
      </w:r>
      <w:r>
        <w:rPr>
          <w:rFonts w:ascii="SigvarR" w:hAnsi="SigvarR" w:cs="SigvarR"/>
          <w:sz w:val="26"/>
          <w:szCs w:val="26"/>
        </w:rPr>
        <w:tab/>
      </w:r>
      <w:r>
        <w:rPr>
          <w:rFonts w:ascii="SigvarR" w:hAnsi="SigvarR" w:cs="SigvarR"/>
          <w:sz w:val="26"/>
          <w:szCs w:val="26"/>
        </w:rPr>
        <w:tab/>
      </w:r>
      <w:r>
        <w:rPr>
          <w:rFonts w:ascii="SigvarR" w:hAnsi="SigvarR" w:cs="SigvarR"/>
          <w:sz w:val="26"/>
          <w:szCs w:val="26"/>
        </w:rPr>
        <w:tab/>
        <w:t xml:space="preserve">        </w:t>
      </w: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Pr="006E080B" w:rsidRDefault="006E080B" w:rsidP="006E080B">
      <w:pPr>
        <w:rPr>
          <w:rFonts w:ascii="SigvarR" w:hAnsi="SigvarR" w:cs="SigvarR"/>
          <w:sz w:val="26"/>
          <w:szCs w:val="26"/>
        </w:rPr>
      </w:pPr>
    </w:p>
    <w:p w:rsidR="006E080B" w:rsidRDefault="006A2DF1" w:rsidP="006E080B">
      <w:pPr>
        <w:rPr>
          <w:rFonts w:ascii="SigvarR" w:hAnsi="SigvarR" w:cs="SigvarR"/>
          <w:sz w:val="26"/>
          <w:szCs w:val="26"/>
        </w:rPr>
      </w:pPr>
      <w:r w:rsidRPr="0058356A">
        <w:rPr>
          <w:rFonts w:ascii="SigvarR" w:hAnsi="SigvarR" w:cs="SigvarR"/>
          <w:noProof/>
          <w:sz w:val="26"/>
          <w:szCs w:val="26"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 wp14:anchorId="46AFFF61" wp14:editId="68E50FBE">
            <wp:simplePos x="0" y="0"/>
            <wp:positionH relativeFrom="column">
              <wp:posOffset>3147695</wp:posOffset>
            </wp:positionH>
            <wp:positionV relativeFrom="paragraph">
              <wp:posOffset>162560</wp:posOffset>
            </wp:positionV>
            <wp:extent cx="2486025" cy="1945005"/>
            <wp:effectExtent l="0" t="0" r="9525" b="0"/>
            <wp:wrapTight wrapText="bothSides">
              <wp:wrapPolygon edited="0">
                <wp:start x="0" y="0"/>
                <wp:lineTo x="0" y="21367"/>
                <wp:lineTo x="21517" y="21367"/>
                <wp:lineTo x="21517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46A" w:rsidRDefault="0058356A" w:rsidP="006E080B">
      <w:pPr>
        <w:rPr>
          <w:rFonts w:ascii="SigvarR" w:hAnsi="SigvarR" w:cs="SigvarR"/>
          <w:sz w:val="26"/>
          <w:szCs w:val="26"/>
        </w:rPr>
      </w:pPr>
      <w:r>
        <w:rPr>
          <w:rFonts w:ascii="SigvarR" w:hAnsi="SigvarR" w:cs="SigvarR"/>
          <w:sz w:val="26"/>
          <w:szCs w:val="26"/>
        </w:rPr>
        <w:t>Sestavljanje spoja.</w:t>
      </w:r>
    </w:p>
    <w:p w:rsidR="0096546A" w:rsidRPr="0096546A" w:rsidRDefault="0096546A" w:rsidP="0096546A">
      <w:pPr>
        <w:rPr>
          <w:rFonts w:ascii="SigvarR" w:hAnsi="SigvarR" w:cs="SigvarR"/>
          <w:sz w:val="26"/>
          <w:szCs w:val="26"/>
        </w:rPr>
      </w:pPr>
    </w:p>
    <w:p w:rsidR="0096546A" w:rsidRPr="0096546A" w:rsidRDefault="0096546A" w:rsidP="0096546A">
      <w:pPr>
        <w:rPr>
          <w:rFonts w:ascii="SigvarR" w:hAnsi="SigvarR" w:cs="SigvarR"/>
          <w:sz w:val="26"/>
          <w:szCs w:val="26"/>
        </w:rPr>
      </w:pPr>
    </w:p>
    <w:p w:rsidR="0096546A" w:rsidRPr="0096546A" w:rsidRDefault="0096546A" w:rsidP="0096546A">
      <w:pPr>
        <w:rPr>
          <w:rFonts w:ascii="SigvarR" w:hAnsi="SigvarR" w:cs="SigvarR"/>
          <w:sz w:val="26"/>
          <w:szCs w:val="26"/>
        </w:rPr>
      </w:pPr>
    </w:p>
    <w:p w:rsidR="0096546A" w:rsidRPr="0096546A" w:rsidRDefault="0096546A" w:rsidP="0096546A">
      <w:pPr>
        <w:rPr>
          <w:rFonts w:ascii="SigvarR" w:hAnsi="SigvarR" w:cs="SigvarR"/>
          <w:sz w:val="26"/>
          <w:szCs w:val="26"/>
        </w:rPr>
      </w:pPr>
    </w:p>
    <w:p w:rsidR="0096546A" w:rsidRPr="0096546A" w:rsidRDefault="0096546A" w:rsidP="0096546A">
      <w:pPr>
        <w:rPr>
          <w:rFonts w:ascii="SigvarR" w:hAnsi="SigvarR" w:cs="SigvarR"/>
          <w:sz w:val="26"/>
          <w:szCs w:val="26"/>
        </w:rPr>
      </w:pPr>
    </w:p>
    <w:p w:rsidR="0096546A" w:rsidRDefault="0096546A" w:rsidP="0096546A">
      <w:pPr>
        <w:rPr>
          <w:rFonts w:ascii="SigvarR" w:hAnsi="SigvarR" w:cs="SigvarR"/>
          <w:sz w:val="26"/>
          <w:szCs w:val="26"/>
        </w:rPr>
      </w:pPr>
      <w:r w:rsidRPr="0096546A">
        <w:rPr>
          <w:rFonts w:ascii="SigvarR" w:hAnsi="SigvarR" w:cs="SigvarR"/>
          <w:noProof/>
          <w:sz w:val="26"/>
          <w:szCs w:val="26"/>
          <w:lang w:eastAsia="sl-SI"/>
        </w:rPr>
        <w:drawing>
          <wp:anchor distT="0" distB="0" distL="114300" distR="114300" simplePos="0" relativeHeight="251672576" behindDoc="1" locked="0" layoutInCell="1" allowOverlap="1" wp14:anchorId="61257D55" wp14:editId="764616B8">
            <wp:simplePos x="0" y="0"/>
            <wp:positionH relativeFrom="column">
              <wp:posOffset>3148330</wp:posOffset>
            </wp:positionH>
            <wp:positionV relativeFrom="paragraph">
              <wp:posOffset>160655</wp:posOffset>
            </wp:positionV>
            <wp:extent cx="245745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433" y="21288"/>
                <wp:lineTo x="21433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46A" w:rsidRDefault="0096546A" w:rsidP="0096546A">
      <w:pPr>
        <w:autoSpaceDE w:val="0"/>
        <w:autoSpaceDN w:val="0"/>
        <w:adjustRightInd w:val="0"/>
        <w:spacing w:after="0" w:line="240" w:lineRule="auto"/>
        <w:rPr>
          <w:rFonts w:ascii="SigvarR" w:hAnsi="SigvarR" w:cs="SigvarR"/>
          <w:color w:val="231F20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>S kladivom dokonč</w:t>
      </w:r>
      <w:r>
        <w:rPr>
          <w:rFonts w:ascii="SigvarR" w:hAnsi="SigvarR" w:cs="SigvarR"/>
          <w:color w:val="231F20"/>
          <w:sz w:val="26"/>
          <w:szCs w:val="26"/>
        </w:rPr>
        <w:t>no stisnemo spojena</w:t>
      </w:r>
    </w:p>
    <w:p w:rsidR="0096546A" w:rsidRDefault="0096546A" w:rsidP="0096546A">
      <w:pPr>
        <w:autoSpaceDE w:val="0"/>
        <w:autoSpaceDN w:val="0"/>
        <w:adjustRightInd w:val="0"/>
        <w:spacing w:after="0" w:line="240" w:lineRule="auto"/>
        <w:rPr>
          <w:rFonts w:ascii="SigvarR" w:hAnsi="SigvarR" w:cs="SigvarR"/>
          <w:color w:val="231F20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 xml:space="preserve">dela. </w:t>
      </w:r>
      <w:r>
        <w:rPr>
          <w:rFonts w:ascii="SigvarR" w:hAnsi="SigvarR" w:cs="SigvarR"/>
          <w:color w:val="231F20"/>
          <w:sz w:val="26"/>
          <w:szCs w:val="26"/>
        </w:rPr>
        <w:t>Č</w:t>
      </w:r>
      <w:r>
        <w:rPr>
          <w:rFonts w:ascii="SigvarR" w:hAnsi="SigvarR" w:cs="SigvarR"/>
          <w:color w:val="231F20"/>
          <w:sz w:val="26"/>
          <w:szCs w:val="26"/>
        </w:rPr>
        <w:t>e smo pri tem iztisnili kaj lepila, ga</w:t>
      </w:r>
    </w:p>
    <w:p w:rsidR="006E080B" w:rsidRDefault="0096546A" w:rsidP="0096546A">
      <w:pPr>
        <w:rPr>
          <w:rFonts w:ascii="SigvarR" w:hAnsi="SigvarR" w:cs="SigvarR"/>
          <w:color w:val="231F20"/>
          <w:sz w:val="26"/>
          <w:szCs w:val="26"/>
        </w:rPr>
      </w:pPr>
      <w:r>
        <w:rPr>
          <w:rFonts w:ascii="SigvarR" w:hAnsi="SigvarR" w:cs="SigvarR"/>
          <w:color w:val="231F20"/>
          <w:sz w:val="26"/>
          <w:szCs w:val="26"/>
        </w:rPr>
        <w:t>obrišemo s č</w:t>
      </w:r>
      <w:r>
        <w:rPr>
          <w:rFonts w:ascii="SigvarR" w:hAnsi="SigvarR" w:cs="SigvarR"/>
          <w:color w:val="231F20"/>
          <w:sz w:val="26"/>
          <w:szCs w:val="26"/>
        </w:rPr>
        <w:t>isto krpo.</w:t>
      </w:r>
    </w:p>
    <w:p w:rsidR="00FA14CA" w:rsidRDefault="00FA14CA" w:rsidP="0096546A">
      <w:pPr>
        <w:rPr>
          <w:rFonts w:ascii="SigvarR" w:hAnsi="SigvarR" w:cs="SigvarR"/>
          <w:color w:val="231F20"/>
          <w:sz w:val="26"/>
          <w:szCs w:val="26"/>
        </w:rPr>
      </w:pPr>
    </w:p>
    <w:p w:rsidR="00FA14CA" w:rsidRDefault="00FA14CA" w:rsidP="0096546A">
      <w:pPr>
        <w:rPr>
          <w:rFonts w:ascii="SigvarR" w:hAnsi="SigvarR" w:cs="SigvarR"/>
          <w:color w:val="231F20"/>
          <w:sz w:val="26"/>
          <w:szCs w:val="26"/>
        </w:rPr>
      </w:pPr>
    </w:p>
    <w:p w:rsidR="00FA14CA" w:rsidRDefault="00FA14CA" w:rsidP="0096546A">
      <w:pPr>
        <w:rPr>
          <w:rFonts w:ascii="SigvarR" w:hAnsi="SigvarR" w:cs="SigvarR"/>
          <w:color w:val="231F20"/>
          <w:sz w:val="26"/>
          <w:szCs w:val="26"/>
        </w:rPr>
      </w:pPr>
    </w:p>
    <w:p w:rsidR="00FA14CA" w:rsidRDefault="00FA14CA" w:rsidP="0096546A">
      <w:pPr>
        <w:rPr>
          <w:rFonts w:ascii="SigvarR" w:hAnsi="SigvarR" w:cs="SigvarR"/>
          <w:color w:val="231F20"/>
          <w:sz w:val="26"/>
          <w:szCs w:val="26"/>
        </w:rPr>
      </w:pPr>
    </w:p>
    <w:p w:rsidR="00FA14CA" w:rsidRDefault="00FA14CA" w:rsidP="0096546A">
      <w:pPr>
        <w:rPr>
          <w:rFonts w:ascii="SigvarR" w:hAnsi="SigvarR" w:cs="SigvarR"/>
          <w:color w:val="231F20"/>
          <w:sz w:val="26"/>
          <w:szCs w:val="26"/>
        </w:rPr>
      </w:pPr>
    </w:p>
    <w:p w:rsidR="005F7209" w:rsidRDefault="00FA14CA" w:rsidP="0096546A">
      <w:pPr>
        <w:rPr>
          <w:rFonts w:ascii="SigvarR" w:hAnsi="SigvarR" w:cs="SigvarR"/>
          <w:sz w:val="26"/>
          <w:szCs w:val="26"/>
        </w:rPr>
      </w:pPr>
      <w:r w:rsidRPr="00FA14CA">
        <w:rPr>
          <w:rFonts w:ascii="SigvarR" w:hAnsi="SigvarR" w:cs="SigvarR"/>
          <w:noProof/>
          <w:sz w:val="26"/>
          <w:szCs w:val="26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0</wp:posOffset>
            </wp:positionV>
            <wp:extent cx="2381250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427" y="21431"/>
                <wp:lineTo x="21427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gvarR" w:hAnsi="SigvarR" w:cs="SigvarR"/>
          <w:sz w:val="26"/>
          <w:szCs w:val="26"/>
        </w:rPr>
        <w:t>Končni videz.</w:t>
      </w:r>
    </w:p>
    <w:p w:rsidR="005F7209" w:rsidRPr="005F7209" w:rsidRDefault="005F7209" w:rsidP="005F7209">
      <w:pPr>
        <w:rPr>
          <w:rFonts w:ascii="SigvarR" w:hAnsi="SigvarR" w:cs="SigvarR"/>
          <w:sz w:val="26"/>
          <w:szCs w:val="26"/>
        </w:rPr>
      </w:pPr>
    </w:p>
    <w:p w:rsidR="005F7209" w:rsidRPr="005F7209" w:rsidRDefault="005F7209" w:rsidP="005F7209">
      <w:pPr>
        <w:rPr>
          <w:rFonts w:ascii="SigvarR" w:hAnsi="SigvarR" w:cs="SigvarR"/>
          <w:sz w:val="26"/>
          <w:szCs w:val="26"/>
        </w:rPr>
      </w:pPr>
    </w:p>
    <w:p w:rsidR="005F7209" w:rsidRPr="005F7209" w:rsidRDefault="005F7209" w:rsidP="005F7209">
      <w:pPr>
        <w:rPr>
          <w:rFonts w:ascii="SigvarR" w:hAnsi="SigvarR" w:cs="SigvarR"/>
          <w:sz w:val="26"/>
          <w:szCs w:val="26"/>
        </w:rPr>
      </w:pPr>
    </w:p>
    <w:p w:rsidR="005F7209" w:rsidRPr="005F7209" w:rsidRDefault="005F7209" w:rsidP="005F7209">
      <w:pPr>
        <w:rPr>
          <w:rFonts w:ascii="SigvarR" w:hAnsi="SigvarR" w:cs="SigvarR"/>
          <w:sz w:val="26"/>
          <w:szCs w:val="26"/>
        </w:rPr>
      </w:pPr>
    </w:p>
    <w:p w:rsidR="005F7209" w:rsidRPr="005F7209" w:rsidRDefault="005F7209" w:rsidP="005F7209">
      <w:pPr>
        <w:rPr>
          <w:rFonts w:ascii="SigvarR" w:hAnsi="SigvarR" w:cs="SigvarR"/>
          <w:sz w:val="26"/>
          <w:szCs w:val="26"/>
        </w:rPr>
      </w:pPr>
    </w:p>
    <w:p w:rsidR="005F7209" w:rsidRPr="005F7209" w:rsidRDefault="005F7209" w:rsidP="005F7209">
      <w:pPr>
        <w:rPr>
          <w:rFonts w:ascii="SigvarR" w:hAnsi="SigvarR" w:cs="SigvarR"/>
          <w:sz w:val="26"/>
          <w:szCs w:val="26"/>
        </w:rPr>
      </w:pPr>
    </w:p>
    <w:p w:rsidR="005F7209" w:rsidRDefault="005F7209" w:rsidP="005F7209">
      <w:pPr>
        <w:rPr>
          <w:rFonts w:ascii="SigvarR" w:hAnsi="SigvarR" w:cs="SigvarR"/>
          <w:sz w:val="26"/>
          <w:szCs w:val="26"/>
        </w:rPr>
      </w:pPr>
    </w:p>
    <w:p w:rsidR="00FA14CA" w:rsidRDefault="005F7209" w:rsidP="005F7209">
      <w:pPr>
        <w:tabs>
          <w:tab w:val="left" w:pos="1710"/>
        </w:tabs>
        <w:jc w:val="center"/>
        <w:rPr>
          <w:rFonts w:ascii="SigvarR" w:hAnsi="SigvarR" w:cs="SigvarR"/>
          <w:b/>
          <w:sz w:val="26"/>
          <w:szCs w:val="26"/>
        </w:rPr>
      </w:pPr>
      <w:bookmarkStart w:id="0" w:name="_GoBack"/>
      <w:bookmarkEnd w:id="0"/>
      <w:r w:rsidRPr="005F7209">
        <w:rPr>
          <w:rFonts w:ascii="SigvarR" w:hAnsi="SigvarR" w:cs="SigvarR"/>
          <w:b/>
          <w:sz w:val="26"/>
          <w:szCs w:val="26"/>
        </w:rPr>
        <w:t>ŽELIM VAM PRIJETNO BRANJE IN NAUČITE SE KAJ NOVEGA, MORDA BOSTE TO KDAJ POTRBOVALI!</w:t>
      </w:r>
    </w:p>
    <w:p w:rsidR="006A2DF1" w:rsidRDefault="006A2DF1" w:rsidP="005F7209">
      <w:pPr>
        <w:tabs>
          <w:tab w:val="left" w:pos="1710"/>
        </w:tabs>
        <w:jc w:val="center"/>
        <w:rPr>
          <w:rFonts w:ascii="SigvarR" w:hAnsi="SigvarR" w:cs="SigvarR"/>
          <w:b/>
          <w:sz w:val="26"/>
          <w:szCs w:val="26"/>
        </w:rPr>
      </w:pPr>
    </w:p>
    <w:p w:rsidR="006A2DF1" w:rsidRDefault="006A2DF1" w:rsidP="005F7209">
      <w:pPr>
        <w:tabs>
          <w:tab w:val="left" w:pos="1710"/>
        </w:tabs>
        <w:jc w:val="center"/>
        <w:rPr>
          <w:rFonts w:ascii="SigvarR" w:hAnsi="SigvarR" w:cs="SigvarR"/>
          <w:b/>
          <w:sz w:val="26"/>
          <w:szCs w:val="26"/>
        </w:rPr>
      </w:pPr>
      <w:r>
        <w:rPr>
          <w:rFonts w:ascii="SigvarR" w:hAnsi="SigvarR" w:cs="SigvarR"/>
          <w:b/>
          <w:sz w:val="26"/>
          <w:szCs w:val="26"/>
        </w:rPr>
        <w:t>Vas lepo pozdravljam in ostanite zdravi!</w:t>
      </w:r>
    </w:p>
    <w:p w:rsidR="006A2DF1" w:rsidRDefault="006A2DF1" w:rsidP="005F7209">
      <w:pPr>
        <w:tabs>
          <w:tab w:val="left" w:pos="1710"/>
        </w:tabs>
        <w:jc w:val="center"/>
        <w:rPr>
          <w:rFonts w:ascii="SigvarR" w:hAnsi="SigvarR" w:cs="SigvarR"/>
          <w:b/>
          <w:sz w:val="26"/>
          <w:szCs w:val="26"/>
        </w:rPr>
      </w:pPr>
      <w:r>
        <w:rPr>
          <w:rFonts w:ascii="SigvarR" w:hAnsi="SigvarR" w:cs="SigvarR"/>
          <w:b/>
          <w:sz w:val="26"/>
          <w:szCs w:val="26"/>
        </w:rPr>
        <w:t xml:space="preserve">Učiteljica Darinka </w:t>
      </w:r>
      <w:proofErr w:type="spellStart"/>
      <w:r>
        <w:rPr>
          <w:rFonts w:ascii="SigvarR" w:hAnsi="SigvarR" w:cs="SigvarR"/>
          <w:b/>
          <w:sz w:val="26"/>
          <w:szCs w:val="26"/>
        </w:rPr>
        <w:t>Hauko</w:t>
      </w:r>
      <w:proofErr w:type="spellEnd"/>
    </w:p>
    <w:p w:rsidR="005F7209" w:rsidRPr="005F7209" w:rsidRDefault="005F7209" w:rsidP="005F7209">
      <w:pPr>
        <w:tabs>
          <w:tab w:val="left" w:pos="1710"/>
        </w:tabs>
        <w:jc w:val="center"/>
        <w:rPr>
          <w:rFonts w:ascii="SigvarR" w:hAnsi="SigvarR" w:cs="SigvarR"/>
          <w:b/>
          <w:sz w:val="26"/>
          <w:szCs w:val="26"/>
        </w:rPr>
      </w:pPr>
    </w:p>
    <w:sectPr w:rsidR="005F7209" w:rsidRPr="005F7209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AF8" w:rsidRDefault="004B5AF8" w:rsidP="00FA14CA">
      <w:pPr>
        <w:spacing w:after="0" w:line="240" w:lineRule="auto"/>
      </w:pPr>
      <w:r>
        <w:separator/>
      </w:r>
    </w:p>
  </w:endnote>
  <w:endnote w:type="continuationSeparator" w:id="0">
    <w:p w:rsidR="004B5AF8" w:rsidRDefault="004B5AF8" w:rsidP="00FA1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gvarB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gvar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4CA" w:rsidRDefault="00FA14CA">
    <w:pPr>
      <w:pStyle w:val="Noga"/>
    </w:pPr>
  </w:p>
  <w:p w:rsidR="00FA14CA" w:rsidRDefault="00FA14C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AF8" w:rsidRDefault="004B5AF8" w:rsidP="00FA14CA">
      <w:pPr>
        <w:spacing w:after="0" w:line="240" w:lineRule="auto"/>
      </w:pPr>
      <w:r>
        <w:separator/>
      </w:r>
    </w:p>
  </w:footnote>
  <w:footnote w:type="continuationSeparator" w:id="0">
    <w:p w:rsidR="004B5AF8" w:rsidRDefault="004B5AF8" w:rsidP="00FA1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C196E"/>
    <w:multiLevelType w:val="hybridMultilevel"/>
    <w:tmpl w:val="3A4E37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7D697B"/>
    <w:multiLevelType w:val="hybridMultilevel"/>
    <w:tmpl w:val="8FDA0B02"/>
    <w:lvl w:ilvl="0" w:tplc="C122D846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CD5"/>
    <w:rsid w:val="00150D6A"/>
    <w:rsid w:val="00343B99"/>
    <w:rsid w:val="003E3CD5"/>
    <w:rsid w:val="004B5AF8"/>
    <w:rsid w:val="005351B6"/>
    <w:rsid w:val="0058356A"/>
    <w:rsid w:val="005F7209"/>
    <w:rsid w:val="006A05D7"/>
    <w:rsid w:val="006A2DF1"/>
    <w:rsid w:val="006E080B"/>
    <w:rsid w:val="007A4DF2"/>
    <w:rsid w:val="0096546A"/>
    <w:rsid w:val="009E58E1"/>
    <w:rsid w:val="00B40343"/>
    <w:rsid w:val="00FA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C7FC"/>
  <w15:chartTrackingRefBased/>
  <w15:docId w15:val="{94CCFDF3-AB6A-4E49-9862-9407EEEA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E3CD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A1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A14CA"/>
  </w:style>
  <w:style w:type="paragraph" w:styleId="Noga">
    <w:name w:val="footer"/>
    <w:basedOn w:val="Navaden"/>
    <w:link w:val="NogaZnak"/>
    <w:uiPriority w:val="99"/>
    <w:unhideWhenUsed/>
    <w:rsid w:val="00FA1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A1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</dc:creator>
  <cp:keywords/>
  <dc:description/>
  <cp:lastModifiedBy>Franc</cp:lastModifiedBy>
  <cp:revision>7</cp:revision>
  <dcterms:created xsi:type="dcterms:W3CDTF">2020-04-07T17:58:00Z</dcterms:created>
  <dcterms:modified xsi:type="dcterms:W3CDTF">2020-04-07T19:06:00Z</dcterms:modified>
</cp:coreProperties>
</file>