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03" w:rsidRPr="00EB45DE" w:rsidRDefault="00EB45DE" w:rsidP="00EB45DE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B45DE">
        <w:rPr>
          <w:rFonts w:ascii="Arial" w:hAnsi="Arial" w:cs="Arial"/>
          <w:b/>
          <w:color w:val="FF0000"/>
          <w:sz w:val="24"/>
          <w:szCs w:val="24"/>
        </w:rPr>
        <w:t>POZITIVNE KARTICE</w:t>
      </w:r>
    </w:p>
    <w:p w:rsidR="00EB45DE" w:rsidRPr="00EB45DE" w:rsidRDefault="00EB45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Natisni in izreži. Kartice imej na vidnem mestu. Ob pojavu tesnobe, pretirane skrbi, strahu ali napada panike večkrat glasno preberi vsako kartico. Vmes globoko dihaj.</w:t>
      </w:r>
      <w:r w:rsidR="001D5277">
        <w:rPr>
          <w:rFonts w:ascii="Arial" w:hAnsi="Arial" w:cs="Arial"/>
          <w:sz w:val="24"/>
          <w:szCs w:val="24"/>
        </w:rPr>
        <w:t xml:space="preserve"> Ne pozabi, napad tesnobe ali panike lahko traja okrog 15-20 minut. Potem bo vse ok.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4698"/>
      </w:tblGrid>
      <w:tr w:rsidR="00850703" w:rsidRPr="00850703" w:rsidTr="00C84223">
        <w:trPr>
          <w:jc w:val="center"/>
        </w:trPr>
        <w:tc>
          <w:tcPr>
            <w:tcW w:w="4698" w:type="dxa"/>
          </w:tcPr>
          <w:p w:rsidR="00850703" w:rsidRPr="00850703" w:rsidRDefault="00850703">
            <w:pPr>
              <w:rPr>
                <w:rFonts w:ascii="Agency FB" w:hAnsi="Agency FB"/>
                <w:sz w:val="72"/>
                <w:szCs w:val="72"/>
              </w:rPr>
            </w:pPr>
          </w:p>
          <w:p w:rsidR="00850703" w:rsidRPr="00850703" w:rsidRDefault="00850703" w:rsidP="001D5277">
            <w:pPr>
              <w:jc w:val="center"/>
              <w:rPr>
                <w:rFonts w:ascii="Agency FB" w:hAnsi="Agency FB"/>
                <w:sz w:val="72"/>
                <w:szCs w:val="72"/>
              </w:rPr>
            </w:pPr>
            <w:r w:rsidRPr="00D570B2">
              <w:rPr>
                <w:rFonts w:ascii="Agency FB" w:hAnsi="Agency FB"/>
                <w:b/>
                <w:color w:val="5B9BD5" w:themeColor="accent1"/>
                <w:sz w:val="72"/>
                <w:szCs w:val="72"/>
              </w:rPr>
              <w:t>To</w:t>
            </w:r>
            <w:r w:rsidR="001D5277">
              <w:rPr>
                <w:rFonts w:ascii="Agency FB" w:hAnsi="Agency FB"/>
                <w:b/>
                <w:color w:val="5B9BD5" w:themeColor="accent1"/>
                <w:sz w:val="72"/>
                <w:szCs w:val="72"/>
              </w:rPr>
              <w:t>, česar se bojim,</w:t>
            </w:r>
            <w:r w:rsidRPr="00D570B2">
              <w:rPr>
                <w:rFonts w:ascii="Agency FB" w:hAnsi="Agency FB"/>
                <w:b/>
                <w:color w:val="5B9BD5" w:themeColor="accent1"/>
                <w:sz w:val="72"/>
                <w:szCs w:val="72"/>
              </w:rPr>
              <w:t xml:space="preserve"> </w:t>
            </w:r>
            <w:proofErr w:type="spellStart"/>
            <w:r w:rsidRPr="00D570B2">
              <w:rPr>
                <w:rFonts w:ascii="Agency FB" w:hAnsi="Agency FB"/>
                <w:b/>
                <w:color w:val="5B9BD5" w:themeColor="accent1"/>
                <w:sz w:val="72"/>
                <w:szCs w:val="72"/>
              </w:rPr>
              <w:t>se</w:t>
            </w:r>
            <w:proofErr w:type="spellEnd"/>
            <w:r w:rsidRPr="00D570B2">
              <w:rPr>
                <w:rFonts w:ascii="Agency FB" w:hAnsi="Agency FB"/>
                <w:b/>
                <w:color w:val="5B9BD5" w:themeColor="accent1"/>
                <w:sz w:val="72"/>
                <w:szCs w:val="72"/>
              </w:rPr>
              <w:t xml:space="preserve"> mi še nikoli ni zgodilo in je malo verjetno, da bi se.</w:t>
            </w:r>
          </w:p>
          <w:p w:rsidR="00850703" w:rsidRPr="00850703" w:rsidRDefault="00850703">
            <w:pPr>
              <w:rPr>
                <w:rFonts w:ascii="Agency FB" w:hAnsi="Agency FB"/>
                <w:sz w:val="72"/>
                <w:szCs w:val="72"/>
              </w:rPr>
            </w:pPr>
          </w:p>
        </w:tc>
        <w:tc>
          <w:tcPr>
            <w:tcW w:w="4698" w:type="dxa"/>
          </w:tcPr>
          <w:p w:rsidR="00850703" w:rsidRPr="00F60472" w:rsidRDefault="00850703" w:rsidP="00C84223">
            <w:pPr>
              <w:jc w:val="center"/>
              <w:rPr>
                <w:rFonts w:ascii="Agency FB" w:hAnsi="Agency FB"/>
                <w:b/>
                <w:color w:val="899594"/>
                <w:sz w:val="72"/>
                <w:szCs w:val="72"/>
              </w:rPr>
            </w:pPr>
            <w:r w:rsidRPr="00F60472">
              <w:rPr>
                <w:rFonts w:ascii="Agency FB" w:hAnsi="Agency FB"/>
                <w:b/>
                <w:color w:val="899594"/>
                <w:sz w:val="72"/>
                <w:szCs w:val="72"/>
              </w:rPr>
              <w:t>Skrbi me za stvari, ki zelo verjetno nikoli ne bodo zgodile, zaradi skrbi pa se slabo po</w:t>
            </w:r>
            <w:r w:rsidRPr="00F60472">
              <w:rPr>
                <w:rFonts w:ascii="Calibri" w:hAnsi="Calibri" w:cs="Calibri"/>
                <w:b/>
                <w:color w:val="899594"/>
                <w:sz w:val="72"/>
                <w:szCs w:val="72"/>
              </w:rPr>
              <w:t>č</w:t>
            </w:r>
            <w:r w:rsidRPr="00F60472">
              <w:rPr>
                <w:rFonts w:ascii="Agency FB" w:hAnsi="Agency FB"/>
                <w:b/>
                <w:color w:val="899594"/>
                <w:sz w:val="72"/>
                <w:szCs w:val="72"/>
              </w:rPr>
              <w:t>utim.</w:t>
            </w:r>
          </w:p>
        </w:tc>
      </w:tr>
      <w:tr w:rsidR="00850703" w:rsidRPr="00850703" w:rsidTr="00C84223">
        <w:trPr>
          <w:jc w:val="center"/>
        </w:trPr>
        <w:tc>
          <w:tcPr>
            <w:tcW w:w="4698" w:type="dxa"/>
          </w:tcPr>
          <w:p w:rsidR="00C84223" w:rsidRPr="00F60472" w:rsidRDefault="00850703" w:rsidP="00C84223">
            <w:pPr>
              <w:jc w:val="center"/>
              <w:rPr>
                <w:rFonts w:ascii="Agency FB" w:hAnsi="Agency FB"/>
                <w:b/>
                <w:color w:val="3904FC"/>
                <w:sz w:val="72"/>
                <w:szCs w:val="72"/>
              </w:rPr>
            </w:pPr>
            <w:r w:rsidRPr="00F60472">
              <w:rPr>
                <w:rFonts w:ascii="Agency FB" w:hAnsi="Agency FB"/>
                <w:b/>
                <w:color w:val="3904FC"/>
                <w:sz w:val="72"/>
                <w:szCs w:val="72"/>
              </w:rPr>
              <w:t>Moje telo in možgani so pripravljeni na nevarnost, vendar te nevarnosti v resnici ni.</w:t>
            </w:r>
          </w:p>
        </w:tc>
        <w:tc>
          <w:tcPr>
            <w:tcW w:w="4698" w:type="dxa"/>
          </w:tcPr>
          <w:p w:rsidR="00C84223" w:rsidRDefault="00C84223" w:rsidP="00D570B2">
            <w:pPr>
              <w:rPr>
                <w:rFonts w:ascii="Agency FB" w:hAnsi="Agency FB"/>
                <w:sz w:val="72"/>
                <w:szCs w:val="72"/>
              </w:rPr>
            </w:pPr>
          </w:p>
          <w:p w:rsidR="00850703" w:rsidRPr="00D570B2" w:rsidRDefault="00850703" w:rsidP="00C84223">
            <w:pPr>
              <w:jc w:val="center"/>
              <w:rPr>
                <w:rFonts w:ascii="Agency FB" w:hAnsi="Agency FB"/>
                <w:b/>
                <w:sz w:val="72"/>
                <w:szCs w:val="72"/>
              </w:rPr>
            </w:pPr>
            <w:r w:rsidRPr="00D570B2">
              <w:rPr>
                <w:rFonts w:ascii="Agency FB" w:hAnsi="Agency FB"/>
                <w:b/>
                <w:color w:val="00B050"/>
                <w:sz w:val="72"/>
                <w:szCs w:val="72"/>
              </w:rPr>
              <w:t>Strah in napetost bosta kmalu minila.</w:t>
            </w:r>
          </w:p>
        </w:tc>
      </w:tr>
      <w:tr w:rsidR="00850703" w:rsidRPr="00850703" w:rsidTr="00C84223">
        <w:trPr>
          <w:trHeight w:val="5483"/>
          <w:jc w:val="center"/>
        </w:trPr>
        <w:tc>
          <w:tcPr>
            <w:tcW w:w="4698" w:type="dxa"/>
          </w:tcPr>
          <w:p w:rsidR="00C84223" w:rsidRDefault="00C84223" w:rsidP="00C84223">
            <w:pPr>
              <w:jc w:val="center"/>
              <w:rPr>
                <w:rFonts w:ascii="Agency FB" w:hAnsi="Agency FB"/>
                <w:sz w:val="72"/>
                <w:szCs w:val="72"/>
              </w:rPr>
            </w:pPr>
          </w:p>
          <w:p w:rsidR="00850703" w:rsidRPr="00D570B2" w:rsidRDefault="00850703" w:rsidP="00C84223">
            <w:pPr>
              <w:jc w:val="center"/>
              <w:rPr>
                <w:rFonts w:ascii="Agency FB" w:hAnsi="Agency FB"/>
                <w:b/>
                <w:color w:val="66FF99"/>
                <w:sz w:val="72"/>
                <w:szCs w:val="72"/>
              </w:rPr>
            </w:pPr>
            <w:r w:rsidRPr="00D570B2">
              <w:rPr>
                <w:rFonts w:ascii="Agency FB" w:hAnsi="Agency FB"/>
                <w:b/>
                <w:color w:val="66FF99"/>
                <w:sz w:val="72"/>
                <w:szCs w:val="72"/>
              </w:rPr>
              <w:t>Pani</w:t>
            </w:r>
            <w:r w:rsidRPr="00D570B2">
              <w:rPr>
                <w:rFonts w:ascii="Calibri" w:hAnsi="Calibri" w:cs="Calibri"/>
                <w:b/>
                <w:color w:val="66FF99"/>
                <w:sz w:val="72"/>
                <w:szCs w:val="72"/>
              </w:rPr>
              <w:t>č</w:t>
            </w:r>
            <w:r w:rsidRPr="00D570B2">
              <w:rPr>
                <w:rFonts w:ascii="Agency FB" w:hAnsi="Agency FB"/>
                <w:b/>
                <w:color w:val="66FF99"/>
                <w:sz w:val="72"/>
                <w:szCs w:val="72"/>
              </w:rPr>
              <w:t xml:space="preserve">ni napadi niso </w:t>
            </w:r>
            <w:r w:rsidRPr="00D570B2">
              <w:rPr>
                <w:rFonts w:ascii="Agency FB" w:hAnsi="Agency FB" w:cs="Agency FB"/>
                <w:b/>
                <w:color w:val="66FF99"/>
                <w:sz w:val="72"/>
                <w:szCs w:val="72"/>
              </w:rPr>
              <w:t>š</w:t>
            </w:r>
            <w:r w:rsidRPr="00D570B2">
              <w:rPr>
                <w:rFonts w:ascii="Agency FB" w:hAnsi="Agency FB"/>
                <w:b/>
                <w:color w:val="66FF99"/>
                <w:sz w:val="72"/>
                <w:szCs w:val="72"/>
              </w:rPr>
              <w:t>kodljivi in na sre</w:t>
            </w:r>
            <w:r w:rsidRPr="00D570B2">
              <w:rPr>
                <w:rFonts w:ascii="Calibri" w:hAnsi="Calibri" w:cs="Calibri"/>
                <w:b/>
                <w:color w:val="66FF99"/>
                <w:sz w:val="72"/>
                <w:szCs w:val="72"/>
              </w:rPr>
              <w:t>č</w:t>
            </w:r>
            <w:r w:rsidRPr="00D570B2">
              <w:rPr>
                <w:rFonts w:ascii="Agency FB" w:hAnsi="Agency FB"/>
                <w:b/>
                <w:color w:val="66FF99"/>
                <w:sz w:val="72"/>
                <w:szCs w:val="72"/>
              </w:rPr>
              <w:t>o kmalu minejo.</w:t>
            </w:r>
          </w:p>
        </w:tc>
        <w:tc>
          <w:tcPr>
            <w:tcW w:w="4698" w:type="dxa"/>
          </w:tcPr>
          <w:p w:rsidR="00C84223" w:rsidRDefault="00C84223" w:rsidP="00C84223">
            <w:pPr>
              <w:jc w:val="center"/>
              <w:rPr>
                <w:rFonts w:ascii="Agency FB" w:hAnsi="Agency FB"/>
                <w:sz w:val="72"/>
                <w:szCs w:val="72"/>
              </w:rPr>
            </w:pPr>
          </w:p>
          <w:p w:rsidR="00850703" w:rsidRPr="00D570B2" w:rsidRDefault="00850703" w:rsidP="00C84223">
            <w:pPr>
              <w:jc w:val="center"/>
              <w:rPr>
                <w:rFonts w:ascii="Agency FB" w:hAnsi="Agency FB"/>
                <w:b/>
                <w:sz w:val="72"/>
                <w:szCs w:val="72"/>
              </w:rPr>
            </w:pPr>
            <w:r w:rsidRPr="00D570B2">
              <w:rPr>
                <w:rFonts w:ascii="Agency FB" w:hAnsi="Agency FB"/>
                <w:b/>
                <w:color w:val="4472C4" w:themeColor="accent5"/>
                <w:sz w:val="72"/>
                <w:szCs w:val="72"/>
              </w:rPr>
              <w:t>To je normalen telesni odziv, vendar se je sprožil ob napa</w:t>
            </w:r>
            <w:r w:rsidRPr="00D570B2">
              <w:rPr>
                <w:rFonts w:ascii="Calibri" w:hAnsi="Calibri" w:cs="Calibri"/>
                <w:b/>
                <w:color w:val="4472C4" w:themeColor="accent5"/>
                <w:sz w:val="72"/>
                <w:szCs w:val="72"/>
              </w:rPr>
              <w:t>č</w:t>
            </w:r>
            <w:r w:rsidRPr="00D570B2">
              <w:rPr>
                <w:rFonts w:ascii="Agency FB" w:hAnsi="Agency FB"/>
                <w:b/>
                <w:color w:val="4472C4" w:themeColor="accent5"/>
                <w:sz w:val="72"/>
                <w:szCs w:val="72"/>
              </w:rPr>
              <w:t xml:space="preserve">nem </w:t>
            </w:r>
            <w:r w:rsidRPr="00D570B2">
              <w:rPr>
                <w:rFonts w:ascii="Calibri" w:hAnsi="Calibri" w:cs="Calibri"/>
                <w:b/>
                <w:color w:val="4472C4" w:themeColor="accent5"/>
                <w:sz w:val="72"/>
                <w:szCs w:val="72"/>
              </w:rPr>
              <w:t>č</w:t>
            </w:r>
            <w:r w:rsidRPr="00D570B2">
              <w:rPr>
                <w:rFonts w:ascii="Agency FB" w:hAnsi="Agency FB"/>
                <w:b/>
                <w:color w:val="4472C4" w:themeColor="accent5"/>
                <w:sz w:val="72"/>
                <w:szCs w:val="72"/>
              </w:rPr>
              <w:t>asu.</w:t>
            </w:r>
          </w:p>
        </w:tc>
      </w:tr>
      <w:tr w:rsidR="00850703" w:rsidRPr="00850703" w:rsidTr="00C84223">
        <w:trPr>
          <w:trHeight w:val="5483"/>
          <w:jc w:val="center"/>
        </w:trPr>
        <w:tc>
          <w:tcPr>
            <w:tcW w:w="4698" w:type="dxa"/>
          </w:tcPr>
          <w:p w:rsidR="00C84223" w:rsidRDefault="00C84223" w:rsidP="00C84223">
            <w:pPr>
              <w:jc w:val="center"/>
              <w:rPr>
                <w:rFonts w:ascii="Agency FB" w:hAnsi="Agency FB"/>
                <w:sz w:val="72"/>
                <w:szCs w:val="72"/>
              </w:rPr>
            </w:pPr>
          </w:p>
          <w:p w:rsidR="00C84223" w:rsidRDefault="00C84223" w:rsidP="00C84223">
            <w:pPr>
              <w:jc w:val="center"/>
              <w:rPr>
                <w:rFonts w:ascii="Agency FB" w:hAnsi="Agency FB"/>
                <w:sz w:val="72"/>
                <w:szCs w:val="72"/>
              </w:rPr>
            </w:pPr>
          </w:p>
          <w:p w:rsidR="00850703" w:rsidRDefault="00850703" w:rsidP="00C84223">
            <w:pPr>
              <w:jc w:val="center"/>
              <w:rPr>
                <w:rFonts w:ascii="Agency FB" w:hAnsi="Agency FB"/>
                <w:b/>
                <w:color w:val="CC00CC"/>
                <w:sz w:val="72"/>
                <w:szCs w:val="72"/>
              </w:rPr>
            </w:pPr>
            <w:r w:rsidRPr="00D570B2">
              <w:rPr>
                <w:rFonts w:ascii="Agency FB" w:hAnsi="Agency FB"/>
                <w:b/>
                <w:color w:val="CC00CC"/>
                <w:sz w:val="72"/>
                <w:szCs w:val="72"/>
              </w:rPr>
              <w:t xml:space="preserve">Sedaj </w:t>
            </w:r>
            <w:r w:rsidRPr="00D570B2">
              <w:rPr>
                <w:rFonts w:ascii="Calibri" w:hAnsi="Calibri" w:cs="Calibri"/>
                <w:b/>
                <w:color w:val="CC00CC"/>
                <w:sz w:val="72"/>
                <w:szCs w:val="72"/>
              </w:rPr>
              <w:t>č</w:t>
            </w:r>
            <w:r w:rsidRPr="00D570B2">
              <w:rPr>
                <w:rFonts w:ascii="Agency FB" w:hAnsi="Agency FB"/>
                <w:b/>
                <w:color w:val="CC00CC"/>
                <w:sz w:val="72"/>
                <w:szCs w:val="72"/>
              </w:rPr>
              <w:t>utim paniko, ampak vedno mine.</w:t>
            </w:r>
          </w:p>
          <w:p w:rsidR="001D5277" w:rsidRPr="00D570B2" w:rsidRDefault="001D5277" w:rsidP="00C84223">
            <w:pPr>
              <w:jc w:val="center"/>
              <w:rPr>
                <w:rFonts w:ascii="Agency FB" w:hAnsi="Agency FB"/>
                <w:b/>
                <w:color w:val="CC00CC"/>
                <w:sz w:val="72"/>
                <w:szCs w:val="72"/>
              </w:rPr>
            </w:pPr>
            <w:bookmarkStart w:id="0" w:name="_GoBack"/>
            <w:bookmarkEnd w:id="0"/>
          </w:p>
        </w:tc>
        <w:tc>
          <w:tcPr>
            <w:tcW w:w="4698" w:type="dxa"/>
          </w:tcPr>
          <w:p w:rsidR="00C84223" w:rsidRDefault="00C84223" w:rsidP="00C84223">
            <w:pPr>
              <w:jc w:val="center"/>
              <w:rPr>
                <w:rFonts w:ascii="Agency FB" w:hAnsi="Agency FB"/>
                <w:sz w:val="72"/>
                <w:szCs w:val="72"/>
              </w:rPr>
            </w:pPr>
          </w:p>
          <w:p w:rsidR="00C84223" w:rsidRDefault="00C84223" w:rsidP="00C84223">
            <w:pPr>
              <w:jc w:val="center"/>
              <w:rPr>
                <w:rFonts w:ascii="Agency FB" w:hAnsi="Agency FB"/>
                <w:sz w:val="72"/>
                <w:szCs w:val="72"/>
              </w:rPr>
            </w:pPr>
          </w:p>
          <w:p w:rsidR="00850703" w:rsidRPr="00D570B2" w:rsidRDefault="00850703" w:rsidP="00C84223">
            <w:pPr>
              <w:jc w:val="center"/>
              <w:rPr>
                <w:rFonts w:ascii="Agency FB" w:hAnsi="Agency FB"/>
                <w:b/>
                <w:color w:val="FF5050"/>
                <w:sz w:val="72"/>
                <w:szCs w:val="72"/>
              </w:rPr>
            </w:pPr>
            <w:r w:rsidRPr="00F60472">
              <w:rPr>
                <w:rFonts w:ascii="Agency FB" w:hAnsi="Agency FB"/>
                <w:b/>
                <w:color w:val="000000" w:themeColor="text1"/>
                <w:sz w:val="72"/>
                <w:szCs w:val="72"/>
              </w:rPr>
              <w:t>Napad panike je samo neprijeten, ni pa škodljiv.</w:t>
            </w:r>
          </w:p>
        </w:tc>
      </w:tr>
    </w:tbl>
    <w:p w:rsidR="00161318" w:rsidRPr="00850703" w:rsidRDefault="00161318">
      <w:pPr>
        <w:rPr>
          <w:rFonts w:ascii="Agency FB" w:hAnsi="Agency FB"/>
          <w:sz w:val="72"/>
          <w:szCs w:val="72"/>
        </w:rPr>
      </w:pPr>
    </w:p>
    <w:sectPr w:rsidR="00161318" w:rsidRPr="00850703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EE0" w:rsidRDefault="005C1EE0" w:rsidP="00EB45DE">
      <w:pPr>
        <w:spacing w:after="0" w:line="240" w:lineRule="auto"/>
      </w:pPr>
      <w:r>
        <w:separator/>
      </w:r>
    </w:p>
  </w:endnote>
  <w:endnote w:type="continuationSeparator" w:id="0">
    <w:p w:rsidR="005C1EE0" w:rsidRDefault="005C1EE0" w:rsidP="00EB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DE" w:rsidRDefault="00EB45DE">
    <w:pPr>
      <w:pStyle w:val="Noga"/>
    </w:pPr>
    <w:r>
      <w:tab/>
    </w:r>
    <w:r>
      <w:tab/>
      <w:t>Pripravila: Tadeja Podgorelec</w:t>
    </w:r>
  </w:p>
  <w:p w:rsidR="00EB45DE" w:rsidRDefault="00EB45D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EE0" w:rsidRDefault="005C1EE0" w:rsidP="00EB45DE">
      <w:pPr>
        <w:spacing w:after="0" w:line="240" w:lineRule="auto"/>
      </w:pPr>
      <w:r>
        <w:separator/>
      </w:r>
    </w:p>
  </w:footnote>
  <w:footnote w:type="continuationSeparator" w:id="0">
    <w:p w:rsidR="005C1EE0" w:rsidRDefault="005C1EE0" w:rsidP="00EB4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03"/>
    <w:rsid w:val="00125FF4"/>
    <w:rsid w:val="00161318"/>
    <w:rsid w:val="001D5277"/>
    <w:rsid w:val="005C1EE0"/>
    <w:rsid w:val="00800FD1"/>
    <w:rsid w:val="00850703"/>
    <w:rsid w:val="00C84223"/>
    <w:rsid w:val="00D570B2"/>
    <w:rsid w:val="00EB45DE"/>
    <w:rsid w:val="00F6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436A8-BD56-4804-8B15-0CDA3E19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5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4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45DE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B4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45DE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3D9725-7403-4439-8D38-E0133ECA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pisarna</dc:creator>
  <cp:keywords/>
  <dc:description/>
  <cp:lastModifiedBy>pisarna</cp:lastModifiedBy>
  <cp:revision>6</cp:revision>
  <dcterms:created xsi:type="dcterms:W3CDTF">2020-01-13T11:28:00Z</dcterms:created>
  <dcterms:modified xsi:type="dcterms:W3CDTF">2020-03-20T10:47:00Z</dcterms:modified>
</cp:coreProperties>
</file>