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0BAE" w14:textId="3F4F8503" w:rsidR="002B70F1" w:rsidRDefault="007C2B19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385621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bCs/>
          <w:color w:val="385621"/>
          <w:sz w:val="48"/>
          <w:szCs w:val="48"/>
          <w:lang w:val="sl-SI" w:eastAsia="en-GB"/>
        </w:rPr>
        <w:t xml:space="preserve">                   </w:t>
      </w:r>
      <w:r w:rsidR="002B70F1" w:rsidRPr="00571F67">
        <w:rPr>
          <w:rFonts w:ascii="Calibri" w:eastAsia="Times New Roman" w:hAnsi="Calibri" w:cs="Calibri"/>
          <w:b/>
          <w:bCs/>
          <w:color w:val="385621"/>
          <w:sz w:val="48"/>
          <w:szCs w:val="48"/>
          <w:lang w:eastAsia="en-GB"/>
        </w:rPr>
        <w:t xml:space="preserve">ŠPORTNI MONOPOLY </w:t>
      </w:r>
    </w:p>
    <w:p w14:paraId="57CAD2D0" w14:textId="1D86007A" w:rsidR="00EB3B10" w:rsidRDefault="007C2B19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385621"/>
          <w:sz w:val="32"/>
          <w:szCs w:val="32"/>
          <w:lang w:val="sl-SI" w:eastAsia="en-GB"/>
        </w:rPr>
      </w:pPr>
      <w:r>
        <w:rPr>
          <w:rFonts w:ascii="Calibri" w:eastAsia="Times New Roman" w:hAnsi="Calibri" w:cs="Calibri"/>
          <w:b/>
          <w:bCs/>
          <w:color w:val="385621"/>
          <w:sz w:val="32"/>
          <w:szCs w:val="32"/>
          <w:lang w:val="sl-SI" w:eastAsia="en-GB"/>
        </w:rPr>
        <w:t>8. IN 9. RAZRED</w:t>
      </w:r>
    </w:p>
    <w:p w14:paraId="38CD12F3" w14:textId="77777777" w:rsidR="007C2B19" w:rsidRPr="007C2B19" w:rsidRDefault="007C2B19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385621"/>
          <w:sz w:val="32"/>
          <w:szCs w:val="32"/>
          <w:lang w:val="sl-SI" w:eastAsia="en-GB"/>
        </w:rPr>
      </w:pPr>
    </w:p>
    <w:p w14:paraId="42B0DB91" w14:textId="4D0F1CA5" w:rsidR="002B70F1" w:rsidRPr="00571F67" w:rsidRDefault="002B70F1" w:rsidP="002B70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b/>
          <w:bCs/>
          <w:color w:val="385621"/>
          <w:sz w:val="32"/>
          <w:szCs w:val="32"/>
          <w:lang w:eastAsia="en-GB"/>
        </w:rPr>
        <w:t xml:space="preserve">PRAVILA IGRE ZA 4 IGRALCE </w:t>
      </w:r>
    </w:p>
    <w:p w14:paraId="15E41CD9" w14:textId="0B469204" w:rsidR="002B70F1" w:rsidRPr="00571F67" w:rsidRDefault="002B70F1" w:rsidP="002B70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en-GB"/>
        </w:rPr>
        <w:t xml:space="preserve">Za igro potrebujemo: </w:t>
      </w:r>
    </w:p>
    <w:p w14:paraId="6B337C22" w14:textId="0AA3A97E" w:rsidR="002B70F1" w:rsidRDefault="002B70F1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>- 4 figurice (barvne kocke, kamenčke,...) in igralno kocko,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>- 10 majhnih hišic (kartončkov, kock,..), ki so iste barve kot figurica,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>- športna oblačila,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>- ogrevanje pred igro in dobro voljo.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</w:r>
      <w:r w:rsidR="00F20F33">
        <w:rPr>
          <w:rFonts w:ascii="Calibri" w:eastAsia="Times New Roman" w:hAnsi="Calibri" w:cs="Calibri"/>
          <w:sz w:val="32"/>
          <w:szCs w:val="32"/>
          <w:lang w:val="sl-SI" w:eastAsia="en-GB"/>
        </w:rPr>
        <w:t>- izdelamo igralno polje.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 </w:t>
      </w:r>
      <w:r w:rsidR="00F20F33">
        <w:rPr>
          <w:rFonts w:ascii="Calibri" w:eastAsia="Times New Roman" w:hAnsi="Calibri" w:cs="Calibri"/>
          <w:sz w:val="32"/>
          <w:szCs w:val="32"/>
          <w:lang w:val="sl-SI" w:eastAsia="en-GB"/>
        </w:rPr>
        <w:t>Z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 lepilnim trakom zlepimo 4 liste v skupno igralno polje. </w:t>
      </w:r>
    </w:p>
    <w:p w14:paraId="6A1DBD3C" w14:textId="77777777" w:rsidR="00571F67" w:rsidRPr="00571F67" w:rsidRDefault="00571F67" w:rsidP="002B70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312E133F" w14:textId="77777777" w:rsidR="002B70F1" w:rsidRPr="00571F67" w:rsidRDefault="002B70F1" w:rsidP="002B70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b/>
          <w:bCs/>
          <w:color w:val="6D2D9E"/>
          <w:sz w:val="32"/>
          <w:szCs w:val="32"/>
          <w:lang w:eastAsia="en-GB"/>
        </w:rPr>
        <w:t xml:space="preserve">Potek igre: </w:t>
      </w:r>
    </w:p>
    <w:p w14:paraId="4FA52B22" w14:textId="77777777" w:rsidR="002B70F1" w:rsidRPr="00571F67" w:rsidRDefault="002B70F1" w:rsidP="002B70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color w:val="00AF4F"/>
          <w:sz w:val="32"/>
          <w:szCs w:val="32"/>
          <w:lang w:eastAsia="en-GB"/>
        </w:rPr>
        <w:t xml:space="preserve">Lažji način </w:t>
      </w:r>
    </w:p>
    <w:p w14:paraId="0552F265" w14:textId="45313119" w:rsidR="002B70F1" w:rsidRDefault="002B70F1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Igralci postavijo figurice na štart in izmenično mečejo kocko. </w:t>
      </w:r>
      <w:r w:rsidR="007C2B19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>Začne najmlajši.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 xml:space="preserve">Ko pride igralec s figurico na določeno polje, opravi nalogo oziroma vajo. </w:t>
      </w:r>
      <w:r w:rsidR="007C2B19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                                                                                             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Igralci morajo opraviti dva kroga s figurico. </w:t>
      </w:r>
      <w:r w:rsidR="007C2B19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                            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>Prvi, ki pride na štart po dveh krogih, je</w:t>
      </w:r>
      <w:r w:rsidR="00571F67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zmagovalec. </w:t>
      </w:r>
      <w:r w:rsidR="007C2B19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         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>Igralci se lahko pred igro domenijo, koliko krogov bo potrebnih za zmago</w:t>
      </w:r>
      <w:r w:rsidR="007C2B19">
        <w:rPr>
          <w:rFonts w:ascii="Calibri" w:eastAsia="Times New Roman" w:hAnsi="Calibri" w:cs="Calibri"/>
          <w:sz w:val="32"/>
          <w:szCs w:val="32"/>
          <w:lang w:val="sl-SI" w:eastAsia="en-GB"/>
        </w:rPr>
        <w:t>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 </w:t>
      </w:r>
    </w:p>
    <w:p w14:paraId="0B3568EC" w14:textId="1B06DB3C" w:rsidR="00CC4286" w:rsidRDefault="00CC4286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71155ACB" w14:textId="5B492152" w:rsidR="00CC4286" w:rsidRDefault="00CC4286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1F901F22" w14:textId="770714BE" w:rsidR="00CC4286" w:rsidRDefault="00CC4286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65B3C278" w14:textId="2165648C" w:rsidR="00CC4286" w:rsidRPr="00CC4286" w:rsidRDefault="00CC4286" w:rsidP="002B70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sz w:val="32"/>
          <w:szCs w:val="32"/>
          <w:lang w:val="sl-SI" w:eastAsia="en-GB"/>
        </w:rPr>
      </w:pPr>
      <w:r>
        <w:rPr>
          <w:rFonts w:ascii="Calibri" w:eastAsia="Times New Roman" w:hAnsi="Calibri" w:cs="Calibri"/>
          <w:sz w:val="32"/>
          <w:szCs w:val="32"/>
          <w:lang w:val="sl-SI" w:eastAsia="en-GB"/>
        </w:rPr>
        <w:lastRenderedPageBreak/>
        <w:t xml:space="preserve">                                        </w:t>
      </w:r>
      <w:r w:rsidRPr="00CC4286">
        <w:rPr>
          <w:rFonts w:ascii="Calibri" w:eastAsia="Times New Roman" w:hAnsi="Calibri" w:cs="Calibri"/>
          <w:b/>
          <w:bCs/>
          <w:sz w:val="32"/>
          <w:szCs w:val="32"/>
          <w:lang w:val="sl-SI" w:eastAsia="en-GB"/>
        </w:rPr>
        <w:t>IGRALNO POLJE</w:t>
      </w:r>
    </w:p>
    <w:p w14:paraId="5A29B514" w14:textId="2C3DC2A9" w:rsidR="002B70F1" w:rsidRPr="002B70F1" w:rsidRDefault="002B70F1" w:rsidP="002B70F1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2B70F1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B70F1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"/var/folders/hf/7tnrfqqd0k1919df1p4gx5_r0000gn/T/com.microsoft.Word/WebArchiveCopyPasteTempFiles/page1image3478416016" \* MERGEFORMATINET </w:instrText>
      </w:r>
      <w:r w:rsidRPr="002B70F1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B70F1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B50D624" wp14:editId="569EFC31">
            <wp:extent cx="5727700" cy="4203065"/>
            <wp:effectExtent l="0" t="0" r="0" b="635"/>
            <wp:docPr id="1" name="Picture 1" descr="page1image3478416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478416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0F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4699026" w14:textId="5861A595" w:rsidR="002B70F1" w:rsidRDefault="002B70F1"/>
    <w:p w14:paraId="2ECCD301" w14:textId="77777777" w:rsidR="002B70F1" w:rsidRPr="00571F67" w:rsidRDefault="002B70F1" w:rsidP="002B70F1">
      <w:pPr>
        <w:pStyle w:val="NormalWeb"/>
        <w:shd w:val="clear" w:color="auto" w:fill="FFFFFF"/>
        <w:rPr>
          <w:sz w:val="32"/>
          <w:szCs w:val="32"/>
        </w:rPr>
      </w:pPr>
      <w:r w:rsidRPr="00571F67">
        <w:rPr>
          <w:rFonts w:ascii="Calibri" w:hAnsi="Calibri" w:cs="Calibri"/>
          <w:b/>
          <w:bCs/>
          <w:color w:val="006DBF"/>
          <w:sz w:val="32"/>
          <w:szCs w:val="32"/>
        </w:rPr>
        <w:t xml:space="preserve">Težji način </w:t>
      </w:r>
    </w:p>
    <w:p w14:paraId="02C79320" w14:textId="77777777" w:rsidR="002B70F1" w:rsidRPr="00571F67" w:rsidRDefault="002B70F1" w:rsidP="002B70F1">
      <w:pPr>
        <w:pStyle w:val="NormalWeb"/>
        <w:shd w:val="clear" w:color="auto" w:fill="FFFFFF"/>
        <w:rPr>
          <w:sz w:val="32"/>
          <w:szCs w:val="32"/>
        </w:rPr>
      </w:pPr>
      <w:r w:rsidRPr="00571F67">
        <w:rPr>
          <w:rFonts w:ascii="Calibri" w:hAnsi="Calibri" w:cs="Calibri"/>
          <w:sz w:val="32"/>
          <w:szCs w:val="32"/>
        </w:rPr>
        <w:t xml:space="preserve">V težjem načinu igramo igro podobno kot pravi Monopoly. Igralci 'kupijo' polje z opravljeno vajo in na njo postavijo hišico. Ob ponovnem obisku, jim vaje ni potrebno opravljati. Če igralec pride na polje, ki ga ima v lasti drugi igralec, mora opraviti predpisano vajo. Če ima nasprotni igralec v lasti dve ali tri polja iste barve, potem mora igralec, ki je prišel na polje te barve, opraviti dvakrat ali trikrat toliko vaj, kot je na polju zapisano. </w:t>
      </w:r>
    </w:p>
    <w:p w14:paraId="0E8036CA" w14:textId="77777777" w:rsidR="00CC4286" w:rsidRDefault="002B70F1" w:rsidP="002B70F1">
      <w:pPr>
        <w:pStyle w:val="NormalWeb"/>
        <w:shd w:val="clear" w:color="auto" w:fill="FFFFFF"/>
        <w:rPr>
          <w:rFonts w:ascii="Calibri" w:hAnsi="Calibri" w:cs="Calibri"/>
          <w:color w:val="FFBF00"/>
          <w:sz w:val="32"/>
          <w:szCs w:val="32"/>
        </w:rPr>
      </w:pPr>
      <w:r w:rsidRPr="00571F67">
        <w:rPr>
          <w:rFonts w:ascii="Calibri" w:hAnsi="Calibri" w:cs="Calibri"/>
          <w:color w:val="FFBF00"/>
          <w:sz w:val="32"/>
          <w:szCs w:val="32"/>
        </w:rPr>
        <w:t xml:space="preserve">Primer: </w:t>
      </w:r>
      <w:r w:rsidR="007C2B19">
        <w:rPr>
          <w:rFonts w:ascii="Calibri" w:hAnsi="Calibri" w:cs="Calibri"/>
          <w:color w:val="FFBF00"/>
          <w:sz w:val="32"/>
          <w:szCs w:val="32"/>
          <w:lang w:val="sl-SI"/>
        </w:rPr>
        <w:t xml:space="preserve">                                                                                                          </w:t>
      </w:r>
      <w:r w:rsidRPr="00571F67">
        <w:rPr>
          <w:rFonts w:ascii="Calibri" w:hAnsi="Calibri" w:cs="Calibri"/>
          <w:sz w:val="32"/>
          <w:szCs w:val="32"/>
        </w:rPr>
        <w:t>Če ima igralec v lasti dve oranžni polji, mora nasprotni igralec, ki je prišel na polje 'počep, 12x', narediti 24 počepov.</w:t>
      </w:r>
      <w:r w:rsidRPr="00571F67">
        <w:rPr>
          <w:rFonts w:ascii="Calibri" w:hAnsi="Calibri" w:cs="Calibri"/>
          <w:sz w:val="32"/>
          <w:szCs w:val="32"/>
        </w:rPr>
        <w:br/>
        <w:t>Igra se konča, ko prvi izmed igralcev odstopi zaradi</w:t>
      </w:r>
      <w:r>
        <w:rPr>
          <w:rFonts w:ascii="Calibri" w:hAnsi="Calibri" w:cs="Calibri"/>
          <w:sz w:val="36"/>
          <w:szCs w:val="36"/>
        </w:rPr>
        <w:t xml:space="preserve"> utrujenosti. V tem trenutku zmaga igralec, ki ima v lasti največ polj. </w:t>
      </w:r>
    </w:p>
    <w:p w14:paraId="3D1D5E02" w14:textId="48FC34BE" w:rsidR="002B70F1" w:rsidRPr="00CC4286" w:rsidRDefault="002B70F1" w:rsidP="002B70F1">
      <w:pPr>
        <w:pStyle w:val="NormalWeb"/>
        <w:shd w:val="clear" w:color="auto" w:fill="FFFFFF"/>
        <w:rPr>
          <w:rFonts w:ascii="Calibri" w:hAnsi="Calibri" w:cs="Calibri"/>
          <w:color w:val="FFBF00"/>
          <w:sz w:val="32"/>
          <w:szCs w:val="32"/>
        </w:rPr>
      </w:pPr>
      <w:r>
        <w:rPr>
          <w:rFonts w:ascii="Calibri" w:hAnsi="Calibri" w:cs="Calibri"/>
          <w:color w:val="C4590F"/>
          <w:sz w:val="36"/>
          <w:szCs w:val="36"/>
        </w:rPr>
        <w:lastRenderedPageBreak/>
        <w:t xml:space="preserve">Prilagoditev pravil </w:t>
      </w:r>
    </w:p>
    <w:p w14:paraId="2AAC4047" w14:textId="49CF1B10" w:rsidR="002B70F1" w:rsidRDefault="002B70F1" w:rsidP="002B70F1">
      <w:pPr>
        <w:pStyle w:val="NormalWeb"/>
        <w:shd w:val="clear" w:color="auto" w:fill="FFFFFF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Vaje lahko prilagodimo tako, da zmanjšamo število ponovitev ali zamenjamo zahtevnejše vaje z lažjimi, ki jih vsi sodelujoči lahko opravijo.</w:t>
      </w:r>
      <w:r>
        <w:rPr>
          <w:rFonts w:ascii="Calibri" w:hAnsi="Calibri" w:cs="Calibri"/>
          <w:sz w:val="36"/>
          <w:szCs w:val="36"/>
        </w:rPr>
        <w:br/>
        <w:t xml:space="preserve">Po igri naredimo raztezne vaje. </w:t>
      </w:r>
    </w:p>
    <w:p w14:paraId="294E043D" w14:textId="77777777" w:rsidR="00CC4286" w:rsidRDefault="00CC4286" w:rsidP="002B70F1">
      <w:pPr>
        <w:pStyle w:val="NormalWeb"/>
        <w:shd w:val="clear" w:color="auto" w:fill="FFFFFF"/>
        <w:rPr>
          <w:rFonts w:ascii="Calibri" w:hAnsi="Calibri" w:cs="Calibri"/>
          <w:sz w:val="36"/>
          <w:szCs w:val="36"/>
        </w:rPr>
      </w:pPr>
    </w:p>
    <w:p w14:paraId="2D2ABD8F" w14:textId="65928E36" w:rsidR="002B70F1" w:rsidRPr="00CC4286" w:rsidRDefault="00CC4286" w:rsidP="002B70F1">
      <w:pPr>
        <w:pStyle w:val="NormalWeb"/>
        <w:shd w:val="clear" w:color="auto" w:fill="FFFFFF"/>
        <w:rPr>
          <w:b/>
          <w:bCs/>
          <w:sz w:val="32"/>
          <w:szCs w:val="32"/>
          <w:lang w:val="sl-SI"/>
        </w:rPr>
      </w:pPr>
      <w:r>
        <w:rPr>
          <w:lang w:val="sl-SI"/>
        </w:rPr>
        <w:t xml:space="preserve">                                                 </w:t>
      </w:r>
      <w:r w:rsidRPr="00CC4286">
        <w:rPr>
          <w:b/>
          <w:bCs/>
          <w:sz w:val="32"/>
          <w:szCs w:val="32"/>
          <w:lang w:val="sl-SI"/>
        </w:rPr>
        <w:t>IGRALNO POLJE</w:t>
      </w:r>
    </w:p>
    <w:p w14:paraId="333B6EFB" w14:textId="48711F8F" w:rsidR="002B70F1" w:rsidRPr="002B70F1" w:rsidRDefault="002B70F1" w:rsidP="002B70F1">
      <w:pPr>
        <w:rPr>
          <w:rFonts w:ascii="Times New Roman" w:eastAsia="Times New Roman" w:hAnsi="Times New Roman" w:cs="Times New Roman"/>
          <w:lang w:eastAsia="en-GB"/>
        </w:rPr>
      </w:pPr>
      <w:r w:rsidRPr="002B70F1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B70F1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"/var/folders/hf/7tnrfqqd0k1919df1p4gx5_r0000gn/T/com.microsoft.Word/WebArchiveCopyPasteTempFiles/page3image3478542144" \* MERGEFORMATINET </w:instrText>
      </w:r>
      <w:r w:rsidRPr="002B70F1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B70F1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773DEE8" wp14:editId="1A2CEC47">
            <wp:extent cx="5727700" cy="3218180"/>
            <wp:effectExtent l="0" t="0" r="0" b="0"/>
            <wp:docPr id="2" name="Picture 2" descr="page3image347854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3478542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0F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8A17B50" w14:textId="25B4BAC1" w:rsidR="002B70F1" w:rsidRDefault="002B70F1"/>
    <w:p w14:paraId="216D35B6" w14:textId="75B25869" w:rsidR="007C2B19" w:rsidRDefault="007C2B19"/>
    <w:p w14:paraId="55F6B76B" w14:textId="74E766B3" w:rsidR="007C2B19" w:rsidRDefault="007C2B19"/>
    <w:p w14:paraId="197821CE" w14:textId="30B5984E" w:rsidR="007C2B19" w:rsidRDefault="007C2B19" w:rsidP="007C2B19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sz w:val="36"/>
          <w:szCs w:val="36"/>
        </w:rPr>
        <w:t>VELIKO ZABAVE</w:t>
      </w:r>
      <w:r>
        <w:rPr>
          <w:rFonts w:ascii="Calibri" w:hAnsi="Calibri" w:cs="Calibri"/>
          <w:b/>
          <w:bCs/>
          <w:sz w:val="36"/>
          <w:szCs w:val="36"/>
          <w:lang w:val="sl-SI"/>
        </w:rPr>
        <w:t>!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6C5BD144" w14:textId="77777777" w:rsidR="007C2B19" w:rsidRDefault="007C2B19"/>
    <w:sectPr w:rsidR="007C2B19" w:rsidSect="0035649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F1"/>
    <w:rsid w:val="002B70F1"/>
    <w:rsid w:val="0035649A"/>
    <w:rsid w:val="00571F67"/>
    <w:rsid w:val="007C2B19"/>
    <w:rsid w:val="00CC4286"/>
    <w:rsid w:val="00EB3B10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8E3372"/>
  <w15:chartTrackingRefBased/>
  <w15:docId w15:val="{6133CCE9-3D38-6C48-8B02-5A9CB18F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0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2020-04-02T08:28:00Z</dcterms:created>
  <dcterms:modified xsi:type="dcterms:W3CDTF">2020-04-02T10:13:00Z</dcterms:modified>
</cp:coreProperties>
</file>