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A1B61" w14:textId="121792FE" w:rsidR="006C2901" w:rsidRDefault="00722411" w:rsidP="00722411">
      <w:pPr>
        <w:rPr>
          <w:rFonts w:ascii="Calibri" w:hAnsi="Calibri"/>
        </w:rPr>
      </w:pPr>
      <w:r w:rsidRPr="00DF79C1">
        <w:rPr>
          <w:rFonts w:ascii="Calibri" w:hAnsi="Calibri"/>
        </w:rPr>
        <w:t xml:space="preserve">Ljubljana, </w:t>
      </w:r>
      <w:r w:rsidR="00D27C4B">
        <w:rPr>
          <w:rFonts w:ascii="Calibri" w:hAnsi="Calibri"/>
        </w:rPr>
        <w:t>15</w:t>
      </w:r>
      <w:r w:rsidR="00CE0366">
        <w:rPr>
          <w:rFonts w:ascii="Calibri" w:hAnsi="Calibri"/>
        </w:rPr>
        <w:t>. </w:t>
      </w:r>
      <w:r w:rsidR="00D27C4B">
        <w:rPr>
          <w:rFonts w:ascii="Calibri" w:hAnsi="Calibri"/>
        </w:rPr>
        <w:t>4</w:t>
      </w:r>
      <w:r w:rsidR="007F0431">
        <w:rPr>
          <w:rFonts w:ascii="Calibri" w:hAnsi="Calibri"/>
        </w:rPr>
        <w:t>. 2020</w:t>
      </w:r>
    </w:p>
    <w:p w14:paraId="2D6EC50F" w14:textId="77777777" w:rsidR="00451CDD" w:rsidRPr="005324FD" w:rsidRDefault="00451CDD" w:rsidP="00722411">
      <w:pPr>
        <w:rPr>
          <w:rFonts w:ascii="Calibri" w:hAnsi="Calibri"/>
        </w:rPr>
      </w:pPr>
    </w:p>
    <w:p w14:paraId="21C1CBF5" w14:textId="1BBA7F12" w:rsidR="005324FD" w:rsidRDefault="00451CDD" w:rsidP="00722411">
      <w:pPr>
        <w:rPr>
          <w:rFonts w:ascii="Calibri" w:hAnsi="Calibri"/>
          <w:b/>
          <w:sz w:val="28"/>
          <w:szCs w:val="28"/>
        </w:rPr>
      </w:pPr>
      <w:r w:rsidRPr="00451CDD">
        <w:rPr>
          <w:rFonts w:ascii="Calibri" w:hAnsi="Calibri"/>
          <w:b/>
          <w:sz w:val="28"/>
          <w:szCs w:val="28"/>
        </w:rPr>
        <w:t>Sporočila Centra za varnejši internet</w:t>
      </w:r>
    </w:p>
    <w:p w14:paraId="5CA993BA" w14:textId="70953DA1" w:rsidR="00AE797D" w:rsidRDefault="00AE797D" w:rsidP="00722411">
      <w:pPr>
        <w:rPr>
          <w:rFonts w:ascii="Calibri" w:hAnsi="Calibri"/>
          <w:b/>
          <w:sz w:val="28"/>
          <w:szCs w:val="28"/>
        </w:rPr>
      </w:pPr>
    </w:p>
    <w:p w14:paraId="286A3B62" w14:textId="24221A01" w:rsidR="00AE797D" w:rsidRPr="00AE797D" w:rsidRDefault="00AE797D" w:rsidP="00AE797D">
      <w:pPr>
        <w:jc w:val="both"/>
      </w:pPr>
      <w:r w:rsidRPr="00AE797D">
        <w:t xml:space="preserve">V času epidemije </w:t>
      </w:r>
      <w:proofErr w:type="spellStart"/>
      <w:r w:rsidRPr="00AE797D">
        <w:t>koronavirusa</w:t>
      </w:r>
      <w:proofErr w:type="spellEnd"/>
      <w:r w:rsidRPr="00AE797D">
        <w:t xml:space="preserve"> in šolanja na daljavo na Centru za varnejši internet priporočajo še več previdnosti. Preberite spodnja opozorila in se obvarujte zlonamernih spletnih stikov in drugih zlorab.</w:t>
      </w:r>
    </w:p>
    <w:p w14:paraId="2802AB49" w14:textId="77777777" w:rsidR="00AE797D" w:rsidRPr="00AE797D" w:rsidRDefault="00AE797D" w:rsidP="00AE797D">
      <w:pPr>
        <w:jc w:val="both"/>
      </w:pPr>
    </w:p>
    <w:p w14:paraId="7134EA0D" w14:textId="77777777" w:rsidR="00AE797D" w:rsidRDefault="00AE797D" w:rsidP="00DD6A28">
      <w:pPr>
        <w:rPr>
          <w:rFonts w:ascii="Calibri" w:hAnsi="Calibri"/>
          <w:b/>
        </w:rPr>
      </w:pPr>
    </w:p>
    <w:p w14:paraId="74F66F61" w14:textId="5DCDF0C8" w:rsidR="00AE797D" w:rsidRDefault="00AE797D" w:rsidP="00DD6A28">
      <w:pPr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___________________________________________________________________________</w:t>
      </w:r>
      <w:bookmarkStart w:id="0" w:name="_GoBack"/>
      <w:bookmarkEnd w:id="0"/>
    </w:p>
    <w:p w14:paraId="1D94B2E0" w14:textId="77777777" w:rsidR="00AE797D" w:rsidRDefault="00AE797D" w:rsidP="00DD6A28">
      <w:pPr>
        <w:rPr>
          <w:rFonts w:ascii="Calibri" w:hAnsi="Calibri"/>
          <w:b/>
        </w:rPr>
      </w:pPr>
    </w:p>
    <w:p w14:paraId="79AF2081" w14:textId="2D1BC657" w:rsidR="005324FD" w:rsidRDefault="002121E3" w:rsidP="00DD6A2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Ne zaupaj </w:t>
      </w:r>
      <w:r w:rsidR="00E42DE6">
        <w:rPr>
          <w:rFonts w:ascii="Calibri" w:hAnsi="Calibri"/>
          <w:b/>
          <w:sz w:val="22"/>
          <w:szCs w:val="22"/>
        </w:rPr>
        <w:t>vsakomur in vsemu</w:t>
      </w:r>
      <w:r>
        <w:rPr>
          <w:rFonts w:ascii="Calibri" w:hAnsi="Calibri"/>
          <w:b/>
          <w:sz w:val="22"/>
          <w:szCs w:val="22"/>
        </w:rPr>
        <w:t xml:space="preserve"> na internetu</w:t>
      </w:r>
    </w:p>
    <w:p w14:paraId="40BE1873" w14:textId="77777777" w:rsidR="002121E3" w:rsidRDefault="002121E3" w:rsidP="002121E3">
      <w:pPr>
        <w:rPr>
          <w:rFonts w:ascii="Calibri" w:hAnsi="Calibri"/>
          <w:sz w:val="22"/>
          <w:szCs w:val="22"/>
        </w:rPr>
      </w:pPr>
    </w:p>
    <w:p w14:paraId="0225ECB2" w14:textId="11FAE71F" w:rsidR="002121E3" w:rsidRDefault="002121E3" w:rsidP="002121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času, ko šolanje poteka od doma, vrtci so zaprti, </w:t>
      </w:r>
      <w:proofErr w:type="spellStart"/>
      <w:r>
        <w:rPr>
          <w:rFonts w:ascii="Calibri" w:hAnsi="Calibri"/>
          <w:sz w:val="22"/>
          <w:szCs w:val="22"/>
        </w:rPr>
        <w:t>medvrstniški</w:t>
      </w:r>
      <w:proofErr w:type="spellEnd"/>
      <w:r>
        <w:rPr>
          <w:rFonts w:ascii="Calibri" w:hAnsi="Calibri"/>
          <w:sz w:val="22"/>
          <w:szCs w:val="22"/>
        </w:rPr>
        <w:t xml:space="preserve"> stiki pa so omejeni na internet, je med najstniki močno poskočila uporaba družabnih omrežij. Na točki osveščanja o varni rabi interneta Safe.si, ki deluje v okviru Fakultete za družbene vede</w:t>
      </w:r>
      <w:r w:rsidR="0048038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opažajo, da se je</w:t>
      </w:r>
      <w:r w:rsidR="00316FF6">
        <w:rPr>
          <w:rFonts w:ascii="Calibri" w:hAnsi="Calibri"/>
          <w:sz w:val="22"/>
          <w:szCs w:val="22"/>
        </w:rPr>
        <w:t xml:space="preserve"> </w:t>
      </w:r>
      <w:r w:rsidR="00C93C13">
        <w:rPr>
          <w:rFonts w:ascii="Calibri" w:hAnsi="Calibri"/>
          <w:sz w:val="22"/>
          <w:szCs w:val="22"/>
        </w:rPr>
        <w:t>na internetu</w:t>
      </w:r>
      <w:r w:rsidR="00B162A3">
        <w:rPr>
          <w:rFonts w:ascii="Calibri" w:hAnsi="Calibri"/>
          <w:sz w:val="22"/>
          <w:szCs w:val="22"/>
        </w:rPr>
        <w:t xml:space="preserve"> hkrati</w:t>
      </w:r>
      <w:r w:rsidR="00C93C1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močno povečala </w:t>
      </w:r>
      <w:r w:rsidR="00C93C13">
        <w:rPr>
          <w:rFonts w:ascii="Calibri" w:hAnsi="Calibri"/>
          <w:sz w:val="22"/>
          <w:szCs w:val="22"/>
        </w:rPr>
        <w:t xml:space="preserve">tudi </w:t>
      </w:r>
      <w:r>
        <w:rPr>
          <w:rFonts w:ascii="Calibri" w:hAnsi="Calibri"/>
          <w:sz w:val="22"/>
          <w:szCs w:val="22"/>
        </w:rPr>
        <w:t xml:space="preserve">dejavnost različnih prevarantov in širjenje neresnic. Zato </w:t>
      </w:r>
      <w:r w:rsidR="00C93C13">
        <w:rPr>
          <w:rFonts w:ascii="Calibri" w:hAnsi="Calibri"/>
          <w:sz w:val="22"/>
          <w:szCs w:val="22"/>
        </w:rPr>
        <w:t xml:space="preserve">vsem uporabnikom </w:t>
      </w:r>
      <w:r>
        <w:rPr>
          <w:rFonts w:ascii="Calibri" w:hAnsi="Calibri"/>
          <w:sz w:val="22"/>
          <w:szCs w:val="22"/>
        </w:rPr>
        <w:t>svetujejo, naj ne verjame</w:t>
      </w:r>
      <w:r w:rsidR="00C93C13">
        <w:rPr>
          <w:rFonts w:ascii="Calibri" w:hAnsi="Calibri"/>
          <w:sz w:val="22"/>
          <w:szCs w:val="22"/>
        </w:rPr>
        <w:t>jo</w:t>
      </w:r>
      <w:r>
        <w:rPr>
          <w:rFonts w:ascii="Calibri" w:hAnsi="Calibri"/>
          <w:sz w:val="22"/>
          <w:szCs w:val="22"/>
        </w:rPr>
        <w:t xml:space="preserve"> vsakomur in</w:t>
      </w:r>
      <w:r w:rsidR="00350148">
        <w:rPr>
          <w:rFonts w:ascii="Calibri" w:hAnsi="Calibri"/>
          <w:sz w:val="22"/>
          <w:szCs w:val="22"/>
        </w:rPr>
        <w:t xml:space="preserve"> vsemu</w:t>
      </w:r>
      <w:r w:rsidR="0048038E">
        <w:rPr>
          <w:rFonts w:ascii="Calibri" w:hAnsi="Calibri"/>
          <w:sz w:val="22"/>
          <w:szCs w:val="22"/>
        </w:rPr>
        <w:t>,</w:t>
      </w:r>
      <w:r w:rsidR="00350148">
        <w:rPr>
          <w:rFonts w:ascii="Calibri" w:hAnsi="Calibri"/>
          <w:sz w:val="22"/>
          <w:szCs w:val="22"/>
        </w:rPr>
        <w:t xml:space="preserve"> kar najde</w:t>
      </w:r>
      <w:r w:rsidR="00977422">
        <w:rPr>
          <w:rFonts w:ascii="Calibri" w:hAnsi="Calibri"/>
          <w:sz w:val="22"/>
          <w:szCs w:val="22"/>
        </w:rPr>
        <w:t>j</w:t>
      </w:r>
      <w:r w:rsidR="00350148">
        <w:rPr>
          <w:rFonts w:ascii="Calibri" w:hAnsi="Calibri"/>
          <w:sz w:val="22"/>
          <w:szCs w:val="22"/>
        </w:rPr>
        <w:t xml:space="preserve">o na internetu, to </w:t>
      </w:r>
      <w:r w:rsidR="0048038E">
        <w:rPr>
          <w:rFonts w:ascii="Calibri" w:hAnsi="Calibri"/>
          <w:sz w:val="22"/>
          <w:szCs w:val="22"/>
        </w:rPr>
        <w:t>mišljenje</w:t>
      </w:r>
      <w:r w:rsidR="00350148">
        <w:rPr>
          <w:rFonts w:ascii="Calibri" w:hAnsi="Calibri"/>
          <w:sz w:val="22"/>
          <w:szCs w:val="22"/>
        </w:rPr>
        <w:t xml:space="preserve"> pa je treba prenesti tudi na mladostnike. </w:t>
      </w:r>
      <w:r>
        <w:rPr>
          <w:rFonts w:ascii="Calibri" w:hAnsi="Calibri"/>
          <w:sz w:val="22"/>
          <w:szCs w:val="22"/>
        </w:rPr>
        <w:t xml:space="preserve"> </w:t>
      </w:r>
    </w:p>
    <w:p w14:paraId="10F64189" w14:textId="77777777" w:rsidR="002121E3" w:rsidRDefault="002121E3" w:rsidP="002121E3">
      <w:pPr>
        <w:rPr>
          <w:rFonts w:ascii="Calibri" w:hAnsi="Calibri"/>
          <w:sz w:val="22"/>
          <w:szCs w:val="22"/>
        </w:rPr>
      </w:pPr>
    </w:p>
    <w:p w14:paraId="3C753F1A" w14:textId="4217DE70" w:rsidR="002121E3" w:rsidRPr="002121E3" w:rsidRDefault="00A21C1D" w:rsidP="002121E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Previdno pri spletnih stikih</w:t>
      </w:r>
    </w:p>
    <w:p w14:paraId="1688E479" w14:textId="77777777" w:rsidR="002121E3" w:rsidRPr="002121E3" w:rsidRDefault="002121E3" w:rsidP="002121E3">
      <w:pPr>
        <w:rPr>
          <w:rFonts w:ascii="Calibri" w:hAnsi="Calibri"/>
          <w:sz w:val="22"/>
          <w:szCs w:val="22"/>
        </w:rPr>
      </w:pPr>
    </w:p>
    <w:p w14:paraId="74918244" w14:textId="019128D9" w:rsidR="002121E3" w:rsidRDefault="004C286C" w:rsidP="002121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družabnih omrežjih in preko aplikacij za sporočanje</w:t>
      </w:r>
      <w:r w:rsidR="002121E3" w:rsidRPr="002121E3">
        <w:rPr>
          <w:rFonts w:ascii="Calibri" w:hAnsi="Calibri"/>
          <w:sz w:val="22"/>
          <w:szCs w:val="22"/>
        </w:rPr>
        <w:t xml:space="preserve"> so </w:t>
      </w:r>
      <w:r w:rsidR="00C93C13">
        <w:rPr>
          <w:rFonts w:ascii="Calibri" w:hAnsi="Calibri"/>
          <w:sz w:val="22"/>
          <w:szCs w:val="22"/>
        </w:rPr>
        <w:t>v zadnjem času še posebej</w:t>
      </w:r>
      <w:r w:rsidR="002121E3" w:rsidRPr="002121E3">
        <w:rPr>
          <w:rFonts w:ascii="Calibri" w:hAnsi="Calibri"/>
          <w:sz w:val="22"/>
          <w:szCs w:val="22"/>
        </w:rPr>
        <w:t xml:space="preserve"> aktivni posamezniki, ki skušajo navezati stik z najstniki </w:t>
      </w:r>
      <w:r>
        <w:rPr>
          <w:rFonts w:ascii="Calibri" w:hAnsi="Calibri"/>
          <w:sz w:val="22"/>
          <w:szCs w:val="22"/>
        </w:rPr>
        <w:t>z namenom</w:t>
      </w:r>
      <w:r w:rsidR="002121E3" w:rsidRPr="002121E3">
        <w:rPr>
          <w:rFonts w:ascii="Calibri" w:hAnsi="Calibri"/>
          <w:sz w:val="22"/>
          <w:szCs w:val="22"/>
        </w:rPr>
        <w:t xml:space="preserve"> nagovarjanja k pošiljanju golih fotografij ali video posnetkov. Če posnetke pr</w:t>
      </w:r>
      <w:r>
        <w:rPr>
          <w:rFonts w:ascii="Calibri" w:hAnsi="Calibri"/>
          <w:sz w:val="22"/>
          <w:szCs w:val="22"/>
        </w:rPr>
        <w:t>e</w:t>
      </w:r>
      <w:r w:rsidR="002121E3" w:rsidRPr="002121E3">
        <w:rPr>
          <w:rFonts w:ascii="Calibri" w:hAnsi="Calibri"/>
          <w:sz w:val="22"/>
          <w:szCs w:val="22"/>
        </w:rPr>
        <w:t>jme</w:t>
      </w:r>
      <w:r>
        <w:rPr>
          <w:rFonts w:ascii="Calibri" w:hAnsi="Calibri"/>
          <w:sz w:val="22"/>
          <w:szCs w:val="22"/>
        </w:rPr>
        <w:t>jo</w:t>
      </w:r>
      <w:r w:rsidR="002121E3" w:rsidRPr="002121E3">
        <w:rPr>
          <w:rFonts w:ascii="Calibri" w:hAnsi="Calibri"/>
          <w:sz w:val="22"/>
          <w:szCs w:val="22"/>
        </w:rPr>
        <w:t>, se začne izsiljevanje za še več tak</w:t>
      </w:r>
      <w:r w:rsidR="003356D9">
        <w:rPr>
          <w:rFonts w:ascii="Calibri" w:hAnsi="Calibri"/>
          <w:sz w:val="22"/>
          <w:szCs w:val="22"/>
        </w:rPr>
        <w:t>šnih posnetkov ali pa za denar.</w:t>
      </w:r>
    </w:p>
    <w:p w14:paraId="77E28FE4" w14:textId="77777777" w:rsidR="004C286C" w:rsidRPr="002121E3" w:rsidRDefault="004C286C" w:rsidP="002121E3">
      <w:pPr>
        <w:rPr>
          <w:rFonts w:ascii="Calibri" w:hAnsi="Calibri"/>
          <w:sz w:val="22"/>
          <w:szCs w:val="22"/>
        </w:rPr>
      </w:pPr>
    </w:p>
    <w:p w14:paraId="44AE452A" w14:textId="516BF51D" w:rsidR="004C286C" w:rsidRDefault="00316FF6" w:rsidP="002121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Pomembno je</w:t>
      </w:r>
      <w:r w:rsidR="002121E3" w:rsidRPr="002121E3">
        <w:rPr>
          <w:rFonts w:ascii="Calibri" w:hAnsi="Calibri"/>
          <w:sz w:val="22"/>
          <w:szCs w:val="22"/>
        </w:rPr>
        <w:t xml:space="preserve">, da </w:t>
      </w:r>
      <w:r w:rsidR="003356D9">
        <w:rPr>
          <w:rFonts w:ascii="Calibri" w:hAnsi="Calibri"/>
          <w:sz w:val="22"/>
          <w:szCs w:val="22"/>
        </w:rPr>
        <w:t>posameznikov</w:t>
      </w:r>
      <w:r w:rsidR="002121E3" w:rsidRPr="002121E3">
        <w:rPr>
          <w:rFonts w:ascii="Calibri" w:hAnsi="Calibri"/>
          <w:sz w:val="22"/>
          <w:szCs w:val="22"/>
        </w:rPr>
        <w:t>, ki jih spoznamo preko internet</w:t>
      </w:r>
      <w:r>
        <w:rPr>
          <w:rFonts w:ascii="Calibri" w:hAnsi="Calibri"/>
          <w:sz w:val="22"/>
          <w:szCs w:val="22"/>
        </w:rPr>
        <w:t>a</w:t>
      </w:r>
      <w:r w:rsidR="0048038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ne štejemo za ljudi</w:t>
      </w:r>
      <w:r w:rsidR="002121E3" w:rsidRPr="002121E3">
        <w:rPr>
          <w:rFonts w:ascii="Calibri" w:hAnsi="Calibri"/>
          <w:sz w:val="22"/>
          <w:szCs w:val="22"/>
        </w:rPr>
        <w:t>, ki bi jim zaupali osebne zadeve, kot so npr. intimni posnetk</w:t>
      </w:r>
      <w:r>
        <w:rPr>
          <w:rFonts w:ascii="Calibri" w:hAnsi="Calibri"/>
          <w:sz w:val="22"/>
          <w:szCs w:val="22"/>
        </w:rPr>
        <w:t>i ali</w:t>
      </w:r>
      <w:r w:rsidR="002121E3" w:rsidRPr="002121E3">
        <w:rPr>
          <w:rFonts w:ascii="Calibri" w:hAnsi="Calibri"/>
          <w:sz w:val="22"/>
          <w:szCs w:val="22"/>
        </w:rPr>
        <w:t xml:space="preserve"> osebni podatki. Nikoli ne vemo, kdo se skriva za neko in</w:t>
      </w:r>
      <w:r w:rsidR="004C286C">
        <w:rPr>
          <w:rFonts w:ascii="Calibri" w:hAnsi="Calibri"/>
          <w:sz w:val="22"/>
          <w:szCs w:val="22"/>
        </w:rPr>
        <w:t>ternetno podobo</w:t>
      </w:r>
      <w:r>
        <w:rPr>
          <w:rFonts w:ascii="Calibri" w:hAnsi="Calibri"/>
          <w:sz w:val="22"/>
          <w:szCs w:val="22"/>
        </w:rPr>
        <w:t xml:space="preserve"> in kakšn</w:t>
      </w:r>
      <w:r w:rsidR="00C93C1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namen</w:t>
      </w:r>
      <w:r w:rsidR="00C93C13">
        <w:rPr>
          <w:rFonts w:ascii="Calibri" w:hAnsi="Calibri"/>
          <w:sz w:val="22"/>
          <w:szCs w:val="22"/>
        </w:rPr>
        <w:t>e ima</w:t>
      </w:r>
      <w:r w:rsidR="004C286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Posameznike, ki nagovarjajo k pošiljanju intimnih posnetkov, prijavimo družabnemu omrežj</w:t>
      </w:r>
      <w:r w:rsidR="003356D9">
        <w:rPr>
          <w:rFonts w:ascii="Calibri" w:hAnsi="Calibri"/>
          <w:sz w:val="22"/>
          <w:szCs w:val="22"/>
        </w:rPr>
        <w:t>u ali aplikaciji za sporočanje, da bodo račun blokirali ali odstranili. Enako velja za vse posameznike, ki s svojimi dejanji kršijo pravila uporabe (pravila skupnosti).</w:t>
      </w:r>
      <w:r w:rsidR="004C286C">
        <w:rPr>
          <w:rFonts w:ascii="Calibri" w:hAnsi="Calibri"/>
          <w:sz w:val="22"/>
          <w:szCs w:val="22"/>
        </w:rPr>
        <w:t xml:space="preserve"> </w:t>
      </w:r>
    </w:p>
    <w:p w14:paraId="522A000F" w14:textId="77777777" w:rsidR="004C286C" w:rsidRDefault="004C286C" w:rsidP="002121E3">
      <w:pPr>
        <w:rPr>
          <w:rFonts w:ascii="Calibri" w:hAnsi="Calibri"/>
          <w:sz w:val="22"/>
          <w:szCs w:val="22"/>
        </w:rPr>
      </w:pPr>
    </w:p>
    <w:p w14:paraId="27241507" w14:textId="69DDE1E2" w:rsidR="00A21C1D" w:rsidRDefault="004C286C" w:rsidP="002121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2121E3" w:rsidRPr="002121E3">
        <w:rPr>
          <w:rFonts w:ascii="Calibri" w:hAnsi="Calibri"/>
          <w:sz w:val="22"/>
          <w:szCs w:val="22"/>
        </w:rPr>
        <w:t>gralci spletnih video iger naj bodo pozorni in naj čuvajo dostop do svojega račun</w:t>
      </w:r>
      <w:r w:rsidR="00C93C13">
        <w:rPr>
          <w:rFonts w:ascii="Calibri" w:hAnsi="Calibri"/>
          <w:sz w:val="22"/>
          <w:szCs w:val="22"/>
        </w:rPr>
        <w:t>a</w:t>
      </w:r>
      <w:r w:rsidR="002121E3" w:rsidRPr="002121E3">
        <w:rPr>
          <w:rFonts w:ascii="Calibri" w:hAnsi="Calibri"/>
          <w:sz w:val="22"/>
          <w:szCs w:val="22"/>
        </w:rPr>
        <w:t xml:space="preserve"> ter ne delijo gesla z drugimi. Tako preprečijo, da bi jim izropal</w:t>
      </w:r>
      <w:r w:rsidR="0048038E">
        <w:rPr>
          <w:rFonts w:ascii="Calibri" w:hAnsi="Calibri"/>
          <w:sz w:val="22"/>
          <w:szCs w:val="22"/>
        </w:rPr>
        <w:t>i</w:t>
      </w:r>
      <w:r w:rsidR="002121E3" w:rsidRPr="002121E3">
        <w:rPr>
          <w:rFonts w:ascii="Calibri" w:hAnsi="Calibri"/>
          <w:sz w:val="22"/>
          <w:szCs w:val="22"/>
        </w:rPr>
        <w:t xml:space="preserve"> ali ukradl</w:t>
      </w:r>
      <w:r w:rsidR="0048038E">
        <w:rPr>
          <w:rFonts w:ascii="Calibri" w:hAnsi="Calibri"/>
          <w:sz w:val="22"/>
          <w:szCs w:val="22"/>
        </w:rPr>
        <w:t>i</w:t>
      </w:r>
      <w:r w:rsidR="002121E3" w:rsidRPr="002121E3">
        <w:rPr>
          <w:rFonts w:ascii="Calibri" w:hAnsi="Calibri"/>
          <w:sz w:val="22"/>
          <w:szCs w:val="22"/>
        </w:rPr>
        <w:t xml:space="preserve"> račun. </w:t>
      </w:r>
    </w:p>
    <w:p w14:paraId="0897927C" w14:textId="39DB5811" w:rsidR="00A21C1D" w:rsidRDefault="00A21C1D" w:rsidP="002121E3">
      <w:pPr>
        <w:rPr>
          <w:rFonts w:ascii="Calibri" w:hAnsi="Calibri"/>
          <w:sz w:val="22"/>
          <w:szCs w:val="22"/>
        </w:rPr>
      </w:pPr>
    </w:p>
    <w:p w14:paraId="6D1C19E0" w14:textId="77777777" w:rsidR="00A21C1D" w:rsidRPr="00E85938" w:rsidRDefault="00A21C1D" w:rsidP="00A21C1D">
      <w:pPr>
        <w:rPr>
          <w:rFonts w:ascii="Calibri" w:hAnsi="Calibri"/>
          <w:b/>
          <w:sz w:val="22"/>
          <w:szCs w:val="22"/>
        </w:rPr>
      </w:pPr>
      <w:r w:rsidRPr="00E85938">
        <w:rPr>
          <w:rFonts w:ascii="Calibri" w:hAnsi="Calibri"/>
          <w:b/>
          <w:sz w:val="22"/>
          <w:szCs w:val="22"/>
        </w:rPr>
        <w:t xml:space="preserve">Družabna omrežja polna </w:t>
      </w:r>
      <w:r>
        <w:rPr>
          <w:rFonts w:ascii="Calibri" w:hAnsi="Calibri"/>
          <w:b/>
          <w:sz w:val="22"/>
          <w:szCs w:val="22"/>
        </w:rPr>
        <w:t>neresnic</w:t>
      </w:r>
      <w:r w:rsidRPr="00E85938">
        <w:rPr>
          <w:rFonts w:ascii="Calibri" w:hAnsi="Calibri"/>
          <w:b/>
          <w:sz w:val="22"/>
          <w:szCs w:val="22"/>
        </w:rPr>
        <w:t xml:space="preserve"> in nepreverjenih informacij </w:t>
      </w:r>
      <w:r>
        <w:rPr>
          <w:rFonts w:ascii="Calibri" w:hAnsi="Calibri"/>
          <w:b/>
          <w:sz w:val="22"/>
          <w:szCs w:val="22"/>
        </w:rPr>
        <w:t xml:space="preserve">povezanih s </w:t>
      </w:r>
      <w:proofErr w:type="spellStart"/>
      <w:r>
        <w:rPr>
          <w:rFonts w:ascii="Calibri" w:hAnsi="Calibri"/>
          <w:b/>
          <w:sz w:val="22"/>
          <w:szCs w:val="22"/>
        </w:rPr>
        <w:t>koronavirusom</w:t>
      </w:r>
      <w:proofErr w:type="spellEnd"/>
    </w:p>
    <w:p w14:paraId="6A198F33" w14:textId="77777777" w:rsidR="00A21C1D" w:rsidRPr="00E85938" w:rsidRDefault="00A21C1D" w:rsidP="00A21C1D">
      <w:pPr>
        <w:rPr>
          <w:rFonts w:ascii="Calibri" w:hAnsi="Calibri"/>
          <w:sz w:val="22"/>
          <w:szCs w:val="22"/>
        </w:rPr>
      </w:pPr>
    </w:p>
    <w:p w14:paraId="719775DC" w14:textId="5A2FFF47" w:rsidR="00A21C1D" w:rsidRDefault="00A21C1D" w:rsidP="00A21C1D">
      <w:pPr>
        <w:rPr>
          <w:rFonts w:ascii="Calibri" w:hAnsi="Calibri"/>
          <w:sz w:val="22"/>
          <w:szCs w:val="22"/>
        </w:rPr>
      </w:pPr>
      <w:r w:rsidRPr="00E85938">
        <w:rPr>
          <w:rFonts w:ascii="Calibri" w:hAnsi="Calibri"/>
          <w:sz w:val="22"/>
          <w:szCs w:val="22"/>
        </w:rPr>
        <w:t>Na družabnih omrežjih</w:t>
      </w:r>
      <w:r>
        <w:rPr>
          <w:rFonts w:ascii="Calibri" w:hAnsi="Calibri"/>
          <w:sz w:val="22"/>
          <w:szCs w:val="22"/>
        </w:rPr>
        <w:t xml:space="preserve"> se</w:t>
      </w:r>
      <w:r w:rsidRPr="00E85938">
        <w:rPr>
          <w:rFonts w:ascii="Calibri" w:hAnsi="Calibri"/>
          <w:sz w:val="22"/>
          <w:szCs w:val="22"/>
        </w:rPr>
        <w:t xml:space="preserve"> pojavlja zelo veliko informacij o bolezni COVID-19 in o zaščiti pred </w:t>
      </w:r>
      <w:proofErr w:type="spellStart"/>
      <w:r w:rsidRPr="00E85938">
        <w:rPr>
          <w:rFonts w:ascii="Calibri" w:hAnsi="Calibri"/>
          <w:sz w:val="22"/>
          <w:szCs w:val="22"/>
        </w:rPr>
        <w:t>koronavirusom</w:t>
      </w:r>
      <w:proofErr w:type="spellEnd"/>
      <w:r w:rsidRPr="00E85938">
        <w:rPr>
          <w:rFonts w:ascii="Calibri" w:hAnsi="Calibri"/>
          <w:sz w:val="22"/>
          <w:szCs w:val="22"/>
        </w:rPr>
        <w:t xml:space="preserve">, ki so </w:t>
      </w:r>
      <w:r>
        <w:rPr>
          <w:rFonts w:ascii="Calibri" w:hAnsi="Calibri"/>
          <w:sz w:val="22"/>
          <w:szCs w:val="22"/>
        </w:rPr>
        <w:t xml:space="preserve">močno </w:t>
      </w:r>
      <w:r w:rsidRPr="00E85938">
        <w:rPr>
          <w:rFonts w:ascii="Calibri" w:hAnsi="Calibri"/>
          <w:sz w:val="22"/>
          <w:szCs w:val="22"/>
        </w:rPr>
        <w:t xml:space="preserve">dvomljive. </w:t>
      </w:r>
      <w:r>
        <w:rPr>
          <w:rFonts w:ascii="Calibri" w:hAnsi="Calibri"/>
          <w:sz w:val="22"/>
          <w:szCs w:val="22"/>
        </w:rPr>
        <w:t xml:space="preserve">Veliko je različnih člankov </w:t>
      </w:r>
      <w:r w:rsidRPr="00E85938">
        <w:rPr>
          <w:rFonts w:ascii="Calibri" w:hAnsi="Calibri"/>
          <w:sz w:val="22"/>
          <w:szCs w:val="22"/>
        </w:rPr>
        <w:t xml:space="preserve">z </w:t>
      </w:r>
      <w:proofErr w:type="spellStart"/>
      <w:r>
        <w:rPr>
          <w:rFonts w:ascii="Calibri" w:hAnsi="Calibri"/>
          <w:sz w:val="22"/>
          <w:szCs w:val="22"/>
        </w:rPr>
        <w:t>nekredibilnih</w:t>
      </w:r>
      <w:proofErr w:type="spellEnd"/>
      <w:r w:rsidRPr="00E85938">
        <w:rPr>
          <w:rFonts w:ascii="Calibri" w:hAnsi="Calibri"/>
          <w:sz w:val="22"/>
          <w:szCs w:val="22"/>
        </w:rPr>
        <w:t xml:space="preserve"> spletnih portalov</w:t>
      </w:r>
      <w:r>
        <w:rPr>
          <w:rFonts w:ascii="Calibri" w:hAnsi="Calibri"/>
          <w:sz w:val="22"/>
          <w:szCs w:val="22"/>
        </w:rPr>
        <w:t xml:space="preserve"> ali </w:t>
      </w:r>
      <w:r w:rsidR="00AB7C53">
        <w:rPr>
          <w:rFonts w:ascii="Calibri" w:hAnsi="Calibri"/>
          <w:sz w:val="22"/>
          <w:szCs w:val="22"/>
        </w:rPr>
        <w:t>profilov</w:t>
      </w:r>
      <w:r>
        <w:rPr>
          <w:rFonts w:ascii="Calibri" w:hAnsi="Calibri"/>
          <w:sz w:val="22"/>
          <w:szCs w:val="22"/>
        </w:rPr>
        <w:t xml:space="preserve"> na družabnih omrežjih</w:t>
      </w:r>
      <w:r w:rsidRPr="00E85938">
        <w:rPr>
          <w:rFonts w:ascii="Calibri" w:hAnsi="Calibri"/>
          <w:sz w:val="22"/>
          <w:szCs w:val="22"/>
        </w:rPr>
        <w:t xml:space="preserve"> in video posnetkov, ki na bolj ali manj prepričljiv način širijo polresnice</w:t>
      </w:r>
      <w:r>
        <w:rPr>
          <w:rFonts w:ascii="Calibri" w:hAnsi="Calibri"/>
          <w:sz w:val="22"/>
          <w:szCs w:val="22"/>
        </w:rPr>
        <w:t>,</w:t>
      </w:r>
      <w:r w:rsidRPr="00E8593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neresnice in teorije zarote. S</w:t>
      </w:r>
      <w:r w:rsidRPr="00E85938">
        <w:rPr>
          <w:rFonts w:ascii="Calibri" w:hAnsi="Calibri"/>
          <w:sz w:val="22"/>
          <w:szCs w:val="22"/>
        </w:rPr>
        <w:t xml:space="preserve"> tem zavajajo bralce in gledalce, obenem pa povzročajo škodo posameznikom in družbi, v nekaterih primerih pa celo ogrožajo življenja. </w:t>
      </w:r>
      <w:r>
        <w:rPr>
          <w:rFonts w:ascii="Calibri" w:hAnsi="Calibri"/>
          <w:sz w:val="22"/>
          <w:szCs w:val="22"/>
        </w:rPr>
        <w:t>Razumeti moramo, da m</w:t>
      </w:r>
      <w:r w:rsidRPr="00E85938">
        <w:rPr>
          <w:rFonts w:ascii="Calibri" w:hAnsi="Calibri"/>
          <w:sz w:val="22"/>
          <w:szCs w:val="22"/>
        </w:rPr>
        <w:t>arsikdo</w:t>
      </w:r>
      <w:r>
        <w:rPr>
          <w:rFonts w:ascii="Calibri" w:hAnsi="Calibri"/>
          <w:sz w:val="22"/>
          <w:szCs w:val="22"/>
        </w:rPr>
        <w:t xml:space="preserve"> širi takšne neresnice, ker </w:t>
      </w:r>
      <w:r w:rsidRPr="00E85938">
        <w:rPr>
          <w:rFonts w:ascii="Calibri" w:hAnsi="Calibri"/>
          <w:sz w:val="22"/>
          <w:szCs w:val="22"/>
        </w:rPr>
        <w:t>ne razume</w:t>
      </w:r>
      <w:r>
        <w:rPr>
          <w:rFonts w:ascii="Calibri" w:hAnsi="Calibri"/>
          <w:sz w:val="22"/>
          <w:szCs w:val="22"/>
        </w:rPr>
        <w:t xml:space="preserve"> delovanja virusov in poteka okužbe, ga je st</w:t>
      </w:r>
      <w:r w:rsidR="00E42DE6">
        <w:rPr>
          <w:rFonts w:ascii="Calibri" w:hAnsi="Calibri"/>
          <w:sz w:val="22"/>
          <w:szCs w:val="22"/>
        </w:rPr>
        <w:t>rah, ne zaupa v sprejete ukrepe ali pa</w:t>
      </w:r>
      <w:r>
        <w:rPr>
          <w:rFonts w:ascii="Calibri" w:hAnsi="Calibri"/>
          <w:sz w:val="22"/>
          <w:szCs w:val="22"/>
        </w:rPr>
        <w:t xml:space="preserve"> želi zaslužiti, namensko škodovati, širiti politično ali nazorsko propagando itd</w:t>
      </w:r>
      <w:r w:rsidRPr="00E8593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Razlogov je veliko, pomembno pa je, da takšnih objav ne </w:t>
      </w:r>
      <w:proofErr w:type="spellStart"/>
      <w:r>
        <w:rPr>
          <w:rFonts w:ascii="Calibri" w:hAnsi="Calibri"/>
          <w:sz w:val="22"/>
          <w:szCs w:val="22"/>
        </w:rPr>
        <w:t>všečkamo</w:t>
      </w:r>
      <w:proofErr w:type="spellEnd"/>
      <w:r>
        <w:rPr>
          <w:rFonts w:ascii="Calibri" w:hAnsi="Calibri"/>
          <w:sz w:val="22"/>
          <w:szCs w:val="22"/>
        </w:rPr>
        <w:t xml:space="preserve"> in ne delimo. </w:t>
      </w:r>
    </w:p>
    <w:p w14:paraId="5A916D0F" w14:textId="77777777" w:rsidR="00A21C1D" w:rsidRDefault="00A21C1D" w:rsidP="00A21C1D">
      <w:pPr>
        <w:rPr>
          <w:rFonts w:ascii="Calibri" w:hAnsi="Calibri"/>
          <w:sz w:val="22"/>
          <w:szCs w:val="22"/>
        </w:rPr>
      </w:pPr>
    </w:p>
    <w:p w14:paraId="1811C745" w14:textId="77777777" w:rsidR="00A21C1D" w:rsidRPr="00E85938" w:rsidRDefault="00A21C1D" w:rsidP="00A21C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E85938">
        <w:rPr>
          <w:rFonts w:ascii="Calibri" w:hAnsi="Calibri"/>
          <w:sz w:val="22"/>
          <w:szCs w:val="22"/>
        </w:rPr>
        <w:t>reden verjamemo novici, videu ali objavi</w:t>
      </w:r>
      <w:r>
        <w:rPr>
          <w:rFonts w:ascii="Calibri" w:hAnsi="Calibri"/>
          <w:sz w:val="22"/>
          <w:szCs w:val="22"/>
        </w:rPr>
        <w:t xml:space="preserve"> na spletu</w:t>
      </w:r>
      <w:r w:rsidRPr="00E85938">
        <w:rPr>
          <w:rFonts w:ascii="Calibri" w:hAnsi="Calibri"/>
          <w:sz w:val="22"/>
          <w:szCs w:val="22"/>
        </w:rPr>
        <w:t xml:space="preserve">, res dobro </w:t>
      </w:r>
      <w:r>
        <w:rPr>
          <w:rFonts w:ascii="Calibri" w:hAnsi="Calibri"/>
          <w:sz w:val="22"/>
          <w:szCs w:val="22"/>
        </w:rPr>
        <w:t>preverimo</w:t>
      </w:r>
      <w:r w:rsidRPr="00E85938">
        <w:rPr>
          <w:rFonts w:ascii="Calibri" w:hAnsi="Calibri"/>
          <w:sz w:val="22"/>
          <w:szCs w:val="22"/>
        </w:rPr>
        <w:t>:</w:t>
      </w:r>
    </w:p>
    <w:p w14:paraId="7D166E57" w14:textId="6B6FB96D" w:rsidR="00A21C1D" w:rsidRPr="00BB0321" w:rsidRDefault="00A21C1D" w:rsidP="00A21C1D">
      <w:pPr>
        <w:pStyle w:val="Odstavekseznama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BB0321">
        <w:rPr>
          <w:rFonts w:ascii="Calibri" w:hAnsi="Calibri"/>
          <w:sz w:val="22"/>
          <w:szCs w:val="22"/>
        </w:rPr>
        <w:t>kdo je vir – zaupajmo znanstvenim ustanovam, državnim in</w:t>
      </w:r>
      <w:r>
        <w:rPr>
          <w:rFonts w:ascii="Calibri" w:hAnsi="Calibri"/>
          <w:sz w:val="22"/>
          <w:szCs w:val="22"/>
        </w:rPr>
        <w:t>s</w:t>
      </w:r>
      <w:r w:rsidRPr="00BB0321">
        <w:rPr>
          <w:rFonts w:ascii="Calibri" w:hAnsi="Calibri"/>
          <w:sz w:val="22"/>
          <w:szCs w:val="22"/>
        </w:rPr>
        <w:t>titucijam, univerzam,</w:t>
      </w:r>
      <w:r w:rsidR="00C35CF1">
        <w:rPr>
          <w:rFonts w:ascii="Calibri" w:hAnsi="Calibri"/>
          <w:sz w:val="22"/>
          <w:szCs w:val="22"/>
        </w:rPr>
        <w:t xml:space="preserve"> uglednim strokovnjakom in</w:t>
      </w:r>
      <w:r w:rsidRPr="00BB0321">
        <w:rPr>
          <w:rFonts w:ascii="Calibri" w:hAnsi="Calibri"/>
          <w:sz w:val="22"/>
          <w:szCs w:val="22"/>
        </w:rPr>
        <w:t xml:space="preserve"> priznani</w:t>
      </w:r>
      <w:r>
        <w:rPr>
          <w:rFonts w:ascii="Calibri" w:hAnsi="Calibri"/>
          <w:sz w:val="22"/>
          <w:szCs w:val="22"/>
        </w:rPr>
        <w:t>m</w:t>
      </w:r>
      <w:r w:rsidRPr="00BB0321">
        <w:rPr>
          <w:rFonts w:ascii="Calibri" w:hAnsi="Calibri"/>
          <w:sz w:val="22"/>
          <w:szCs w:val="22"/>
        </w:rPr>
        <w:t xml:space="preserve"> spletnim medijem, ki imajo dolgo tradicijo in</w:t>
      </w:r>
      <w:r>
        <w:rPr>
          <w:rFonts w:ascii="Calibri" w:hAnsi="Calibri"/>
          <w:sz w:val="22"/>
          <w:szCs w:val="22"/>
        </w:rPr>
        <w:t xml:space="preserve"> delajo v skladu z uveljavljenimi novinarskimi standardi</w:t>
      </w:r>
      <w:r w:rsidRPr="00BB0321">
        <w:rPr>
          <w:rFonts w:ascii="Calibri" w:hAnsi="Calibri"/>
          <w:sz w:val="22"/>
          <w:szCs w:val="22"/>
        </w:rPr>
        <w:t>; ne nasedajmo raznim »vsevednežem«, ki zapišejo ali rečejo, da so to ugotovili znanstveniki (ali npr. »neki kitajski zdravnik iz Wuhana«), zraven pa ne navedejo zaupanja vrednih virov;</w:t>
      </w:r>
    </w:p>
    <w:p w14:paraId="6093FC5C" w14:textId="77777777" w:rsidR="00A21C1D" w:rsidRPr="00BB0321" w:rsidRDefault="00A21C1D" w:rsidP="00A21C1D">
      <w:pPr>
        <w:pStyle w:val="Odstavekseznama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BB0321">
        <w:rPr>
          <w:rFonts w:ascii="Calibri" w:hAnsi="Calibri"/>
          <w:sz w:val="22"/>
          <w:szCs w:val="22"/>
        </w:rPr>
        <w:t xml:space="preserve">ali nam je neka informacija všeč in ji zato </w:t>
      </w:r>
      <w:r>
        <w:rPr>
          <w:rFonts w:ascii="Calibri" w:hAnsi="Calibri"/>
          <w:sz w:val="22"/>
          <w:szCs w:val="22"/>
        </w:rPr>
        <w:t xml:space="preserve">želimo </w:t>
      </w:r>
      <w:r w:rsidRPr="00BB0321">
        <w:rPr>
          <w:rFonts w:ascii="Calibri" w:hAnsi="Calibri"/>
          <w:sz w:val="22"/>
          <w:szCs w:val="22"/>
        </w:rPr>
        <w:t>verj</w:t>
      </w:r>
      <w:r>
        <w:rPr>
          <w:rFonts w:ascii="Calibri" w:hAnsi="Calibri"/>
          <w:sz w:val="22"/>
          <w:szCs w:val="22"/>
        </w:rPr>
        <w:t>eti</w:t>
      </w:r>
      <w:r w:rsidRPr="00BB0321">
        <w:rPr>
          <w:rFonts w:ascii="Calibri" w:hAnsi="Calibri"/>
          <w:sz w:val="22"/>
          <w:szCs w:val="22"/>
        </w:rPr>
        <w:t>;</w:t>
      </w:r>
    </w:p>
    <w:p w14:paraId="28453FE6" w14:textId="77777777" w:rsidR="00A21C1D" w:rsidRPr="00BB0321" w:rsidRDefault="00A21C1D" w:rsidP="00A21C1D">
      <w:pPr>
        <w:pStyle w:val="Odstavekseznama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BB0321">
        <w:rPr>
          <w:rFonts w:ascii="Calibri" w:hAnsi="Calibri"/>
          <w:sz w:val="22"/>
          <w:szCs w:val="22"/>
        </w:rPr>
        <w:t>kdaj je bila informacija prvič objavljena (informacije</w:t>
      </w:r>
      <w:r>
        <w:rPr>
          <w:rFonts w:ascii="Calibri" w:hAnsi="Calibri"/>
          <w:sz w:val="22"/>
          <w:szCs w:val="22"/>
        </w:rPr>
        <w:t xml:space="preserve"> zastarijo hitro, saj se dognanja o novi bolezni dopolnjujejo praktično vsak dan</w:t>
      </w:r>
      <w:r w:rsidRPr="00BB0321">
        <w:rPr>
          <w:rFonts w:ascii="Calibri" w:hAnsi="Calibri"/>
          <w:sz w:val="22"/>
          <w:szCs w:val="22"/>
        </w:rPr>
        <w:t>);</w:t>
      </w:r>
    </w:p>
    <w:p w14:paraId="03B1124E" w14:textId="77777777" w:rsidR="00A21C1D" w:rsidRDefault="00A21C1D" w:rsidP="00A21C1D">
      <w:pPr>
        <w:pStyle w:val="Odstavekseznama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BB0321">
        <w:rPr>
          <w:rFonts w:ascii="Calibri" w:hAnsi="Calibri"/>
          <w:sz w:val="22"/>
          <w:szCs w:val="22"/>
        </w:rPr>
        <w:t xml:space="preserve">ali ne gre morda za šalo. </w:t>
      </w:r>
    </w:p>
    <w:p w14:paraId="3B17F335" w14:textId="77777777" w:rsidR="00A21C1D" w:rsidRDefault="00A21C1D" w:rsidP="00A21C1D">
      <w:pPr>
        <w:rPr>
          <w:rFonts w:ascii="Calibri" w:hAnsi="Calibri"/>
          <w:sz w:val="22"/>
          <w:szCs w:val="22"/>
        </w:rPr>
      </w:pPr>
    </w:p>
    <w:p w14:paraId="20DA0CED" w14:textId="77777777" w:rsidR="00A21C1D" w:rsidRPr="00350148" w:rsidRDefault="00A21C1D" w:rsidP="00A21C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Pomembno pa je, da uporabimo kritično presojo vsakič, ko vidimo objavo iz vira, ki ga ne poznamo ali mu ne moremo zaupati. </w:t>
      </w:r>
    </w:p>
    <w:p w14:paraId="682E9D50" w14:textId="77777777" w:rsidR="00A21C1D" w:rsidRDefault="00A21C1D" w:rsidP="00A21C1D">
      <w:pPr>
        <w:rPr>
          <w:rFonts w:ascii="Calibri" w:hAnsi="Calibri"/>
          <w:sz w:val="22"/>
          <w:szCs w:val="22"/>
        </w:rPr>
      </w:pPr>
    </w:p>
    <w:p w14:paraId="5F55EF43" w14:textId="2C7AFD91" w:rsidR="00A21C1D" w:rsidRDefault="00A21C1D" w:rsidP="00A21C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Družabna omrežja se aktivno borijo proti takšnim objavam in tudi označujejo, kdaj gre za neresnico.</w:t>
      </w:r>
      <w:r w:rsidRPr="00E8593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Pomagamo lahko tako, da objave, za katere menimo, da so zavajajoče ali neresnične, prijavimo kot</w:t>
      </w:r>
      <w:r w:rsidRPr="00E85938">
        <w:rPr>
          <w:rFonts w:ascii="Calibri" w:hAnsi="Calibri"/>
          <w:sz w:val="22"/>
          <w:szCs w:val="22"/>
        </w:rPr>
        <w:t xml:space="preserve"> »lažn</w:t>
      </w:r>
      <w:r>
        <w:rPr>
          <w:rFonts w:ascii="Calibri" w:hAnsi="Calibri"/>
          <w:sz w:val="22"/>
          <w:szCs w:val="22"/>
        </w:rPr>
        <w:t>e</w:t>
      </w:r>
      <w:r w:rsidRPr="00E85938">
        <w:rPr>
          <w:rFonts w:ascii="Calibri" w:hAnsi="Calibri"/>
          <w:sz w:val="22"/>
          <w:szCs w:val="22"/>
        </w:rPr>
        <w:t xml:space="preserve"> novic</w:t>
      </w:r>
      <w:r>
        <w:rPr>
          <w:rFonts w:ascii="Calibri" w:hAnsi="Calibri"/>
          <w:sz w:val="22"/>
          <w:szCs w:val="22"/>
        </w:rPr>
        <w:t>e</w:t>
      </w:r>
      <w:r w:rsidRPr="00E85938">
        <w:rPr>
          <w:rFonts w:ascii="Calibri" w:hAnsi="Calibri"/>
          <w:sz w:val="22"/>
          <w:szCs w:val="22"/>
        </w:rPr>
        <w:t>« (»</w:t>
      </w:r>
      <w:proofErr w:type="spellStart"/>
      <w:r w:rsidRPr="00E85938">
        <w:rPr>
          <w:rFonts w:ascii="Calibri" w:hAnsi="Calibri"/>
          <w:sz w:val="22"/>
          <w:szCs w:val="22"/>
        </w:rPr>
        <w:t>fake</w:t>
      </w:r>
      <w:proofErr w:type="spellEnd"/>
      <w:r w:rsidRPr="00E85938">
        <w:rPr>
          <w:rFonts w:ascii="Calibri" w:hAnsi="Calibri"/>
          <w:sz w:val="22"/>
          <w:szCs w:val="22"/>
        </w:rPr>
        <w:t xml:space="preserve"> </w:t>
      </w:r>
      <w:proofErr w:type="spellStart"/>
      <w:r w:rsidRPr="00E85938">
        <w:rPr>
          <w:rFonts w:ascii="Calibri" w:hAnsi="Calibri"/>
          <w:sz w:val="22"/>
          <w:szCs w:val="22"/>
        </w:rPr>
        <w:t>news</w:t>
      </w:r>
      <w:proofErr w:type="spellEnd"/>
      <w:r>
        <w:rPr>
          <w:rFonts w:ascii="Calibri" w:hAnsi="Calibri"/>
          <w:sz w:val="22"/>
          <w:szCs w:val="22"/>
        </w:rPr>
        <w:t>«)</w:t>
      </w:r>
      <w:r w:rsidRPr="00E8593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Takšne objave bo družabno omrežje preverilo</w:t>
      </w:r>
      <w:r w:rsidR="00C35CF1">
        <w:rPr>
          <w:rFonts w:ascii="Calibri" w:hAnsi="Calibri"/>
          <w:sz w:val="22"/>
          <w:szCs w:val="22"/>
        </w:rPr>
        <w:t xml:space="preserve"> in ustrezno ukrepalo</w:t>
      </w:r>
      <w:r>
        <w:rPr>
          <w:rFonts w:ascii="Calibri" w:hAnsi="Calibri"/>
          <w:sz w:val="22"/>
          <w:szCs w:val="22"/>
        </w:rPr>
        <w:t>.</w:t>
      </w:r>
    </w:p>
    <w:p w14:paraId="683688E7" w14:textId="0F2F05F9" w:rsidR="007468F6" w:rsidRDefault="007468F6" w:rsidP="00A21C1D">
      <w:pPr>
        <w:rPr>
          <w:rFonts w:ascii="Calibri" w:hAnsi="Calibri"/>
          <w:sz w:val="22"/>
          <w:szCs w:val="22"/>
        </w:rPr>
      </w:pPr>
    </w:p>
    <w:p w14:paraId="1A04E532" w14:textId="2D4663E0" w:rsidR="007468F6" w:rsidRPr="007468F6" w:rsidRDefault="007468F6" w:rsidP="00A21C1D">
      <w:pPr>
        <w:rPr>
          <w:rFonts w:ascii="Calibri" w:hAnsi="Calibri"/>
          <w:b/>
          <w:sz w:val="22"/>
          <w:szCs w:val="22"/>
        </w:rPr>
      </w:pPr>
      <w:r w:rsidRPr="007468F6">
        <w:rPr>
          <w:rFonts w:ascii="Calibri" w:hAnsi="Calibri"/>
          <w:b/>
          <w:sz w:val="22"/>
          <w:szCs w:val="22"/>
        </w:rPr>
        <w:t>Nasveti za varno uporabo interneta</w:t>
      </w:r>
    </w:p>
    <w:p w14:paraId="2ECE66C8" w14:textId="3F49E1FF" w:rsidR="00A21C1D" w:rsidRDefault="00A21C1D" w:rsidP="002121E3">
      <w:pPr>
        <w:rPr>
          <w:rFonts w:ascii="Calibri" w:hAnsi="Calibri"/>
          <w:sz w:val="22"/>
          <w:szCs w:val="22"/>
        </w:rPr>
      </w:pPr>
    </w:p>
    <w:p w14:paraId="370BAF84" w14:textId="77777777" w:rsidR="00CA365D" w:rsidRDefault="00350148" w:rsidP="006A2B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Nasvete za varno in kreativno uporabo interneta v času epidemije COVID-19 so na Safe.si objavili na temu namenjeni spletni strani »</w:t>
      </w:r>
      <w:hyperlink r:id="rId8" w:history="1">
        <w:r w:rsidRPr="00CA365D">
          <w:rPr>
            <w:rStyle w:val="Hiperpovezava"/>
            <w:rFonts w:ascii="Calibri" w:hAnsi="Calibri"/>
            <w:sz w:val="22"/>
            <w:szCs w:val="22"/>
          </w:rPr>
          <w:t>Varno doma brez dolgčasa</w:t>
        </w:r>
      </w:hyperlink>
      <w:r>
        <w:rPr>
          <w:rFonts w:ascii="Calibri" w:hAnsi="Calibri"/>
          <w:sz w:val="22"/>
          <w:szCs w:val="22"/>
        </w:rPr>
        <w:t xml:space="preserve">.« </w:t>
      </w:r>
      <w:hyperlink r:id="rId9" w:history="1">
        <w:r w:rsidR="00CA365D" w:rsidRPr="00090180">
          <w:rPr>
            <w:rStyle w:val="Hiperpovezava"/>
            <w:rFonts w:ascii="Calibri" w:hAnsi="Calibri"/>
            <w:sz w:val="22"/>
            <w:szCs w:val="22"/>
          </w:rPr>
          <w:t>https://safe.si/e-ucenje/varno-doma-brez-dolgcasa-casu-epidemije-covid-19-ostanidoma-nidolgcas-skupajzmoremo</w:t>
        </w:r>
      </w:hyperlink>
      <w:r w:rsidR="00CA365D">
        <w:rPr>
          <w:rFonts w:ascii="Calibri" w:hAnsi="Calibri"/>
          <w:sz w:val="22"/>
          <w:szCs w:val="22"/>
        </w:rPr>
        <w:t xml:space="preserve"> </w:t>
      </w:r>
    </w:p>
    <w:p w14:paraId="41D16728" w14:textId="16AD6EDB" w:rsidR="006C25A4" w:rsidRDefault="006C25A4" w:rsidP="006A2B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Več informacij o varni rabi interneta in pasteh, s katerimi se otroci in mladostniki srečujejo, je mogoče </w:t>
      </w:r>
      <w:r w:rsidR="00F45777">
        <w:rPr>
          <w:rFonts w:ascii="Calibri" w:hAnsi="Calibri"/>
          <w:sz w:val="22"/>
          <w:szCs w:val="22"/>
        </w:rPr>
        <w:t>najti</w:t>
      </w:r>
      <w:r>
        <w:rPr>
          <w:rFonts w:ascii="Calibri" w:hAnsi="Calibri"/>
          <w:sz w:val="22"/>
          <w:szCs w:val="22"/>
        </w:rPr>
        <w:t xml:space="preserve"> na spletni strani </w:t>
      </w:r>
      <w:hyperlink r:id="rId10" w:history="1">
        <w:r w:rsidRPr="00F45777">
          <w:rPr>
            <w:rStyle w:val="Hiperpovezava"/>
            <w:rFonts w:ascii="Calibri" w:hAnsi="Calibri"/>
            <w:sz w:val="22"/>
            <w:szCs w:val="22"/>
          </w:rPr>
          <w:t>Safe.si</w:t>
        </w:r>
      </w:hyperlink>
      <w:r w:rsidR="00F45777">
        <w:rPr>
          <w:rFonts w:ascii="Calibri" w:hAnsi="Calibri"/>
          <w:sz w:val="22"/>
          <w:szCs w:val="22"/>
        </w:rPr>
        <w:t xml:space="preserve"> (</w:t>
      </w:r>
      <w:hyperlink r:id="rId11" w:history="1">
        <w:r w:rsidR="00C66565" w:rsidRPr="00B26AB6">
          <w:rPr>
            <w:rStyle w:val="Hiperpovezava"/>
            <w:rFonts w:ascii="Calibri" w:hAnsi="Calibri"/>
            <w:sz w:val="22"/>
            <w:szCs w:val="22"/>
          </w:rPr>
          <w:t>www.safe.si</w:t>
        </w:r>
      </w:hyperlink>
      <w:r w:rsidR="00C66565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. Mlajšim otrokom pa je namenjena spletna stran </w:t>
      </w:r>
      <w:hyperlink r:id="rId12" w:history="1">
        <w:r w:rsidRPr="00C66565">
          <w:rPr>
            <w:rStyle w:val="Hiperpovezava"/>
            <w:rFonts w:ascii="Calibri" w:hAnsi="Calibri"/>
            <w:sz w:val="22"/>
            <w:szCs w:val="22"/>
          </w:rPr>
          <w:t>otroci.safe.si</w:t>
        </w:r>
      </w:hyperlink>
      <w:r w:rsidR="00C66565">
        <w:rPr>
          <w:rFonts w:ascii="Calibri" w:hAnsi="Calibri"/>
          <w:sz w:val="22"/>
          <w:szCs w:val="22"/>
        </w:rPr>
        <w:t xml:space="preserve"> (</w:t>
      </w:r>
      <w:hyperlink r:id="rId13" w:history="1">
        <w:r w:rsidR="00C66565" w:rsidRPr="00B26AB6">
          <w:rPr>
            <w:rStyle w:val="Hiperpovezava"/>
            <w:rFonts w:ascii="Calibri" w:hAnsi="Calibri"/>
            <w:sz w:val="22"/>
            <w:szCs w:val="22"/>
          </w:rPr>
          <w:t>https://otroci.safe.si</w:t>
        </w:r>
      </w:hyperlink>
      <w:r w:rsidR="00C66565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, kjer so na volj</w:t>
      </w:r>
      <w:r w:rsidR="00195AD6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</w:t>
      </w:r>
      <w:hyperlink r:id="rId14" w:history="1">
        <w:r w:rsidRPr="00C66565">
          <w:rPr>
            <w:rStyle w:val="Hiperpovezava"/>
            <w:rFonts w:ascii="Calibri" w:hAnsi="Calibri"/>
            <w:sz w:val="22"/>
            <w:szCs w:val="22"/>
          </w:rPr>
          <w:t>risanke Ovce.sk</w:t>
        </w:r>
      </w:hyperlink>
      <w:r>
        <w:rPr>
          <w:rFonts w:ascii="Calibri" w:hAnsi="Calibri"/>
          <w:sz w:val="22"/>
          <w:szCs w:val="22"/>
        </w:rPr>
        <w:t xml:space="preserve">, različne aktivnosti in zgodbice. </w:t>
      </w:r>
    </w:p>
    <w:p w14:paraId="5C52DB10" w14:textId="71AAEBCC" w:rsidR="006C25A4" w:rsidRDefault="006C25A4" w:rsidP="006A2B49">
      <w:pPr>
        <w:rPr>
          <w:rFonts w:ascii="Calibri" w:hAnsi="Calibri"/>
          <w:sz w:val="22"/>
          <w:szCs w:val="22"/>
        </w:rPr>
      </w:pPr>
    </w:p>
    <w:p w14:paraId="7F8274C4" w14:textId="212F232C" w:rsidR="00F45777" w:rsidRDefault="00F45777" w:rsidP="00F45777">
      <w:pPr>
        <w:rPr>
          <w:rFonts w:asciiTheme="minorHAnsi" w:hAnsiTheme="minorHAnsi"/>
          <w:b/>
          <w:i/>
          <w:sz w:val="22"/>
          <w:szCs w:val="22"/>
        </w:rPr>
      </w:pPr>
      <w:r w:rsidRPr="00DF79E6">
        <w:rPr>
          <w:rFonts w:asciiTheme="minorHAnsi" w:hAnsiTheme="minorHAnsi"/>
          <w:b/>
          <w:i/>
          <w:sz w:val="22"/>
          <w:szCs w:val="22"/>
        </w:rPr>
        <w:t xml:space="preserve">Marko </w:t>
      </w:r>
      <w:proofErr w:type="spellStart"/>
      <w:r w:rsidRPr="00DF79E6">
        <w:rPr>
          <w:rFonts w:asciiTheme="minorHAnsi" w:hAnsiTheme="minorHAnsi"/>
          <w:b/>
          <w:i/>
          <w:sz w:val="22"/>
          <w:szCs w:val="22"/>
        </w:rPr>
        <w:t>Puschner</w:t>
      </w:r>
      <w:proofErr w:type="spellEnd"/>
      <w:r w:rsidRPr="00DF79E6">
        <w:rPr>
          <w:rFonts w:asciiTheme="minorHAnsi" w:hAnsiTheme="minorHAnsi"/>
          <w:b/>
          <w:i/>
          <w:sz w:val="22"/>
          <w:szCs w:val="22"/>
        </w:rPr>
        <w:t>, Safe.si</w:t>
      </w:r>
      <w:r>
        <w:rPr>
          <w:rFonts w:asciiTheme="minorHAnsi" w:hAnsiTheme="minorHAnsi"/>
          <w:b/>
          <w:i/>
          <w:sz w:val="22"/>
          <w:szCs w:val="22"/>
        </w:rPr>
        <w:t>, Fakulteta za družbene vede</w:t>
      </w:r>
    </w:p>
    <w:p w14:paraId="18DA3A3D" w14:textId="3428BF8B" w:rsidR="00281B07" w:rsidRDefault="00281B07" w:rsidP="00F45777">
      <w:pPr>
        <w:rPr>
          <w:rFonts w:asciiTheme="minorHAnsi" w:hAnsiTheme="minorHAnsi"/>
          <w:b/>
          <w:i/>
          <w:sz w:val="22"/>
          <w:szCs w:val="22"/>
        </w:rPr>
      </w:pPr>
    </w:p>
    <w:p w14:paraId="2A937B9C" w14:textId="458D8B84" w:rsidR="006C25A4" w:rsidRDefault="00281B07" w:rsidP="00281B0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</w:t>
      </w:r>
    </w:p>
    <w:p w14:paraId="6CE78661" w14:textId="1ECA0DE2" w:rsidR="00DF79E6" w:rsidRPr="00DF79E6" w:rsidRDefault="00DF79E6" w:rsidP="00DF79E6">
      <w:pPr>
        <w:rPr>
          <w:rFonts w:asciiTheme="minorHAnsi" w:hAnsiTheme="minorHAnsi" w:cs="Arial"/>
          <w:b/>
          <w:sz w:val="22"/>
          <w:szCs w:val="22"/>
        </w:rPr>
      </w:pPr>
      <w:r w:rsidRPr="00DF79E6">
        <w:rPr>
          <w:rFonts w:asciiTheme="minorHAnsi" w:hAnsiTheme="minorHAnsi" w:cs="Arial"/>
          <w:b/>
          <w:sz w:val="22"/>
          <w:szCs w:val="22"/>
        </w:rPr>
        <w:t>O nas:</w:t>
      </w:r>
    </w:p>
    <w:p w14:paraId="70A79DAE" w14:textId="77777777" w:rsidR="00CA4FA1" w:rsidRPr="00CA4FA1" w:rsidRDefault="00CA4FA1" w:rsidP="00CA4FA1">
      <w:pPr>
        <w:spacing w:after="240"/>
        <w:rPr>
          <w:rFonts w:asciiTheme="minorHAnsi" w:hAnsiTheme="minorHAnsi" w:cs="Arial"/>
          <w:b/>
          <w:bCs/>
          <w:sz w:val="22"/>
          <w:szCs w:val="22"/>
        </w:rPr>
      </w:pPr>
      <w:r w:rsidRPr="00CA4FA1">
        <w:rPr>
          <w:rFonts w:asciiTheme="minorHAnsi" w:hAnsiTheme="minorHAnsi" w:cs="Arial"/>
          <w:sz w:val="22"/>
          <w:szCs w:val="22"/>
        </w:rPr>
        <w:t xml:space="preserve">Projekt Center za varnejši internet izvajajo Fakulteta za družbene vede – Univerza v Ljubljani, Javni zavod ARNES, Zveza prijateljev mladine Slovenije in Zavod MISSS (Mladinsko informativno svetovalno središče Slovenije), financirata pa ga </w:t>
      </w:r>
      <w:hyperlink r:id="rId15" w:history="1">
        <w:r w:rsidRPr="00CA4FA1">
          <w:rPr>
            <w:rStyle w:val="Hiperpovezava"/>
            <w:rFonts w:asciiTheme="minorHAnsi" w:hAnsiTheme="minorHAnsi" w:cs="Arial"/>
            <w:sz w:val="22"/>
            <w:szCs w:val="22"/>
          </w:rPr>
          <w:t>Agencija INEA</w:t>
        </w:r>
      </w:hyperlink>
      <w:r w:rsidRPr="00CA4FA1">
        <w:rPr>
          <w:rFonts w:asciiTheme="minorHAnsi" w:hAnsiTheme="minorHAnsi" w:cs="Arial"/>
          <w:sz w:val="22"/>
          <w:szCs w:val="22"/>
        </w:rPr>
        <w:t xml:space="preserve"> pri Evropski komisiji prek Instrumenta za povezovanje Evrope in </w:t>
      </w:r>
      <w:hyperlink r:id="rId16" w:tgtFrame="_blank" w:history="1">
        <w:r w:rsidRPr="00CA4FA1">
          <w:rPr>
            <w:rStyle w:val="Hiperpovezava"/>
            <w:rFonts w:asciiTheme="minorHAnsi" w:hAnsiTheme="minorHAnsi" w:cs="Arial"/>
            <w:sz w:val="22"/>
            <w:szCs w:val="22"/>
          </w:rPr>
          <w:t>Ministrstvo za javno upravo.</w:t>
        </w:r>
      </w:hyperlink>
      <w:r w:rsidRPr="00CA4FA1">
        <w:rPr>
          <w:rFonts w:asciiTheme="minorHAnsi" w:hAnsiTheme="minorHAnsi" w:cs="Arial"/>
          <w:sz w:val="22"/>
          <w:szCs w:val="22"/>
          <w:u w:val="single"/>
        </w:rPr>
        <w:t xml:space="preserve"> </w:t>
      </w:r>
    </w:p>
    <w:p w14:paraId="69591A77" w14:textId="77777777" w:rsidR="00CA4FA1" w:rsidRPr="00CA4FA1" w:rsidRDefault="00CA4FA1" w:rsidP="00CA4FA1">
      <w:pPr>
        <w:rPr>
          <w:rFonts w:asciiTheme="minorHAnsi" w:hAnsiTheme="minorHAnsi" w:cs="Arial"/>
          <w:b/>
          <w:bCs/>
          <w:sz w:val="22"/>
          <w:szCs w:val="22"/>
        </w:rPr>
      </w:pPr>
      <w:r w:rsidRPr="00CA4FA1">
        <w:rPr>
          <w:rFonts w:asciiTheme="minorHAnsi" w:hAnsiTheme="minorHAnsi" w:cs="Arial"/>
          <w:b/>
          <w:bCs/>
          <w:sz w:val="22"/>
          <w:szCs w:val="22"/>
        </w:rPr>
        <w:t>Center za varnejši internet ponuja tri glavne storitve:</w:t>
      </w:r>
    </w:p>
    <w:p w14:paraId="1A59239F" w14:textId="6A9A96B4" w:rsidR="00CA4FA1" w:rsidRPr="00CA4FA1" w:rsidRDefault="00CA4FA1" w:rsidP="00CA4FA1">
      <w:pPr>
        <w:numPr>
          <w:ilvl w:val="0"/>
          <w:numId w:val="4"/>
        </w:numPr>
        <w:rPr>
          <w:rFonts w:asciiTheme="minorHAnsi" w:hAnsiTheme="minorHAnsi" w:cs="Arial"/>
          <w:b/>
          <w:bCs/>
          <w:sz w:val="22"/>
          <w:szCs w:val="22"/>
        </w:rPr>
      </w:pPr>
      <w:r w:rsidRPr="00CA4FA1">
        <w:rPr>
          <w:rFonts w:asciiTheme="minorHAnsi" w:hAnsiTheme="minorHAnsi" w:cs="Arial"/>
          <w:b/>
          <w:bCs/>
          <w:sz w:val="22"/>
          <w:szCs w:val="22"/>
        </w:rPr>
        <w:t>Točko osveš</w:t>
      </w:r>
      <w:r w:rsidR="00A9407D">
        <w:rPr>
          <w:rFonts w:asciiTheme="minorHAnsi" w:hAnsiTheme="minorHAnsi" w:cs="Arial"/>
          <w:b/>
          <w:bCs/>
          <w:sz w:val="22"/>
          <w:szCs w:val="22"/>
        </w:rPr>
        <w:t xml:space="preserve">čanja o varni rabi interneta </w:t>
      </w:r>
      <w:r w:rsidRPr="00CA4FA1">
        <w:rPr>
          <w:rFonts w:asciiTheme="minorHAnsi" w:hAnsiTheme="minorHAnsi" w:cs="Arial"/>
          <w:b/>
          <w:bCs/>
          <w:sz w:val="22"/>
          <w:szCs w:val="22"/>
        </w:rPr>
        <w:t xml:space="preserve">Safe.si </w:t>
      </w:r>
      <w:r w:rsidRPr="00CA4FA1">
        <w:rPr>
          <w:rFonts w:asciiTheme="minorHAnsi" w:hAnsiTheme="minorHAnsi" w:cs="Arial"/>
          <w:sz w:val="22"/>
          <w:szCs w:val="22"/>
        </w:rPr>
        <w:t xml:space="preserve">z osrednjim portalom </w:t>
      </w:r>
      <w:hyperlink r:id="rId17" w:history="1">
        <w:r w:rsidRPr="00CA4FA1">
          <w:rPr>
            <w:rStyle w:val="Hiperpovezava"/>
            <w:rFonts w:asciiTheme="minorHAnsi" w:hAnsiTheme="minorHAnsi" w:cs="Arial"/>
            <w:sz w:val="22"/>
            <w:szCs w:val="22"/>
          </w:rPr>
          <w:t>www.safe.si</w:t>
        </w:r>
      </w:hyperlink>
      <w:r w:rsidRPr="00CA4FA1">
        <w:rPr>
          <w:rFonts w:asciiTheme="minorHAnsi" w:hAnsiTheme="minorHAnsi" w:cs="Arial"/>
          <w:sz w:val="22"/>
          <w:szCs w:val="22"/>
        </w:rPr>
        <w:t>. Naši nasveti, gradiva, orodja, izobraževanja in druge aktivnosti osveščanja so namenjen</w:t>
      </w:r>
      <w:r w:rsidRPr="00CA4FA1">
        <w:rPr>
          <w:rFonts w:asciiTheme="minorHAnsi" w:hAnsiTheme="minorHAnsi" w:cs="Arial"/>
          <w:sz w:val="22"/>
          <w:szCs w:val="22"/>
          <w:lang w:val="en-GB"/>
        </w:rPr>
        <w:t xml:space="preserve">e </w:t>
      </w:r>
      <w:r w:rsidRPr="00CA4FA1">
        <w:rPr>
          <w:rFonts w:asciiTheme="minorHAnsi" w:hAnsiTheme="minorHAnsi" w:cs="Arial"/>
          <w:sz w:val="22"/>
          <w:szCs w:val="22"/>
        </w:rPr>
        <w:t>otrokom, mladostnikom, staršem ter šolski, socialni in mladinski stroki.</w:t>
      </w:r>
    </w:p>
    <w:p w14:paraId="68B83CD0" w14:textId="77777777" w:rsidR="00CA4FA1" w:rsidRPr="00CA4FA1" w:rsidRDefault="00CA4FA1" w:rsidP="00CA4FA1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CA4FA1">
        <w:rPr>
          <w:rFonts w:asciiTheme="minorHAnsi" w:hAnsiTheme="minorHAnsi" w:cs="Arial"/>
          <w:b/>
          <w:bCs/>
          <w:sz w:val="22"/>
          <w:szCs w:val="22"/>
        </w:rPr>
        <w:t>Svetovalno linijo za težave na spletu Tom telefon</w:t>
      </w:r>
      <w:r w:rsidRPr="00CA4FA1">
        <w:rPr>
          <w:rFonts w:asciiTheme="minorHAnsi" w:hAnsiTheme="minorHAnsi" w:cs="Arial"/>
          <w:sz w:val="22"/>
          <w:szCs w:val="22"/>
        </w:rPr>
        <w:t xml:space="preserve"> </w:t>
      </w:r>
      <w:r w:rsidRPr="00CA4FA1">
        <w:rPr>
          <w:rFonts w:asciiTheme="minorHAnsi" w:hAnsiTheme="minorHAnsi" w:cs="Arial"/>
          <w:b/>
          <w:bCs/>
          <w:sz w:val="22"/>
          <w:szCs w:val="22"/>
        </w:rPr>
        <w:t>116 111</w:t>
      </w:r>
      <w:r w:rsidRPr="00CA4FA1">
        <w:rPr>
          <w:rFonts w:asciiTheme="minorHAnsi" w:hAnsiTheme="minorHAnsi" w:cs="Arial"/>
          <w:sz w:val="22"/>
          <w:szCs w:val="22"/>
        </w:rPr>
        <w:t xml:space="preserve">, na kateri med 12. in 20. uro vsak dan odgovarjajo na vprašanja, dileme in pomagajo reševati zagate, povezane z uporabo interneta, na </w:t>
      </w:r>
      <w:hyperlink r:id="rId18" w:history="1">
        <w:r w:rsidRPr="00CA4FA1">
          <w:rPr>
            <w:rStyle w:val="Hiperpovezava"/>
            <w:rFonts w:asciiTheme="minorHAnsi" w:hAnsiTheme="minorHAnsi" w:cs="Arial"/>
            <w:sz w:val="22"/>
            <w:szCs w:val="22"/>
          </w:rPr>
          <w:t>www.e-tom.si</w:t>
        </w:r>
      </w:hyperlink>
      <w:r w:rsidRPr="00CA4FA1">
        <w:rPr>
          <w:rFonts w:asciiTheme="minorHAnsi" w:hAnsiTheme="minorHAnsi" w:cs="Arial"/>
          <w:sz w:val="22"/>
          <w:szCs w:val="22"/>
        </w:rPr>
        <w:t xml:space="preserve"> je na voljo tudi svetovanje prek TOM spletne klepetalnice. Storitev je na voljo za otroke, mlade in njihove starše. </w:t>
      </w:r>
    </w:p>
    <w:p w14:paraId="7F01DE49" w14:textId="77777777" w:rsidR="00CA4FA1" w:rsidRPr="00CA4FA1" w:rsidRDefault="00CA4FA1" w:rsidP="00CA4FA1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CA4FA1">
        <w:rPr>
          <w:rFonts w:asciiTheme="minorHAnsi" w:hAnsiTheme="minorHAnsi" w:cs="Arial"/>
          <w:b/>
          <w:bCs/>
          <w:sz w:val="22"/>
          <w:szCs w:val="22"/>
        </w:rPr>
        <w:t>Anonimno spletno prijavo nezakonitih spletnih vsebin</w:t>
      </w:r>
      <w:r w:rsidRPr="00CA4FA1">
        <w:rPr>
          <w:rFonts w:asciiTheme="minorHAnsi" w:hAnsiTheme="minorHAnsi" w:cs="Arial"/>
          <w:sz w:val="22"/>
          <w:szCs w:val="22"/>
        </w:rPr>
        <w:t xml:space="preserve"> </w:t>
      </w:r>
      <w:r w:rsidRPr="00CA4FA1">
        <w:rPr>
          <w:rFonts w:asciiTheme="minorHAnsi" w:hAnsiTheme="minorHAnsi" w:cs="Arial"/>
          <w:b/>
          <w:bCs/>
          <w:sz w:val="22"/>
          <w:szCs w:val="22"/>
        </w:rPr>
        <w:t xml:space="preserve">Spletno oko </w:t>
      </w:r>
      <w:r w:rsidRPr="00CA4FA1">
        <w:rPr>
          <w:rFonts w:asciiTheme="minorHAnsi" w:hAnsiTheme="minorHAnsi" w:cs="Arial"/>
          <w:sz w:val="22"/>
          <w:szCs w:val="22"/>
        </w:rPr>
        <w:t xml:space="preserve">– posnetke spolne zlorabe otrok in sovražni govor na spletu lahko anonimno prijavite na prijavno točko </w:t>
      </w:r>
      <w:hyperlink r:id="rId19" w:history="1">
        <w:r w:rsidRPr="00CA4FA1">
          <w:rPr>
            <w:rStyle w:val="Hiperpovezava"/>
            <w:rFonts w:asciiTheme="minorHAnsi" w:hAnsiTheme="minorHAnsi" w:cs="Arial"/>
            <w:sz w:val="22"/>
            <w:szCs w:val="22"/>
          </w:rPr>
          <w:t>www.spletno-oko.si</w:t>
        </w:r>
      </w:hyperlink>
      <w:r w:rsidRPr="00CA4FA1">
        <w:rPr>
          <w:rFonts w:asciiTheme="minorHAnsi" w:hAnsiTheme="minorHAnsi" w:cs="Arial"/>
          <w:sz w:val="22"/>
          <w:szCs w:val="22"/>
        </w:rPr>
        <w:t xml:space="preserve">. </w:t>
      </w:r>
    </w:p>
    <w:p w14:paraId="6461F3A5" w14:textId="77777777" w:rsidR="00DF79E6" w:rsidRDefault="00DF79E6" w:rsidP="006A2B49">
      <w:pPr>
        <w:rPr>
          <w:rFonts w:asciiTheme="minorHAnsi" w:hAnsiTheme="minorHAnsi"/>
          <w:sz w:val="22"/>
          <w:szCs w:val="22"/>
        </w:rPr>
      </w:pPr>
    </w:p>
    <w:p w14:paraId="1CCCEEB7" w14:textId="77777777" w:rsidR="00D82D2A" w:rsidRPr="00DF79C1" w:rsidRDefault="00D82D2A" w:rsidP="00D275A2">
      <w:pPr>
        <w:rPr>
          <w:rFonts w:asciiTheme="minorHAnsi" w:hAnsiTheme="minorHAnsi"/>
          <w:sz w:val="22"/>
          <w:szCs w:val="22"/>
        </w:rPr>
      </w:pPr>
    </w:p>
    <w:sectPr w:rsidR="00D82D2A" w:rsidRPr="00DF79C1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A9E42" w14:textId="77777777" w:rsidR="00AD2B71" w:rsidRDefault="00AD2B71">
      <w:r>
        <w:separator/>
      </w:r>
    </w:p>
  </w:endnote>
  <w:endnote w:type="continuationSeparator" w:id="0">
    <w:p w14:paraId="4ABD71D2" w14:textId="77777777" w:rsidR="00AD2B71" w:rsidRDefault="00AD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9F141" w14:textId="39A2EC6C" w:rsidR="00B51388" w:rsidRDefault="00B51388" w:rsidP="00B51388">
    <w:pPr>
      <w:pStyle w:val="Noga"/>
      <w:jc w:val="center"/>
    </w:pPr>
    <w:r>
      <w:tab/>
    </w:r>
    <w:r w:rsidRPr="00910D09">
      <w:rPr>
        <w:noProof/>
        <w:sz w:val="6"/>
      </w:rPr>
      <w:br/>
    </w:r>
    <w:r>
      <w:rPr>
        <w:noProof/>
      </w:rPr>
      <w:drawing>
        <wp:inline distT="0" distB="0" distL="0" distR="0" wp14:anchorId="7FE665E2" wp14:editId="1FC777C9">
          <wp:extent cx="905510" cy="380365"/>
          <wp:effectExtent l="0" t="0" r="8890" b="635"/>
          <wp:docPr id="17" name="Picture 17" descr="FDV logo univerzalni slo leže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DV logo univerzalni slo ležeč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1E272F">
      <w:rPr>
        <w:noProof/>
      </w:rPr>
      <w:drawing>
        <wp:inline distT="0" distB="0" distL="0" distR="0" wp14:anchorId="44DF9D8A" wp14:editId="45C5739A">
          <wp:extent cx="620395" cy="208280"/>
          <wp:effectExtent l="0" t="0" r="8255" b="127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fldChar w:fldCharType="begin"/>
    </w:r>
    <w:r>
      <w:instrText xml:space="preserve"> INCLUDEPICTURE "http://www.misss.si/images/misss_logotip.png" \* MERGEFORMATINET </w:instrText>
    </w:r>
    <w:r>
      <w:fldChar w:fldCharType="separate"/>
    </w:r>
    <w:r w:rsidR="00F549B6">
      <w:fldChar w:fldCharType="begin"/>
    </w:r>
    <w:r w:rsidR="00F549B6">
      <w:instrText xml:space="preserve"> INCLUDEPICTURE  "http://www.misss.si/images/misss_logotip.png" \* MERGEFORMATINET </w:instrText>
    </w:r>
    <w:r w:rsidR="00F549B6">
      <w:fldChar w:fldCharType="separate"/>
    </w:r>
    <w:r w:rsidR="004A532C">
      <w:fldChar w:fldCharType="begin"/>
    </w:r>
    <w:r w:rsidR="004A532C">
      <w:instrText xml:space="preserve"> INCLUDEPICTURE  "http://www.misss.si/images/misss_logotip.png" \* MERGEFORMATINET </w:instrText>
    </w:r>
    <w:r w:rsidR="004A532C">
      <w:fldChar w:fldCharType="separate"/>
    </w:r>
    <w:r w:rsidR="00384FD3">
      <w:fldChar w:fldCharType="begin"/>
    </w:r>
    <w:r w:rsidR="00384FD3">
      <w:instrText xml:space="preserve"> INCLUDEPICTURE  "http://www.misss.si/images/misss_logotip.png" \* MERGEFORMATINET </w:instrText>
    </w:r>
    <w:r w:rsidR="00384FD3">
      <w:fldChar w:fldCharType="separate"/>
    </w:r>
    <w:r w:rsidR="00A47B08">
      <w:fldChar w:fldCharType="begin"/>
    </w:r>
    <w:r w:rsidR="00A47B08">
      <w:instrText xml:space="preserve"> INCLUDEPICTURE  "http://www.misss.si/images/misss_logotip.png" \* MERGEFORMATINET </w:instrText>
    </w:r>
    <w:r w:rsidR="00A47B08">
      <w:fldChar w:fldCharType="separate"/>
    </w:r>
    <w:r w:rsidR="006F431D">
      <w:fldChar w:fldCharType="begin"/>
    </w:r>
    <w:r w:rsidR="006F431D">
      <w:instrText xml:space="preserve"> INCLUDEPICTURE  "http://www.misss.si/images/misss_logotip.png" \* MERGEFORMATINET </w:instrText>
    </w:r>
    <w:r w:rsidR="006F431D">
      <w:fldChar w:fldCharType="separate"/>
    </w:r>
    <w:r w:rsidR="00F15CE3">
      <w:fldChar w:fldCharType="begin"/>
    </w:r>
    <w:r w:rsidR="00F15CE3">
      <w:instrText xml:space="preserve"> INCLUDEPICTURE  "http://www.misss.si/images/misss_logotip.png" \* MERGEFORMATINET </w:instrText>
    </w:r>
    <w:r w:rsidR="00F15CE3">
      <w:fldChar w:fldCharType="separate"/>
    </w:r>
    <w:r w:rsidR="00A02B7C">
      <w:fldChar w:fldCharType="begin"/>
    </w:r>
    <w:r w:rsidR="00A02B7C">
      <w:instrText xml:space="preserve"> INCLUDEPICTURE  "http://www.misss.si/images/misss_logotip.png" \* MERGEFORMATINET </w:instrText>
    </w:r>
    <w:r w:rsidR="00A02B7C">
      <w:fldChar w:fldCharType="separate"/>
    </w:r>
    <w:r w:rsidR="00760172">
      <w:fldChar w:fldCharType="begin"/>
    </w:r>
    <w:r w:rsidR="00760172">
      <w:instrText xml:space="preserve"> INCLUDEPICTURE  "http://www.misss.si/images/misss_logotip.png" \* MERGEFORMATINET </w:instrText>
    </w:r>
    <w:r w:rsidR="00760172">
      <w:fldChar w:fldCharType="separate"/>
    </w:r>
    <w:r w:rsidR="00DE1354">
      <w:fldChar w:fldCharType="begin"/>
    </w:r>
    <w:r w:rsidR="00DE1354">
      <w:instrText xml:space="preserve"> INCLUDEPICTURE  "http://www.misss.si/images/misss_logotip.png" \* MERGEFORMATINET </w:instrText>
    </w:r>
    <w:r w:rsidR="00DE1354">
      <w:fldChar w:fldCharType="separate"/>
    </w:r>
    <w:r w:rsidR="00F958DF">
      <w:fldChar w:fldCharType="begin"/>
    </w:r>
    <w:r w:rsidR="00F958DF">
      <w:instrText xml:space="preserve"> INCLUDEPICTURE  "http://www.misss.si/images/misss_logotip.png" \* MERGEFORMATINET </w:instrText>
    </w:r>
    <w:r w:rsidR="00F958DF">
      <w:fldChar w:fldCharType="separate"/>
    </w:r>
    <w:r w:rsidR="007671FC">
      <w:fldChar w:fldCharType="begin"/>
    </w:r>
    <w:r w:rsidR="007671FC">
      <w:instrText xml:space="preserve"> INCLUDEPICTURE  "http://www.misss.si/images/misss_logotip.png" \* MERGEFORMATINET </w:instrText>
    </w:r>
    <w:r w:rsidR="007671FC">
      <w:fldChar w:fldCharType="separate"/>
    </w:r>
    <w:r w:rsidR="00F52C95">
      <w:fldChar w:fldCharType="begin"/>
    </w:r>
    <w:r w:rsidR="00F52C95">
      <w:instrText xml:space="preserve"> INCLUDEPICTURE  "http://www.misss.si/images/misss_logotip.png" \* MERGEFORMATINET </w:instrText>
    </w:r>
    <w:r w:rsidR="00F52C95">
      <w:fldChar w:fldCharType="separate"/>
    </w:r>
    <w:r w:rsidR="006D36B0">
      <w:fldChar w:fldCharType="begin"/>
    </w:r>
    <w:r w:rsidR="006D36B0">
      <w:instrText xml:space="preserve"> INCLUDEPICTURE  "http://www.misss.si/images/misss_logotip.png" \* MERGEFORMATINET </w:instrText>
    </w:r>
    <w:r w:rsidR="006D36B0">
      <w:fldChar w:fldCharType="separate"/>
    </w:r>
    <w:r w:rsidR="007D4942">
      <w:fldChar w:fldCharType="begin"/>
    </w:r>
    <w:r w:rsidR="007D4942">
      <w:instrText xml:space="preserve"> INCLUDEPICTURE  "http://www.misss.si/images/misss_logotip.png" \* MERGEFORMATINET </w:instrText>
    </w:r>
    <w:r w:rsidR="007D4942">
      <w:fldChar w:fldCharType="separate"/>
    </w:r>
    <w:r w:rsidR="00667C95">
      <w:fldChar w:fldCharType="begin"/>
    </w:r>
    <w:r w:rsidR="00667C95">
      <w:instrText xml:space="preserve"> INCLUDEPICTURE  "http://www.misss.si/images/misss_logotip.png" \* MERGEFORMATINET </w:instrText>
    </w:r>
    <w:r w:rsidR="00667C95">
      <w:fldChar w:fldCharType="separate"/>
    </w:r>
    <w:r w:rsidR="005B342F">
      <w:fldChar w:fldCharType="begin"/>
    </w:r>
    <w:r w:rsidR="005B342F">
      <w:instrText xml:space="preserve"> INCLUDEPICTURE  "http://www.misss.si/images/misss_logotip.png" \* MERGEFORMATINET </w:instrText>
    </w:r>
    <w:r w:rsidR="005B342F">
      <w:fldChar w:fldCharType="separate"/>
    </w:r>
    <w:r w:rsidR="006A6F42">
      <w:fldChar w:fldCharType="begin"/>
    </w:r>
    <w:r w:rsidR="006A6F42">
      <w:instrText xml:space="preserve"> INCLUDEPICTURE  "http://www.misss.si/images/misss_logotip.png" \* MERGEFORMATINET </w:instrText>
    </w:r>
    <w:r w:rsidR="006A6F42">
      <w:fldChar w:fldCharType="separate"/>
    </w:r>
    <w:r w:rsidR="00316BFC">
      <w:fldChar w:fldCharType="begin"/>
    </w:r>
    <w:r w:rsidR="00316BFC">
      <w:instrText xml:space="preserve"> INCLUDEPICTURE  "http://www.misss.si/images/misss_logotip.png" \* MERGEFORMATINET </w:instrText>
    </w:r>
    <w:r w:rsidR="00316BFC">
      <w:fldChar w:fldCharType="separate"/>
    </w:r>
    <w:r w:rsidR="00F70156">
      <w:fldChar w:fldCharType="begin"/>
    </w:r>
    <w:r w:rsidR="00F70156">
      <w:instrText xml:space="preserve"> INCLUDEPICTURE  "http://www.misss.si/images/misss_logotip.png" \* MERGEFORMATINET </w:instrText>
    </w:r>
    <w:r w:rsidR="00F70156">
      <w:fldChar w:fldCharType="separate"/>
    </w:r>
    <w:r w:rsidR="00F30886">
      <w:fldChar w:fldCharType="begin"/>
    </w:r>
    <w:r w:rsidR="00F30886">
      <w:instrText xml:space="preserve"> INCLUDEPICTURE  "http://www.misss.si/images/misss_logotip.png" \* MERGEFORMATINET </w:instrText>
    </w:r>
    <w:r w:rsidR="00F30886">
      <w:fldChar w:fldCharType="separate"/>
    </w:r>
    <w:r w:rsidR="00CE21AA">
      <w:fldChar w:fldCharType="begin"/>
    </w:r>
    <w:r w:rsidR="00CE21AA">
      <w:instrText xml:space="preserve"> INCLUDEPICTURE  "http://www.misss.si/images/misss_logotip.png" \* MERGEFORMATINET </w:instrText>
    </w:r>
    <w:r w:rsidR="00CE21AA">
      <w:fldChar w:fldCharType="separate"/>
    </w:r>
    <w:r w:rsidR="005F7FEE">
      <w:fldChar w:fldCharType="begin"/>
    </w:r>
    <w:r w:rsidR="005F7FEE">
      <w:instrText xml:space="preserve"> INCLUDEPICTURE  "http://www.misss.si/images/misss_logotip.png" \* MERGEFORMATINET </w:instrText>
    </w:r>
    <w:r w:rsidR="005F7FEE">
      <w:fldChar w:fldCharType="separate"/>
    </w:r>
    <w:r w:rsidR="00575776">
      <w:fldChar w:fldCharType="begin"/>
    </w:r>
    <w:r w:rsidR="00575776">
      <w:instrText xml:space="preserve"> INCLUDEPICTURE  "http://www.misss.si/images/misss_logotip.png" \* MERGEFORMATINET </w:instrText>
    </w:r>
    <w:r w:rsidR="00575776">
      <w:fldChar w:fldCharType="separate"/>
    </w:r>
    <w:r w:rsidR="00485B68">
      <w:fldChar w:fldCharType="begin"/>
    </w:r>
    <w:r w:rsidR="00485B68">
      <w:instrText xml:space="preserve"> INCLUDEPICTURE  "http://www.misss.si/images/misss_logotip.png" \* MERGEFORMATINET </w:instrText>
    </w:r>
    <w:r w:rsidR="00485B68">
      <w:fldChar w:fldCharType="separate"/>
    </w:r>
    <w:r w:rsidR="00B7673A">
      <w:fldChar w:fldCharType="begin"/>
    </w:r>
    <w:r w:rsidR="00B7673A">
      <w:instrText xml:space="preserve"> INCLUDEPICTURE  "http://www.misss.si/images/misss_logotip.png" \* MERGEFORMATINET </w:instrText>
    </w:r>
    <w:r w:rsidR="00B7673A">
      <w:fldChar w:fldCharType="separate"/>
    </w:r>
    <w:r w:rsidR="004B1D71">
      <w:fldChar w:fldCharType="begin"/>
    </w:r>
    <w:r w:rsidR="004B1D71">
      <w:instrText xml:space="preserve"> INCLUDEPICTURE  "http://www.misss.si/images/misss_logotip.png" \* MERGEFORMATINET </w:instrText>
    </w:r>
    <w:r w:rsidR="004B1D71">
      <w:fldChar w:fldCharType="separate"/>
    </w:r>
    <w:r w:rsidR="00411367">
      <w:fldChar w:fldCharType="begin"/>
    </w:r>
    <w:r w:rsidR="00411367">
      <w:instrText xml:space="preserve"> INCLUDEPICTURE  "http://www.misss.si/images/misss_logotip.png" \* MERGEFORMATINET </w:instrText>
    </w:r>
    <w:r w:rsidR="00411367">
      <w:fldChar w:fldCharType="separate"/>
    </w:r>
    <w:r w:rsidR="00153A16">
      <w:fldChar w:fldCharType="begin"/>
    </w:r>
    <w:r w:rsidR="00153A16">
      <w:instrText xml:space="preserve"> INCLUDEPICTURE  "http://www.misss.si/images/misss_logotip.png" \* MERGEFORMATINET </w:instrText>
    </w:r>
    <w:r w:rsidR="00153A16">
      <w:fldChar w:fldCharType="separate"/>
    </w:r>
    <w:r w:rsidR="005A6525">
      <w:fldChar w:fldCharType="begin"/>
    </w:r>
    <w:r w:rsidR="005A6525">
      <w:instrText xml:space="preserve"> INCLUDEPICTURE  "http://www.misss.si/images/misss_logotip.png" \* MERGEFORMATINET </w:instrText>
    </w:r>
    <w:r w:rsidR="005A6525">
      <w:fldChar w:fldCharType="separate"/>
    </w:r>
    <w:r w:rsidR="00164E06">
      <w:fldChar w:fldCharType="begin"/>
    </w:r>
    <w:r w:rsidR="00164E06">
      <w:instrText xml:space="preserve"> INCLUDEPICTURE  "http://www.misss.si/images/misss_logotip.png" \* MERGEFORMATINET </w:instrText>
    </w:r>
    <w:r w:rsidR="00164E06">
      <w:fldChar w:fldCharType="separate"/>
    </w:r>
    <w:r w:rsidR="00A636DD">
      <w:fldChar w:fldCharType="begin"/>
    </w:r>
    <w:r w:rsidR="00A636DD">
      <w:instrText xml:space="preserve"> INCLUDEPICTURE  "http://www.misss.si/images/misss_logotip.png" \* MERGEFORMATINET </w:instrText>
    </w:r>
    <w:r w:rsidR="00A636DD">
      <w:fldChar w:fldCharType="separate"/>
    </w:r>
    <w:r w:rsidR="00E426CC">
      <w:fldChar w:fldCharType="begin"/>
    </w:r>
    <w:r w:rsidR="00E426CC">
      <w:instrText xml:space="preserve"> INCLUDEPICTURE  "http://www.misss.si/images/misss_logotip.png" \* MERGEFORMATINET </w:instrText>
    </w:r>
    <w:r w:rsidR="00E426CC">
      <w:fldChar w:fldCharType="separate"/>
    </w:r>
    <w:r w:rsidR="00F924F4">
      <w:fldChar w:fldCharType="begin"/>
    </w:r>
    <w:r w:rsidR="00F924F4">
      <w:instrText xml:space="preserve"> INCLUDEPICTURE  "http://www.misss.si/images/misss_logotip.png" \* MERGEFORMATINET </w:instrText>
    </w:r>
    <w:r w:rsidR="00F924F4">
      <w:fldChar w:fldCharType="separate"/>
    </w:r>
    <w:r w:rsidR="00504019">
      <w:fldChar w:fldCharType="begin"/>
    </w:r>
    <w:r w:rsidR="00504019">
      <w:instrText xml:space="preserve"> INCLUDEPICTURE  "http://www.misss.si/images/misss_logotip.png" \* MERGEFORMATINET </w:instrText>
    </w:r>
    <w:r w:rsidR="00504019">
      <w:fldChar w:fldCharType="separate"/>
    </w:r>
    <w:r w:rsidR="0056344B">
      <w:fldChar w:fldCharType="begin"/>
    </w:r>
    <w:r w:rsidR="0056344B">
      <w:instrText xml:space="preserve"> INCLUDEPICTURE  "http://www.misss.si/images/misss_logotip.png" \* MERGEFORMATINET </w:instrText>
    </w:r>
    <w:r w:rsidR="0056344B">
      <w:fldChar w:fldCharType="separate"/>
    </w:r>
    <w:r w:rsidR="00607622">
      <w:fldChar w:fldCharType="begin"/>
    </w:r>
    <w:r w:rsidR="00607622">
      <w:instrText xml:space="preserve"> INCLUDEPICTURE  "http://www.misss.si/images/misss_logotip.png" \* MERGEFORMATINET </w:instrText>
    </w:r>
    <w:r w:rsidR="00607622">
      <w:fldChar w:fldCharType="separate"/>
    </w:r>
    <w:r w:rsidR="00CF0EF3">
      <w:fldChar w:fldCharType="begin"/>
    </w:r>
    <w:r w:rsidR="00CF0EF3">
      <w:instrText xml:space="preserve"> INCLUDEPICTURE  "http://www.misss.si/images/misss_logotip.png" \* MERGEFORMATINET </w:instrText>
    </w:r>
    <w:r w:rsidR="00CF0EF3">
      <w:fldChar w:fldCharType="separate"/>
    </w:r>
    <w:r w:rsidR="004F02AA">
      <w:fldChar w:fldCharType="begin"/>
    </w:r>
    <w:r w:rsidR="004F02AA">
      <w:instrText xml:space="preserve"> INCLUDEPICTURE  "http://www.misss.si/images/misss_logotip.png" \* MERGEFORMATINET </w:instrText>
    </w:r>
    <w:r w:rsidR="004F02AA">
      <w:fldChar w:fldCharType="separate"/>
    </w:r>
    <w:r w:rsidR="0020666B">
      <w:fldChar w:fldCharType="begin"/>
    </w:r>
    <w:r w:rsidR="0020666B">
      <w:instrText xml:space="preserve"> INCLUDEPICTURE  "http://www.misss.si/images/misss_logotip.png" \* MERGEFORMATINET </w:instrText>
    </w:r>
    <w:r w:rsidR="0020666B">
      <w:fldChar w:fldCharType="separate"/>
    </w:r>
    <w:r w:rsidR="00DD701B">
      <w:fldChar w:fldCharType="begin"/>
    </w:r>
    <w:r w:rsidR="00DD701B">
      <w:instrText xml:space="preserve"> INCLUDEPICTURE  "http://www.misss.si/images/misss_logotip.png" \* MERGEFORMATINET </w:instrText>
    </w:r>
    <w:r w:rsidR="00DD701B">
      <w:fldChar w:fldCharType="separate"/>
    </w:r>
    <w:r w:rsidR="00B06701">
      <w:fldChar w:fldCharType="begin"/>
    </w:r>
    <w:r w:rsidR="00B06701">
      <w:instrText xml:space="preserve"> INCLUDEPICTURE  "http://www.misss.si/images/misss_logotip.png" \* MERGEFORMATINET </w:instrText>
    </w:r>
    <w:r w:rsidR="00B06701">
      <w:fldChar w:fldCharType="separate"/>
    </w:r>
    <w:r w:rsidR="00ED071D">
      <w:fldChar w:fldCharType="begin"/>
    </w:r>
    <w:r w:rsidR="00ED071D">
      <w:instrText xml:space="preserve"> INCLUDEPICTURE  "http://www.misss.si/images/misss_logotip.png" \* MERGEFORMATINET </w:instrText>
    </w:r>
    <w:r w:rsidR="00ED071D">
      <w:fldChar w:fldCharType="separate"/>
    </w:r>
    <w:r w:rsidR="009C22EF">
      <w:fldChar w:fldCharType="begin"/>
    </w:r>
    <w:r w:rsidR="009C22EF">
      <w:instrText xml:space="preserve"> INCLUDEPICTURE  "http://www.misss.si/images/misss_logotip.png" \* MERGEFORMATINET </w:instrText>
    </w:r>
    <w:r w:rsidR="009C22EF">
      <w:fldChar w:fldCharType="separate"/>
    </w:r>
    <w:r w:rsidR="004E1817">
      <w:fldChar w:fldCharType="begin"/>
    </w:r>
    <w:r w:rsidR="004E1817">
      <w:instrText xml:space="preserve"> INCLUDEPICTURE  "http://www.misss.si/images/misss_logotip.png" \* MERGEFORMATINET </w:instrText>
    </w:r>
    <w:r w:rsidR="004E1817">
      <w:fldChar w:fldCharType="separate"/>
    </w:r>
    <w:r w:rsidR="00E15B9E">
      <w:fldChar w:fldCharType="begin"/>
    </w:r>
    <w:r w:rsidR="00E15B9E">
      <w:instrText xml:space="preserve"> INCLUDEPICTURE  "http://www.misss.si/images/misss_logotip.png" \* MERGEFORMATINET </w:instrText>
    </w:r>
    <w:r w:rsidR="00E15B9E">
      <w:fldChar w:fldCharType="separate"/>
    </w:r>
    <w:r w:rsidR="00530537">
      <w:fldChar w:fldCharType="begin"/>
    </w:r>
    <w:r w:rsidR="00530537">
      <w:instrText xml:space="preserve"> INCLUDEPICTURE  "http://www.misss.si/images/misss_logotip.png" \* MERGEFORMATINET </w:instrText>
    </w:r>
    <w:r w:rsidR="00530537">
      <w:fldChar w:fldCharType="separate"/>
    </w:r>
    <w:r w:rsidR="001D7232">
      <w:fldChar w:fldCharType="begin"/>
    </w:r>
    <w:r w:rsidR="001D7232">
      <w:instrText xml:space="preserve"> INCLUDEPICTURE  "http://www.misss.si/images/misss_logotip.png" \* MERGEFORMATINET </w:instrText>
    </w:r>
    <w:r w:rsidR="001D7232">
      <w:fldChar w:fldCharType="separate"/>
    </w:r>
    <w:r w:rsidR="00AD2B71">
      <w:fldChar w:fldCharType="begin"/>
    </w:r>
    <w:r w:rsidR="00AD2B71">
      <w:instrText xml:space="preserve"> </w:instrText>
    </w:r>
    <w:r w:rsidR="00AD2B71">
      <w:instrText>INCLUDEPICTURE  "http://www.misss.si/images/misss_logotip.png" \* MERGEFORMATINET</w:instrText>
    </w:r>
    <w:r w:rsidR="00AD2B71">
      <w:instrText xml:space="preserve"> </w:instrText>
    </w:r>
    <w:r w:rsidR="00AD2B71">
      <w:fldChar w:fldCharType="separate"/>
    </w:r>
    <w:r w:rsidR="00AE797D">
      <w:pict w14:anchorId="51AB9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sss logotip" style="width:45pt;height:18.75pt">
          <v:imagedata r:id="rId3" r:href="rId4"/>
        </v:shape>
      </w:pict>
    </w:r>
    <w:r w:rsidR="00AD2B71">
      <w:fldChar w:fldCharType="end"/>
    </w:r>
    <w:r w:rsidR="001D7232">
      <w:fldChar w:fldCharType="end"/>
    </w:r>
    <w:r w:rsidR="00530537">
      <w:fldChar w:fldCharType="end"/>
    </w:r>
    <w:r w:rsidR="00E15B9E">
      <w:fldChar w:fldCharType="end"/>
    </w:r>
    <w:r w:rsidR="004E1817">
      <w:fldChar w:fldCharType="end"/>
    </w:r>
    <w:r w:rsidR="009C22EF">
      <w:fldChar w:fldCharType="end"/>
    </w:r>
    <w:r w:rsidR="00ED071D">
      <w:fldChar w:fldCharType="end"/>
    </w:r>
    <w:r w:rsidR="00B06701">
      <w:fldChar w:fldCharType="end"/>
    </w:r>
    <w:r w:rsidR="00DD701B">
      <w:fldChar w:fldCharType="end"/>
    </w:r>
    <w:r w:rsidR="0020666B">
      <w:fldChar w:fldCharType="end"/>
    </w:r>
    <w:r w:rsidR="004F02AA">
      <w:fldChar w:fldCharType="end"/>
    </w:r>
    <w:r w:rsidR="00CF0EF3">
      <w:fldChar w:fldCharType="end"/>
    </w:r>
    <w:r w:rsidR="00607622">
      <w:fldChar w:fldCharType="end"/>
    </w:r>
    <w:r w:rsidR="0056344B">
      <w:fldChar w:fldCharType="end"/>
    </w:r>
    <w:r w:rsidR="00504019">
      <w:fldChar w:fldCharType="end"/>
    </w:r>
    <w:r w:rsidR="00F924F4">
      <w:fldChar w:fldCharType="end"/>
    </w:r>
    <w:r w:rsidR="00E426CC">
      <w:fldChar w:fldCharType="end"/>
    </w:r>
    <w:r w:rsidR="00A636DD">
      <w:fldChar w:fldCharType="end"/>
    </w:r>
    <w:r w:rsidR="00164E06">
      <w:fldChar w:fldCharType="end"/>
    </w:r>
    <w:r w:rsidR="005A6525">
      <w:fldChar w:fldCharType="end"/>
    </w:r>
    <w:r w:rsidR="00153A16">
      <w:fldChar w:fldCharType="end"/>
    </w:r>
    <w:r w:rsidR="00411367">
      <w:fldChar w:fldCharType="end"/>
    </w:r>
    <w:r w:rsidR="004B1D71">
      <w:fldChar w:fldCharType="end"/>
    </w:r>
    <w:r w:rsidR="00B7673A">
      <w:fldChar w:fldCharType="end"/>
    </w:r>
    <w:r w:rsidR="00485B68">
      <w:fldChar w:fldCharType="end"/>
    </w:r>
    <w:r w:rsidR="00575776">
      <w:fldChar w:fldCharType="end"/>
    </w:r>
    <w:r w:rsidR="005F7FEE">
      <w:fldChar w:fldCharType="end"/>
    </w:r>
    <w:r w:rsidR="00CE21AA">
      <w:fldChar w:fldCharType="end"/>
    </w:r>
    <w:r w:rsidR="00F30886">
      <w:fldChar w:fldCharType="end"/>
    </w:r>
    <w:r w:rsidR="00F70156">
      <w:fldChar w:fldCharType="end"/>
    </w:r>
    <w:r w:rsidR="00316BFC">
      <w:fldChar w:fldCharType="end"/>
    </w:r>
    <w:r w:rsidR="006A6F42">
      <w:fldChar w:fldCharType="end"/>
    </w:r>
    <w:r w:rsidR="005B342F">
      <w:fldChar w:fldCharType="end"/>
    </w:r>
    <w:r w:rsidR="00667C95">
      <w:fldChar w:fldCharType="end"/>
    </w:r>
    <w:r w:rsidR="007D4942">
      <w:fldChar w:fldCharType="end"/>
    </w:r>
    <w:r w:rsidR="006D36B0">
      <w:fldChar w:fldCharType="end"/>
    </w:r>
    <w:r w:rsidR="00F52C95">
      <w:fldChar w:fldCharType="end"/>
    </w:r>
    <w:r w:rsidR="007671FC">
      <w:fldChar w:fldCharType="end"/>
    </w:r>
    <w:r w:rsidR="00F958DF">
      <w:fldChar w:fldCharType="end"/>
    </w:r>
    <w:r w:rsidR="00DE1354">
      <w:fldChar w:fldCharType="end"/>
    </w:r>
    <w:r w:rsidR="00760172">
      <w:fldChar w:fldCharType="end"/>
    </w:r>
    <w:r w:rsidR="00A02B7C">
      <w:fldChar w:fldCharType="end"/>
    </w:r>
    <w:r w:rsidR="00F15CE3">
      <w:fldChar w:fldCharType="end"/>
    </w:r>
    <w:r w:rsidR="006F431D">
      <w:fldChar w:fldCharType="end"/>
    </w:r>
    <w:r w:rsidR="00A47B08">
      <w:fldChar w:fldCharType="end"/>
    </w:r>
    <w:r w:rsidR="00384FD3">
      <w:fldChar w:fldCharType="end"/>
    </w:r>
    <w:r w:rsidR="004A532C">
      <w:fldChar w:fldCharType="end"/>
    </w:r>
    <w:r w:rsidR="00F549B6">
      <w:fldChar w:fldCharType="end"/>
    </w:r>
    <w:r>
      <w:fldChar w:fldCharType="end"/>
    </w:r>
    <w:r>
      <w:rPr>
        <w:noProof/>
      </w:rPr>
      <w:t xml:space="preserve">    </w:t>
    </w:r>
    <w:r w:rsidRPr="001E272F">
      <w:rPr>
        <w:noProof/>
      </w:rPr>
      <w:drawing>
        <wp:inline distT="0" distB="0" distL="0" distR="0" wp14:anchorId="3FA01E37" wp14:editId="25652E92">
          <wp:extent cx="963930" cy="194945"/>
          <wp:effectExtent l="0" t="0" r="762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1E272F">
      <w:rPr>
        <w:noProof/>
      </w:rPr>
      <w:drawing>
        <wp:inline distT="0" distB="0" distL="0" distR="0" wp14:anchorId="7CB3E889" wp14:editId="74BAF235">
          <wp:extent cx="511810" cy="294005"/>
          <wp:effectExtent l="0" t="0" r="254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br/>
    </w:r>
    <w:r>
      <w:rPr>
        <w:noProof/>
      </w:rPr>
      <w:t xml:space="preserve">  </w:t>
    </w:r>
    <w:r w:rsidR="000948C1">
      <w:rPr>
        <w:noProof/>
      </w:rPr>
      <w:drawing>
        <wp:inline distT="0" distB="0" distL="0" distR="0" wp14:anchorId="5B747240" wp14:editId="0BB2EDB0">
          <wp:extent cx="1397203" cy="244598"/>
          <wp:effectExtent l="0" t="0" r="0" b="3175"/>
          <wp:docPr id="20" name="Picture 20" descr="https://safe.si/sites/default/files/elementi/sl_horizontal_cef_logo2019-3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safe.si/sites/default/files/elementi/sl_horizontal_cef_logo2019-320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272" cy="251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451B67F5" wp14:editId="76707D48">
          <wp:extent cx="1276350" cy="235585"/>
          <wp:effectExtent l="0" t="0" r="0" b="0"/>
          <wp:docPr id="12" name="Picture 12" descr="Logo-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-MJU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FD966" w14:textId="5A58CAC9" w:rsidR="00D41F4B" w:rsidRPr="003061A3" w:rsidRDefault="00910D09" w:rsidP="00B51388">
    <w:pPr>
      <w:pStyle w:val="Noga"/>
      <w:jc w:val="center"/>
    </w:pPr>
    <w:r w:rsidRPr="00910D09">
      <w:rPr>
        <w:noProof/>
        <w:sz w:val="6"/>
      </w:rPr>
      <w:br/>
    </w:r>
    <w:r w:rsidR="00B51388" w:rsidRPr="00910D09">
      <w:rPr>
        <w:noProof/>
        <w:sz w:val="6"/>
      </w:rPr>
      <w:br/>
    </w:r>
    <w:r w:rsidR="00B51388">
      <w:rPr>
        <w:noProof/>
      </w:rPr>
      <w:drawing>
        <wp:inline distT="0" distB="0" distL="0" distR="0" wp14:anchorId="55A39148" wp14:editId="17CC4EC1">
          <wp:extent cx="904875" cy="381635"/>
          <wp:effectExtent l="0" t="0" r="9525" b="0"/>
          <wp:docPr id="10" name="Picture 10" descr="FDV logo univerzalni slo leže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V logo univerzalni slo ležeč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rPr>
        <w:noProof/>
      </w:rPr>
      <w:t xml:space="preserve">   </w:t>
    </w:r>
    <w:r w:rsidR="00B51388" w:rsidRPr="001E272F">
      <w:rPr>
        <w:noProof/>
      </w:rPr>
      <w:drawing>
        <wp:inline distT="0" distB="0" distL="0" distR="0" wp14:anchorId="7F095C02" wp14:editId="196D2150">
          <wp:extent cx="621030" cy="210185"/>
          <wp:effectExtent l="0" t="0" r="762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rPr>
        <w:noProof/>
      </w:rPr>
      <w:t xml:space="preserve">    </w:t>
    </w:r>
    <w:r w:rsidR="00B51388">
      <w:fldChar w:fldCharType="begin"/>
    </w:r>
    <w:r w:rsidR="00B51388">
      <w:instrText xml:space="preserve"> INCLUDEPICTURE "http://www.misss.si/images/misss_logotip.png" \* MERGEFORMATINET </w:instrText>
    </w:r>
    <w:r w:rsidR="00B51388">
      <w:fldChar w:fldCharType="separate"/>
    </w:r>
    <w:r w:rsidR="00F549B6">
      <w:fldChar w:fldCharType="begin"/>
    </w:r>
    <w:r w:rsidR="00F549B6">
      <w:instrText xml:space="preserve"> INCLUDEPICTURE  "http://www.misss.si/images/misss_logotip.png" \* MERGEFORMATINET </w:instrText>
    </w:r>
    <w:r w:rsidR="00F549B6">
      <w:fldChar w:fldCharType="separate"/>
    </w:r>
    <w:r w:rsidR="004A532C">
      <w:fldChar w:fldCharType="begin"/>
    </w:r>
    <w:r w:rsidR="004A532C">
      <w:instrText xml:space="preserve"> INCLUDEPICTURE  "http://www.misss.si/images/misss_logotip.png" \* MERGEFORMATINET </w:instrText>
    </w:r>
    <w:r w:rsidR="004A532C">
      <w:fldChar w:fldCharType="separate"/>
    </w:r>
    <w:r w:rsidR="00384FD3">
      <w:fldChar w:fldCharType="begin"/>
    </w:r>
    <w:r w:rsidR="00384FD3">
      <w:instrText xml:space="preserve"> INCLUDEPICTURE  "http://www.misss.si/images/misss_logotip.png" \* MERGEFORMATINET </w:instrText>
    </w:r>
    <w:r w:rsidR="00384FD3">
      <w:fldChar w:fldCharType="separate"/>
    </w:r>
    <w:r w:rsidR="00A47B08">
      <w:fldChar w:fldCharType="begin"/>
    </w:r>
    <w:r w:rsidR="00A47B08">
      <w:instrText xml:space="preserve"> INCLUDEPICTURE  "http://www.misss.si/images/misss_logotip.png" \* MERGEFORMATINET </w:instrText>
    </w:r>
    <w:r w:rsidR="00A47B08">
      <w:fldChar w:fldCharType="separate"/>
    </w:r>
    <w:r w:rsidR="006F431D">
      <w:fldChar w:fldCharType="begin"/>
    </w:r>
    <w:r w:rsidR="006F431D">
      <w:instrText xml:space="preserve"> INCLUDEPICTURE  "http://www.misss.si/images/misss_logotip.png" \* MERGEFORMATINET </w:instrText>
    </w:r>
    <w:r w:rsidR="006F431D">
      <w:fldChar w:fldCharType="separate"/>
    </w:r>
    <w:r w:rsidR="00F15CE3">
      <w:fldChar w:fldCharType="begin"/>
    </w:r>
    <w:r w:rsidR="00F15CE3">
      <w:instrText xml:space="preserve"> INCLUDEPICTURE  "http://www.misss.si/images/misss_logotip.png" \* MERGEFORMATINET </w:instrText>
    </w:r>
    <w:r w:rsidR="00F15CE3">
      <w:fldChar w:fldCharType="separate"/>
    </w:r>
    <w:r w:rsidR="00A02B7C">
      <w:fldChar w:fldCharType="begin"/>
    </w:r>
    <w:r w:rsidR="00A02B7C">
      <w:instrText xml:space="preserve"> INCLUDEPICTURE  "http://www.misss.si/images/misss_logotip.png" \* MERGEFORMATINET </w:instrText>
    </w:r>
    <w:r w:rsidR="00A02B7C">
      <w:fldChar w:fldCharType="separate"/>
    </w:r>
    <w:r w:rsidR="00760172">
      <w:fldChar w:fldCharType="begin"/>
    </w:r>
    <w:r w:rsidR="00760172">
      <w:instrText xml:space="preserve"> INCLUDEPICTURE  "http://www.misss.si/images/misss_logotip.png" \* MERGEFORMATINET </w:instrText>
    </w:r>
    <w:r w:rsidR="00760172">
      <w:fldChar w:fldCharType="separate"/>
    </w:r>
    <w:r w:rsidR="00DE1354">
      <w:fldChar w:fldCharType="begin"/>
    </w:r>
    <w:r w:rsidR="00DE1354">
      <w:instrText xml:space="preserve"> INCLUDEPICTURE  "http://www.misss.si/images/misss_logotip.png" \* MERGEFORMATINET </w:instrText>
    </w:r>
    <w:r w:rsidR="00DE1354">
      <w:fldChar w:fldCharType="separate"/>
    </w:r>
    <w:r w:rsidR="00F958DF">
      <w:fldChar w:fldCharType="begin"/>
    </w:r>
    <w:r w:rsidR="00F958DF">
      <w:instrText xml:space="preserve"> INCLUDEPICTURE  "http://www.misss.si/images/misss_logotip.png" \* MERGEFORMATINET </w:instrText>
    </w:r>
    <w:r w:rsidR="00F958DF">
      <w:fldChar w:fldCharType="separate"/>
    </w:r>
    <w:r w:rsidR="007671FC">
      <w:fldChar w:fldCharType="begin"/>
    </w:r>
    <w:r w:rsidR="007671FC">
      <w:instrText xml:space="preserve"> INCLUDEPICTURE  "http://www.misss.si/images/misss_logotip.png" \* MERGEFORMATINET </w:instrText>
    </w:r>
    <w:r w:rsidR="007671FC">
      <w:fldChar w:fldCharType="separate"/>
    </w:r>
    <w:r w:rsidR="00F52C95">
      <w:fldChar w:fldCharType="begin"/>
    </w:r>
    <w:r w:rsidR="00F52C95">
      <w:instrText xml:space="preserve"> INCLUDEPICTURE  "http://www.misss.si/images/misss_logotip.png" \* MERGEFORMATINET </w:instrText>
    </w:r>
    <w:r w:rsidR="00F52C95">
      <w:fldChar w:fldCharType="separate"/>
    </w:r>
    <w:r w:rsidR="006D36B0">
      <w:fldChar w:fldCharType="begin"/>
    </w:r>
    <w:r w:rsidR="006D36B0">
      <w:instrText xml:space="preserve"> INCLUDEPICTURE  "http://www.misss.si/images/misss_logotip.png" \* MERGEFORMATINET </w:instrText>
    </w:r>
    <w:r w:rsidR="006D36B0">
      <w:fldChar w:fldCharType="separate"/>
    </w:r>
    <w:r w:rsidR="007D4942">
      <w:fldChar w:fldCharType="begin"/>
    </w:r>
    <w:r w:rsidR="007D4942">
      <w:instrText xml:space="preserve"> INCLUDEPICTURE  "http://www.misss.si/images/misss_logotip.png" \* MERGEFORMATINET </w:instrText>
    </w:r>
    <w:r w:rsidR="007D4942">
      <w:fldChar w:fldCharType="separate"/>
    </w:r>
    <w:r w:rsidR="00667C95">
      <w:fldChar w:fldCharType="begin"/>
    </w:r>
    <w:r w:rsidR="00667C95">
      <w:instrText xml:space="preserve"> INCLUDEPICTURE  "http://www.misss.si/images/misss_logotip.png" \* MERGEFORMATINET </w:instrText>
    </w:r>
    <w:r w:rsidR="00667C95">
      <w:fldChar w:fldCharType="separate"/>
    </w:r>
    <w:r w:rsidR="005B342F">
      <w:fldChar w:fldCharType="begin"/>
    </w:r>
    <w:r w:rsidR="005B342F">
      <w:instrText xml:space="preserve"> INCLUDEPICTURE  "http://www.misss.si/images/misss_logotip.png" \* MERGEFORMATINET </w:instrText>
    </w:r>
    <w:r w:rsidR="005B342F">
      <w:fldChar w:fldCharType="separate"/>
    </w:r>
    <w:r w:rsidR="006A6F42">
      <w:fldChar w:fldCharType="begin"/>
    </w:r>
    <w:r w:rsidR="006A6F42">
      <w:instrText xml:space="preserve"> INCLUDEPICTURE  "http://www.misss.si/images/misss_logotip.png" \* MERGEFORMATINET </w:instrText>
    </w:r>
    <w:r w:rsidR="006A6F42">
      <w:fldChar w:fldCharType="separate"/>
    </w:r>
    <w:r w:rsidR="00316BFC">
      <w:fldChar w:fldCharType="begin"/>
    </w:r>
    <w:r w:rsidR="00316BFC">
      <w:instrText xml:space="preserve"> INCLUDEPICTURE  "http://www.misss.si/images/misss_logotip.png" \* MERGEFORMATINET </w:instrText>
    </w:r>
    <w:r w:rsidR="00316BFC">
      <w:fldChar w:fldCharType="separate"/>
    </w:r>
    <w:r w:rsidR="00F70156">
      <w:fldChar w:fldCharType="begin"/>
    </w:r>
    <w:r w:rsidR="00F70156">
      <w:instrText xml:space="preserve"> INCLUDEPICTURE  "http://www.misss.si/images/misss_logotip.png" \* MERGEFORMATINET </w:instrText>
    </w:r>
    <w:r w:rsidR="00F70156">
      <w:fldChar w:fldCharType="separate"/>
    </w:r>
    <w:r w:rsidR="00F30886">
      <w:fldChar w:fldCharType="begin"/>
    </w:r>
    <w:r w:rsidR="00F30886">
      <w:instrText xml:space="preserve"> INCLUDEPICTURE  "http://www.misss.si/images/misss_logotip.png" \* MERGEFORMATINET </w:instrText>
    </w:r>
    <w:r w:rsidR="00F30886">
      <w:fldChar w:fldCharType="separate"/>
    </w:r>
    <w:r w:rsidR="00CE21AA">
      <w:fldChar w:fldCharType="begin"/>
    </w:r>
    <w:r w:rsidR="00CE21AA">
      <w:instrText xml:space="preserve"> INCLUDEPICTURE  "http://www.misss.si/images/misss_logotip.png" \* MERGEFORMATINET </w:instrText>
    </w:r>
    <w:r w:rsidR="00CE21AA">
      <w:fldChar w:fldCharType="separate"/>
    </w:r>
    <w:r w:rsidR="005F7FEE">
      <w:fldChar w:fldCharType="begin"/>
    </w:r>
    <w:r w:rsidR="005F7FEE">
      <w:instrText xml:space="preserve"> INCLUDEPICTURE  "http://www.misss.si/images/misss_logotip.png" \* MERGEFORMATINET </w:instrText>
    </w:r>
    <w:r w:rsidR="005F7FEE">
      <w:fldChar w:fldCharType="separate"/>
    </w:r>
    <w:r w:rsidR="00575776">
      <w:fldChar w:fldCharType="begin"/>
    </w:r>
    <w:r w:rsidR="00575776">
      <w:instrText xml:space="preserve"> INCLUDEPICTURE  "http://www.misss.si/images/misss_logotip.png" \* MERGEFORMATINET </w:instrText>
    </w:r>
    <w:r w:rsidR="00575776">
      <w:fldChar w:fldCharType="separate"/>
    </w:r>
    <w:r w:rsidR="00485B68">
      <w:fldChar w:fldCharType="begin"/>
    </w:r>
    <w:r w:rsidR="00485B68">
      <w:instrText xml:space="preserve"> INCLUDEPICTURE  "http://www.misss.si/images/misss_logotip.png" \* MERGEFORMATINET </w:instrText>
    </w:r>
    <w:r w:rsidR="00485B68">
      <w:fldChar w:fldCharType="separate"/>
    </w:r>
    <w:r w:rsidR="00B7673A">
      <w:fldChar w:fldCharType="begin"/>
    </w:r>
    <w:r w:rsidR="00B7673A">
      <w:instrText xml:space="preserve"> INCLUDEPICTURE  "http://www.misss.si/images/misss_logotip.png" \* MERGEFORMATINET </w:instrText>
    </w:r>
    <w:r w:rsidR="00B7673A">
      <w:fldChar w:fldCharType="separate"/>
    </w:r>
    <w:r w:rsidR="004B1D71">
      <w:fldChar w:fldCharType="begin"/>
    </w:r>
    <w:r w:rsidR="004B1D71">
      <w:instrText xml:space="preserve"> INCLUDEPICTURE  "http://www.misss.si/images/misss_logotip.png" \* MERGEFORMATINET </w:instrText>
    </w:r>
    <w:r w:rsidR="004B1D71">
      <w:fldChar w:fldCharType="separate"/>
    </w:r>
    <w:r w:rsidR="00411367">
      <w:fldChar w:fldCharType="begin"/>
    </w:r>
    <w:r w:rsidR="00411367">
      <w:instrText xml:space="preserve"> INCLUDEPICTURE  "http://www.misss.si/images/misss_logotip.png" \* MERGEFORMATINET </w:instrText>
    </w:r>
    <w:r w:rsidR="00411367">
      <w:fldChar w:fldCharType="separate"/>
    </w:r>
    <w:r w:rsidR="00153A16">
      <w:fldChar w:fldCharType="begin"/>
    </w:r>
    <w:r w:rsidR="00153A16">
      <w:instrText xml:space="preserve"> INCLUDEPICTURE  "http://www.misss.si/images/misss_logotip.png" \* MERGEFORMATINET </w:instrText>
    </w:r>
    <w:r w:rsidR="00153A16">
      <w:fldChar w:fldCharType="separate"/>
    </w:r>
    <w:r w:rsidR="005A6525">
      <w:fldChar w:fldCharType="begin"/>
    </w:r>
    <w:r w:rsidR="005A6525">
      <w:instrText xml:space="preserve"> INCLUDEPICTURE  "http://www.misss.si/images/misss_logotip.png" \* MERGEFORMATINET </w:instrText>
    </w:r>
    <w:r w:rsidR="005A6525">
      <w:fldChar w:fldCharType="separate"/>
    </w:r>
    <w:r w:rsidR="00164E06">
      <w:fldChar w:fldCharType="begin"/>
    </w:r>
    <w:r w:rsidR="00164E06">
      <w:instrText xml:space="preserve"> INCLUDEPICTURE  "http://www.misss.si/images/misss_logotip.png" \* MERGEFORMATINET </w:instrText>
    </w:r>
    <w:r w:rsidR="00164E06">
      <w:fldChar w:fldCharType="separate"/>
    </w:r>
    <w:r w:rsidR="00A636DD">
      <w:fldChar w:fldCharType="begin"/>
    </w:r>
    <w:r w:rsidR="00A636DD">
      <w:instrText xml:space="preserve"> INCLUDEPICTURE  "http://www.misss.si/images/misss_logotip.png" \* MERGEFORMATINET </w:instrText>
    </w:r>
    <w:r w:rsidR="00A636DD">
      <w:fldChar w:fldCharType="separate"/>
    </w:r>
    <w:r w:rsidR="00E426CC">
      <w:fldChar w:fldCharType="begin"/>
    </w:r>
    <w:r w:rsidR="00E426CC">
      <w:instrText xml:space="preserve"> INCLUDEPICTURE  "http://www.misss.si/images/misss_logotip.png" \* MERGEFORMATINET </w:instrText>
    </w:r>
    <w:r w:rsidR="00E426CC">
      <w:fldChar w:fldCharType="separate"/>
    </w:r>
    <w:r w:rsidR="00F924F4">
      <w:fldChar w:fldCharType="begin"/>
    </w:r>
    <w:r w:rsidR="00F924F4">
      <w:instrText xml:space="preserve"> INCLUDEPICTURE  "http://www.misss.si/images/misss_logotip.png" \* MERGEFORMATINET </w:instrText>
    </w:r>
    <w:r w:rsidR="00F924F4">
      <w:fldChar w:fldCharType="separate"/>
    </w:r>
    <w:r w:rsidR="00504019">
      <w:fldChar w:fldCharType="begin"/>
    </w:r>
    <w:r w:rsidR="00504019">
      <w:instrText xml:space="preserve"> INCLUDEPICTURE  "http://www.misss.si/images/misss_logotip.png" \* MERGEFORMATINET </w:instrText>
    </w:r>
    <w:r w:rsidR="00504019">
      <w:fldChar w:fldCharType="separate"/>
    </w:r>
    <w:r w:rsidR="0056344B">
      <w:fldChar w:fldCharType="begin"/>
    </w:r>
    <w:r w:rsidR="0056344B">
      <w:instrText xml:space="preserve"> INCLUDEPICTURE  "http://www.misss.si/images/misss_logotip.png" \* MERGEFORMATINET </w:instrText>
    </w:r>
    <w:r w:rsidR="0056344B">
      <w:fldChar w:fldCharType="separate"/>
    </w:r>
    <w:r w:rsidR="00607622">
      <w:fldChar w:fldCharType="begin"/>
    </w:r>
    <w:r w:rsidR="00607622">
      <w:instrText xml:space="preserve"> INCLUDEPICTURE  "http://www.misss.si/images/misss_logotip.png" \* MERGEFORMATINET </w:instrText>
    </w:r>
    <w:r w:rsidR="00607622">
      <w:fldChar w:fldCharType="separate"/>
    </w:r>
    <w:r w:rsidR="00CF0EF3">
      <w:fldChar w:fldCharType="begin"/>
    </w:r>
    <w:r w:rsidR="00CF0EF3">
      <w:instrText xml:space="preserve"> INCLUDEPICTURE  "http://www.misss.si/images/misss_logotip.png" \* MERGEFORMATINET </w:instrText>
    </w:r>
    <w:r w:rsidR="00CF0EF3">
      <w:fldChar w:fldCharType="separate"/>
    </w:r>
    <w:r w:rsidR="004F02AA">
      <w:fldChar w:fldCharType="begin"/>
    </w:r>
    <w:r w:rsidR="004F02AA">
      <w:instrText xml:space="preserve"> INCLUDEPICTURE  "http://www.misss.si/images/misss_logotip.png" \* MERGEFORMATINET </w:instrText>
    </w:r>
    <w:r w:rsidR="004F02AA">
      <w:fldChar w:fldCharType="separate"/>
    </w:r>
    <w:r w:rsidR="0020666B">
      <w:fldChar w:fldCharType="begin"/>
    </w:r>
    <w:r w:rsidR="0020666B">
      <w:instrText xml:space="preserve"> INCLUDEPICTURE  "http://www.misss.si/images/misss_logotip.png" \* MERGEFORMATINET </w:instrText>
    </w:r>
    <w:r w:rsidR="0020666B">
      <w:fldChar w:fldCharType="separate"/>
    </w:r>
    <w:r w:rsidR="00DD701B">
      <w:fldChar w:fldCharType="begin"/>
    </w:r>
    <w:r w:rsidR="00DD701B">
      <w:instrText xml:space="preserve"> INCLUDEPICTURE  "http://www.misss.si/images/misss_logotip.png" \* MERGEFORMATINET </w:instrText>
    </w:r>
    <w:r w:rsidR="00DD701B">
      <w:fldChar w:fldCharType="separate"/>
    </w:r>
    <w:r w:rsidR="00B06701">
      <w:fldChar w:fldCharType="begin"/>
    </w:r>
    <w:r w:rsidR="00B06701">
      <w:instrText xml:space="preserve"> INCLUDEPICTURE  "http://www.misss.si/images/misss_logotip.png" \* MERGEFORMATINET </w:instrText>
    </w:r>
    <w:r w:rsidR="00B06701">
      <w:fldChar w:fldCharType="separate"/>
    </w:r>
    <w:r w:rsidR="00ED071D">
      <w:fldChar w:fldCharType="begin"/>
    </w:r>
    <w:r w:rsidR="00ED071D">
      <w:instrText xml:space="preserve"> INCLUDEPICTURE  "http://www.misss.si/images/misss_logotip.png" \* MERGEFORMATINET </w:instrText>
    </w:r>
    <w:r w:rsidR="00ED071D">
      <w:fldChar w:fldCharType="separate"/>
    </w:r>
    <w:r w:rsidR="009C22EF">
      <w:fldChar w:fldCharType="begin"/>
    </w:r>
    <w:r w:rsidR="009C22EF">
      <w:instrText xml:space="preserve"> INCLUDEPICTURE  "http://www.misss.si/images/misss_logotip.png" \* MERGEFORMATINET </w:instrText>
    </w:r>
    <w:r w:rsidR="009C22EF">
      <w:fldChar w:fldCharType="separate"/>
    </w:r>
    <w:r w:rsidR="004E1817">
      <w:fldChar w:fldCharType="begin"/>
    </w:r>
    <w:r w:rsidR="004E1817">
      <w:instrText xml:space="preserve"> INCLUDEPICTURE  "http://www.misss.si/images/misss_logotip.png" \* MERGEFORMATINET </w:instrText>
    </w:r>
    <w:r w:rsidR="004E1817">
      <w:fldChar w:fldCharType="separate"/>
    </w:r>
    <w:r w:rsidR="00E15B9E">
      <w:fldChar w:fldCharType="begin"/>
    </w:r>
    <w:r w:rsidR="00E15B9E">
      <w:instrText xml:space="preserve"> INCLUDEPICTURE  "http://www.misss.si/images/misss_logotip.png" \* MERGEFORMATINET </w:instrText>
    </w:r>
    <w:r w:rsidR="00E15B9E">
      <w:fldChar w:fldCharType="separate"/>
    </w:r>
    <w:r w:rsidR="00530537">
      <w:fldChar w:fldCharType="begin"/>
    </w:r>
    <w:r w:rsidR="00530537">
      <w:instrText xml:space="preserve"> INCLUDEPICTURE  "http://www.misss.si/images/misss_logotip.png" \* MERGEFORMATINET </w:instrText>
    </w:r>
    <w:r w:rsidR="00530537">
      <w:fldChar w:fldCharType="separate"/>
    </w:r>
    <w:r w:rsidR="001D7232">
      <w:fldChar w:fldCharType="begin"/>
    </w:r>
    <w:r w:rsidR="001D7232">
      <w:instrText xml:space="preserve"> INCLUDEPICTURE  "http://www.misss.si/images/misss_logotip.png" \* MERGEFORMATINET </w:instrText>
    </w:r>
    <w:r w:rsidR="001D7232">
      <w:fldChar w:fldCharType="separate"/>
    </w:r>
    <w:r w:rsidR="00AD2B71">
      <w:fldChar w:fldCharType="begin"/>
    </w:r>
    <w:r w:rsidR="00AD2B71">
      <w:instrText xml:space="preserve"> </w:instrText>
    </w:r>
    <w:r w:rsidR="00AD2B71">
      <w:instrText>INCLUDEPICTURE  "http://www.misss.si/images/misss_logotip.png" \* MERGEFORMATINET</w:instrText>
    </w:r>
    <w:r w:rsidR="00AD2B71">
      <w:instrText xml:space="preserve"> </w:instrText>
    </w:r>
    <w:r w:rsidR="00AD2B71">
      <w:fldChar w:fldCharType="separate"/>
    </w:r>
    <w:r w:rsidR="00AE797D">
      <w:pict w14:anchorId="251BA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misss logotip" style="width:45pt;height:18.75pt">
          <v:imagedata r:id="rId4" r:href="rId3"/>
        </v:shape>
      </w:pict>
    </w:r>
    <w:r w:rsidR="00AD2B71">
      <w:fldChar w:fldCharType="end"/>
    </w:r>
    <w:r w:rsidR="001D7232">
      <w:fldChar w:fldCharType="end"/>
    </w:r>
    <w:r w:rsidR="00530537">
      <w:fldChar w:fldCharType="end"/>
    </w:r>
    <w:r w:rsidR="00E15B9E">
      <w:fldChar w:fldCharType="end"/>
    </w:r>
    <w:r w:rsidR="004E1817">
      <w:fldChar w:fldCharType="end"/>
    </w:r>
    <w:r w:rsidR="009C22EF">
      <w:fldChar w:fldCharType="end"/>
    </w:r>
    <w:r w:rsidR="00ED071D">
      <w:fldChar w:fldCharType="end"/>
    </w:r>
    <w:r w:rsidR="00B06701">
      <w:fldChar w:fldCharType="end"/>
    </w:r>
    <w:r w:rsidR="00DD701B">
      <w:fldChar w:fldCharType="end"/>
    </w:r>
    <w:r w:rsidR="0020666B">
      <w:fldChar w:fldCharType="end"/>
    </w:r>
    <w:r w:rsidR="004F02AA">
      <w:fldChar w:fldCharType="end"/>
    </w:r>
    <w:r w:rsidR="00CF0EF3">
      <w:fldChar w:fldCharType="end"/>
    </w:r>
    <w:r w:rsidR="00607622">
      <w:fldChar w:fldCharType="end"/>
    </w:r>
    <w:r w:rsidR="0056344B">
      <w:fldChar w:fldCharType="end"/>
    </w:r>
    <w:r w:rsidR="00504019">
      <w:fldChar w:fldCharType="end"/>
    </w:r>
    <w:r w:rsidR="00F924F4">
      <w:fldChar w:fldCharType="end"/>
    </w:r>
    <w:r w:rsidR="00E426CC">
      <w:fldChar w:fldCharType="end"/>
    </w:r>
    <w:r w:rsidR="00A636DD">
      <w:fldChar w:fldCharType="end"/>
    </w:r>
    <w:r w:rsidR="00164E06">
      <w:fldChar w:fldCharType="end"/>
    </w:r>
    <w:r w:rsidR="005A6525">
      <w:fldChar w:fldCharType="end"/>
    </w:r>
    <w:r w:rsidR="00153A16">
      <w:fldChar w:fldCharType="end"/>
    </w:r>
    <w:r w:rsidR="00411367">
      <w:fldChar w:fldCharType="end"/>
    </w:r>
    <w:r w:rsidR="004B1D71">
      <w:fldChar w:fldCharType="end"/>
    </w:r>
    <w:r w:rsidR="00B7673A">
      <w:fldChar w:fldCharType="end"/>
    </w:r>
    <w:r w:rsidR="00485B68">
      <w:fldChar w:fldCharType="end"/>
    </w:r>
    <w:r w:rsidR="00575776">
      <w:fldChar w:fldCharType="end"/>
    </w:r>
    <w:r w:rsidR="005F7FEE">
      <w:fldChar w:fldCharType="end"/>
    </w:r>
    <w:r w:rsidR="00CE21AA">
      <w:fldChar w:fldCharType="end"/>
    </w:r>
    <w:r w:rsidR="00F30886">
      <w:fldChar w:fldCharType="end"/>
    </w:r>
    <w:r w:rsidR="00F70156">
      <w:fldChar w:fldCharType="end"/>
    </w:r>
    <w:r w:rsidR="00316BFC">
      <w:fldChar w:fldCharType="end"/>
    </w:r>
    <w:r w:rsidR="006A6F42">
      <w:fldChar w:fldCharType="end"/>
    </w:r>
    <w:r w:rsidR="005B342F">
      <w:fldChar w:fldCharType="end"/>
    </w:r>
    <w:r w:rsidR="00667C95">
      <w:fldChar w:fldCharType="end"/>
    </w:r>
    <w:r w:rsidR="007D4942">
      <w:fldChar w:fldCharType="end"/>
    </w:r>
    <w:r w:rsidR="006D36B0">
      <w:fldChar w:fldCharType="end"/>
    </w:r>
    <w:r w:rsidR="00F52C95">
      <w:fldChar w:fldCharType="end"/>
    </w:r>
    <w:r w:rsidR="007671FC">
      <w:fldChar w:fldCharType="end"/>
    </w:r>
    <w:r w:rsidR="00F958DF">
      <w:fldChar w:fldCharType="end"/>
    </w:r>
    <w:r w:rsidR="00DE1354">
      <w:fldChar w:fldCharType="end"/>
    </w:r>
    <w:r w:rsidR="00760172">
      <w:fldChar w:fldCharType="end"/>
    </w:r>
    <w:r w:rsidR="00A02B7C">
      <w:fldChar w:fldCharType="end"/>
    </w:r>
    <w:r w:rsidR="00F15CE3">
      <w:fldChar w:fldCharType="end"/>
    </w:r>
    <w:r w:rsidR="006F431D">
      <w:fldChar w:fldCharType="end"/>
    </w:r>
    <w:r w:rsidR="00A47B08">
      <w:fldChar w:fldCharType="end"/>
    </w:r>
    <w:r w:rsidR="00384FD3">
      <w:fldChar w:fldCharType="end"/>
    </w:r>
    <w:r w:rsidR="004A532C">
      <w:fldChar w:fldCharType="end"/>
    </w:r>
    <w:r w:rsidR="00F549B6">
      <w:fldChar w:fldCharType="end"/>
    </w:r>
    <w:r w:rsidR="00B51388">
      <w:fldChar w:fldCharType="end"/>
    </w:r>
    <w:r w:rsidR="00B51388">
      <w:rPr>
        <w:noProof/>
      </w:rPr>
      <w:t xml:space="preserve">    </w:t>
    </w:r>
    <w:r w:rsidR="00B51388" w:rsidRPr="001E272F">
      <w:rPr>
        <w:noProof/>
      </w:rPr>
      <w:drawing>
        <wp:inline distT="0" distB="0" distL="0" distR="0" wp14:anchorId="30A13618" wp14:editId="3FE85D44">
          <wp:extent cx="963295" cy="190500"/>
          <wp:effectExtent l="0" t="0" r="825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rPr>
        <w:noProof/>
      </w:rPr>
      <w:t xml:space="preserve">    </w:t>
    </w:r>
    <w:r w:rsidR="00B51388" w:rsidRPr="001E272F">
      <w:rPr>
        <w:noProof/>
      </w:rPr>
      <w:drawing>
        <wp:inline distT="0" distB="0" distL="0" distR="0" wp14:anchorId="33A4F642" wp14:editId="4E0853C4">
          <wp:extent cx="513715" cy="293370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br/>
    </w:r>
    <w:r w:rsidR="00B51388">
      <w:br/>
    </w:r>
    <w:r w:rsidR="00B51388">
      <w:rPr>
        <w:noProof/>
      </w:rPr>
      <w:t xml:space="preserve">  </w:t>
    </w:r>
    <w:r w:rsidR="000948C1">
      <w:rPr>
        <w:noProof/>
      </w:rPr>
      <w:drawing>
        <wp:inline distT="0" distB="0" distL="0" distR="0" wp14:anchorId="431EF809" wp14:editId="5BFFD174">
          <wp:extent cx="1419148" cy="248440"/>
          <wp:effectExtent l="0" t="0" r="0" b="0"/>
          <wp:docPr id="19" name="Picture 19" descr="https://safe.si/sites/default/files/elementi/sl_horizontal_cef_logo2019-3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safe.si/sites/default/files/elementi/sl_horizontal_cef_logo2019-320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72" cy="253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rPr>
        <w:noProof/>
      </w:rPr>
      <w:t xml:space="preserve">         </w:t>
    </w:r>
    <w:r w:rsidR="00B51388">
      <w:rPr>
        <w:noProof/>
      </w:rPr>
      <w:drawing>
        <wp:inline distT="0" distB="0" distL="0" distR="0" wp14:anchorId="32CDF088" wp14:editId="4A989220">
          <wp:extent cx="1276350" cy="234950"/>
          <wp:effectExtent l="0" t="0" r="0" b="0"/>
          <wp:docPr id="5" name="Picture 5" descr="Logo-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MJU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61A3">
      <w:rPr>
        <w:noProof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3E7FF" w14:textId="77777777" w:rsidR="00AD2B71" w:rsidRDefault="00AD2B71">
      <w:r>
        <w:separator/>
      </w:r>
    </w:p>
  </w:footnote>
  <w:footnote w:type="continuationSeparator" w:id="0">
    <w:p w14:paraId="62D241B1" w14:textId="77777777" w:rsidR="00AD2B71" w:rsidRDefault="00AD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ED87" w14:textId="77777777" w:rsidR="00D41F4B" w:rsidRDefault="000A3FA4">
    <w:pPr>
      <w:pStyle w:val="Glava"/>
      <w:rPr>
        <w:rFonts w:ascii="Arial" w:hAnsi="Arial" w:cs="Arial"/>
        <w:sz w:val="18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811F74B" wp14:editId="4448E544">
          <wp:simplePos x="0" y="0"/>
          <wp:positionH relativeFrom="column">
            <wp:posOffset>0</wp:posOffset>
          </wp:positionH>
          <wp:positionV relativeFrom="paragraph">
            <wp:posOffset>121285</wp:posOffset>
          </wp:positionV>
          <wp:extent cx="914400" cy="419100"/>
          <wp:effectExtent l="0" t="0" r="0" b="0"/>
          <wp:wrapThrough wrapText="bothSides">
            <wp:wrapPolygon edited="0">
              <wp:start x="0" y="0"/>
              <wp:lineTo x="0" y="20618"/>
              <wp:lineTo x="21150" y="20618"/>
              <wp:lineTo x="21150" y="0"/>
              <wp:lineTo x="0" y="0"/>
            </wp:wrapPolygon>
          </wp:wrapThrough>
          <wp:docPr id="11" name="Picture 4" descr="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2712D5" w14:textId="77777777" w:rsidR="00D41F4B" w:rsidRDefault="00D41F4B">
    <w:pPr>
      <w:pStyle w:val="Glava"/>
      <w:rPr>
        <w:rFonts w:ascii="Arial" w:hAnsi="Arial" w:cs="Arial"/>
        <w:sz w:val="18"/>
      </w:rPr>
    </w:pPr>
  </w:p>
  <w:p w14:paraId="040A5777" w14:textId="77777777" w:rsidR="00D41F4B" w:rsidRDefault="00D41F4B">
    <w:pPr>
      <w:pStyle w:val="Glava"/>
      <w:rPr>
        <w:rFonts w:ascii="Arial" w:hAnsi="Arial" w:cs="Arial"/>
        <w:sz w:val="18"/>
      </w:rPr>
    </w:pPr>
  </w:p>
  <w:p w14:paraId="1BCA1ACB" w14:textId="77777777" w:rsidR="00D41F4B" w:rsidRDefault="000A3FA4">
    <w:pPr>
      <w:pStyle w:val="Glava"/>
    </w:pPr>
    <w:r>
      <w:rPr>
        <w:rFonts w:ascii="Arial" w:hAnsi="Arial" w:cs="Arial"/>
        <w:noProof/>
        <w:sz w:val="18"/>
      </w:rPr>
      <w:drawing>
        <wp:inline distT="0" distB="0" distL="0" distR="0" wp14:anchorId="3B90468F" wp14:editId="28EFA229">
          <wp:extent cx="5706110" cy="29210"/>
          <wp:effectExtent l="0" t="0" r="0" b="0"/>
          <wp:docPr id="2" name="Picture 2" descr="rdeca crta 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deca crta 1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2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297D1" w14:textId="77777777" w:rsidR="00D41F4B" w:rsidRDefault="00D41F4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B0E02" w14:textId="77777777" w:rsidR="00BF1C58" w:rsidRDefault="00BF1C58">
    <w:pPr>
      <w:pStyle w:val="Glava"/>
      <w:jc w:val="right"/>
      <w:rPr>
        <w:rFonts w:ascii="Arial" w:hAnsi="Arial" w:cs="Arial"/>
        <w:sz w:val="18"/>
      </w:rPr>
    </w:pPr>
  </w:p>
  <w:p w14:paraId="59152B8E" w14:textId="77777777" w:rsidR="00376F7C" w:rsidRDefault="00376F7C">
    <w:pPr>
      <w:pStyle w:val="Glava"/>
      <w:jc w:val="right"/>
      <w:rPr>
        <w:rFonts w:ascii="Arial" w:hAnsi="Arial" w:cs="Arial"/>
        <w:sz w:val="1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C2CB9F1" wp14:editId="2AE60B20">
          <wp:simplePos x="0" y="0"/>
          <wp:positionH relativeFrom="margin">
            <wp:align>left</wp:align>
          </wp:positionH>
          <wp:positionV relativeFrom="paragraph">
            <wp:posOffset>229775</wp:posOffset>
          </wp:positionV>
          <wp:extent cx="1521460" cy="668655"/>
          <wp:effectExtent l="0" t="0" r="2540" b="0"/>
          <wp:wrapThrough wrapText="bothSides">
            <wp:wrapPolygon edited="0">
              <wp:start x="0" y="0"/>
              <wp:lineTo x="0" y="20923"/>
              <wp:lineTo x="21366" y="20923"/>
              <wp:lineTo x="21366" y="0"/>
              <wp:lineTo x="0" y="0"/>
            </wp:wrapPolygon>
          </wp:wrapThrough>
          <wp:docPr id="1" name="Picture 3" descr="safe-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fe-na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F7C">
      <w:rPr>
        <w:rFonts w:ascii="Arial" w:hAnsi="Arial" w:cs="Arial"/>
        <w:noProof/>
        <w:sz w:val="18"/>
      </w:rPr>
      <w:drawing>
        <wp:inline distT="0" distB="0" distL="0" distR="0" wp14:anchorId="5645836B" wp14:editId="43CF93EF">
          <wp:extent cx="1430048" cy="5965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0767" cy="63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4D5B5" w14:textId="77777777" w:rsidR="00D41F4B" w:rsidRDefault="00D41F4B">
    <w:pPr>
      <w:pStyle w:val="Glava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Fakulteta za družbene vede</w:t>
    </w:r>
  </w:p>
  <w:p w14:paraId="31F7428B" w14:textId="77777777" w:rsidR="00D41F4B" w:rsidRDefault="00D41F4B">
    <w:pPr>
      <w:pStyle w:val="Glava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Kardeljeva ploščad 5</w:t>
    </w:r>
  </w:p>
  <w:p w14:paraId="422A0E14" w14:textId="77777777" w:rsidR="00451CDD" w:rsidRDefault="00D41F4B" w:rsidP="00376F7C">
    <w:pPr>
      <w:pStyle w:val="Glava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SI-1000 Ljubljana</w:t>
    </w:r>
  </w:p>
  <w:p w14:paraId="3BFC09A0" w14:textId="62815D1C" w:rsidR="00451CDD" w:rsidRDefault="00451CDD" w:rsidP="00376F7C">
    <w:pPr>
      <w:pStyle w:val="Glava"/>
      <w:jc w:val="right"/>
      <w:rPr>
        <w:rFonts w:ascii="Arial" w:hAnsi="Arial" w:cs="Arial"/>
        <w:sz w:val="18"/>
      </w:rPr>
    </w:pPr>
  </w:p>
  <w:p w14:paraId="17DDE160" w14:textId="77777777" w:rsidR="00451CDD" w:rsidRDefault="00451CDD" w:rsidP="00376F7C">
    <w:pPr>
      <w:pStyle w:val="Glava"/>
      <w:jc w:val="right"/>
      <w:rPr>
        <w:rFonts w:ascii="Arial" w:hAnsi="Arial" w:cs="Arial"/>
        <w:sz w:val="18"/>
      </w:rPr>
    </w:pPr>
  </w:p>
  <w:p w14:paraId="531E99E0" w14:textId="77777777" w:rsidR="00451CDD" w:rsidRDefault="00451CDD" w:rsidP="00376F7C">
    <w:pPr>
      <w:pStyle w:val="Glava"/>
      <w:jc w:val="right"/>
      <w:rPr>
        <w:rFonts w:ascii="Arial" w:hAnsi="Arial" w:cs="Arial"/>
        <w:sz w:val="18"/>
      </w:rPr>
    </w:pPr>
  </w:p>
  <w:p w14:paraId="5E78FF0A" w14:textId="71956E1D" w:rsidR="00451CDD" w:rsidRDefault="00451CDD" w:rsidP="00451CDD">
    <w:pPr>
      <w:pStyle w:val="Glava"/>
      <w:rPr>
        <w:rFonts w:ascii="Arial" w:hAnsi="Arial" w:cs="Arial"/>
        <w:sz w:val="18"/>
      </w:rPr>
    </w:pPr>
    <w:r>
      <w:rPr>
        <w:noProof/>
      </w:rPr>
      <w:drawing>
        <wp:inline distT="0" distB="0" distL="0" distR="0" wp14:anchorId="0CAE3B09" wp14:editId="131B7C59">
          <wp:extent cx="1514475" cy="1838325"/>
          <wp:effectExtent l="0" t="0" r="9525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3_naslov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83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DEC8B" w14:textId="77777777" w:rsidR="00451CDD" w:rsidRDefault="00451CDD" w:rsidP="00376F7C">
    <w:pPr>
      <w:pStyle w:val="Glava"/>
      <w:jc w:val="right"/>
      <w:rPr>
        <w:rFonts w:ascii="Arial" w:hAnsi="Arial" w:cs="Arial"/>
        <w:sz w:val="18"/>
      </w:rPr>
    </w:pPr>
  </w:p>
  <w:p w14:paraId="75C09467" w14:textId="62DD1A11" w:rsidR="00550708" w:rsidRDefault="00550708" w:rsidP="00376F7C">
    <w:pPr>
      <w:pStyle w:val="Glava"/>
      <w:jc w:val="right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8"/>
      </w:rPr>
      <w:t xml:space="preserve"> </w:t>
    </w:r>
  </w:p>
  <w:p w14:paraId="780A1F50" w14:textId="77777777" w:rsidR="00D41F4B" w:rsidRDefault="000A3FA4">
    <w:pPr>
      <w:pStyle w:val="Glava"/>
      <w:jc w:val="right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w:drawing>
        <wp:inline distT="0" distB="0" distL="0" distR="0" wp14:anchorId="0D6B1F87" wp14:editId="61A54081">
          <wp:extent cx="5767705" cy="29210"/>
          <wp:effectExtent l="0" t="0" r="0" b="0"/>
          <wp:docPr id="3" name="Picture 3" descr="rdeca crta 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deca crta 1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2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2F7B" w14:textId="77777777" w:rsidR="00D41F4B" w:rsidRDefault="00D41F4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00"/>
    <w:multiLevelType w:val="hybridMultilevel"/>
    <w:tmpl w:val="F738BE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5BE"/>
    <w:multiLevelType w:val="hybridMultilevel"/>
    <w:tmpl w:val="B7A858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2B22"/>
    <w:multiLevelType w:val="hybridMultilevel"/>
    <w:tmpl w:val="D1868A0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DD9"/>
    <w:multiLevelType w:val="hybridMultilevel"/>
    <w:tmpl w:val="9BBA9D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515E9"/>
    <w:multiLevelType w:val="hybridMultilevel"/>
    <w:tmpl w:val="5F329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0FDA"/>
    <w:multiLevelType w:val="hybridMultilevel"/>
    <w:tmpl w:val="9064E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69"/>
    <w:rsid w:val="0000119D"/>
    <w:rsid w:val="00010182"/>
    <w:rsid w:val="00023D9B"/>
    <w:rsid w:val="00024A5F"/>
    <w:rsid w:val="00027D74"/>
    <w:rsid w:val="000429BB"/>
    <w:rsid w:val="00044B2F"/>
    <w:rsid w:val="00046BE8"/>
    <w:rsid w:val="00050142"/>
    <w:rsid w:val="00051103"/>
    <w:rsid w:val="00051BD4"/>
    <w:rsid w:val="00054CEB"/>
    <w:rsid w:val="00077160"/>
    <w:rsid w:val="0008086D"/>
    <w:rsid w:val="000814A0"/>
    <w:rsid w:val="000875C9"/>
    <w:rsid w:val="000940C2"/>
    <w:rsid w:val="000948C1"/>
    <w:rsid w:val="00094EF2"/>
    <w:rsid w:val="0009631E"/>
    <w:rsid w:val="000A3FA4"/>
    <w:rsid w:val="000A5E54"/>
    <w:rsid w:val="000C0C17"/>
    <w:rsid w:val="000E6AC2"/>
    <w:rsid w:val="000E7394"/>
    <w:rsid w:val="000F5B2D"/>
    <w:rsid w:val="000F6BD7"/>
    <w:rsid w:val="00106917"/>
    <w:rsid w:val="00107369"/>
    <w:rsid w:val="00112803"/>
    <w:rsid w:val="0011775A"/>
    <w:rsid w:val="00120838"/>
    <w:rsid w:val="001208B8"/>
    <w:rsid w:val="00140F2B"/>
    <w:rsid w:val="00146F92"/>
    <w:rsid w:val="00147263"/>
    <w:rsid w:val="00153A16"/>
    <w:rsid w:val="001554F7"/>
    <w:rsid w:val="001576A2"/>
    <w:rsid w:val="0016072C"/>
    <w:rsid w:val="00164E06"/>
    <w:rsid w:val="0017104D"/>
    <w:rsid w:val="00174605"/>
    <w:rsid w:val="00182F88"/>
    <w:rsid w:val="00193DF0"/>
    <w:rsid w:val="00195AD6"/>
    <w:rsid w:val="001A287B"/>
    <w:rsid w:val="001B6CF3"/>
    <w:rsid w:val="001C092E"/>
    <w:rsid w:val="001C0BA3"/>
    <w:rsid w:val="001C4178"/>
    <w:rsid w:val="001C607E"/>
    <w:rsid w:val="001D7232"/>
    <w:rsid w:val="001E6824"/>
    <w:rsid w:val="001F22A9"/>
    <w:rsid w:val="001F4179"/>
    <w:rsid w:val="001F4E0B"/>
    <w:rsid w:val="001F4F74"/>
    <w:rsid w:val="00201F87"/>
    <w:rsid w:val="0020666B"/>
    <w:rsid w:val="002121E3"/>
    <w:rsid w:val="0021503E"/>
    <w:rsid w:val="00215860"/>
    <w:rsid w:val="00216A1F"/>
    <w:rsid w:val="00220FA7"/>
    <w:rsid w:val="00221C3D"/>
    <w:rsid w:val="00222561"/>
    <w:rsid w:val="00227AF0"/>
    <w:rsid w:val="00230BF5"/>
    <w:rsid w:val="00237B4E"/>
    <w:rsid w:val="00241BCF"/>
    <w:rsid w:val="00243289"/>
    <w:rsid w:val="00245C2C"/>
    <w:rsid w:val="00247025"/>
    <w:rsid w:val="00281B07"/>
    <w:rsid w:val="002843BF"/>
    <w:rsid w:val="00285043"/>
    <w:rsid w:val="002964C3"/>
    <w:rsid w:val="0029666C"/>
    <w:rsid w:val="002B461E"/>
    <w:rsid w:val="002C6046"/>
    <w:rsid w:val="002D17C4"/>
    <w:rsid w:val="002D2B91"/>
    <w:rsid w:val="002D798C"/>
    <w:rsid w:val="002E3784"/>
    <w:rsid w:val="002F368E"/>
    <w:rsid w:val="003061A3"/>
    <w:rsid w:val="00316BF8"/>
    <w:rsid w:val="00316BFC"/>
    <w:rsid w:val="00316FF6"/>
    <w:rsid w:val="003327FE"/>
    <w:rsid w:val="00334EB1"/>
    <w:rsid w:val="003356D9"/>
    <w:rsid w:val="00350148"/>
    <w:rsid w:val="003530A4"/>
    <w:rsid w:val="00363655"/>
    <w:rsid w:val="0037610B"/>
    <w:rsid w:val="00376F7C"/>
    <w:rsid w:val="00384759"/>
    <w:rsid w:val="00384FD3"/>
    <w:rsid w:val="003860CB"/>
    <w:rsid w:val="00391476"/>
    <w:rsid w:val="0039293B"/>
    <w:rsid w:val="00392FC9"/>
    <w:rsid w:val="00393937"/>
    <w:rsid w:val="00396022"/>
    <w:rsid w:val="0039626F"/>
    <w:rsid w:val="003A67C2"/>
    <w:rsid w:val="003B13BD"/>
    <w:rsid w:val="003B750B"/>
    <w:rsid w:val="003C26D8"/>
    <w:rsid w:val="003D0780"/>
    <w:rsid w:val="003D0905"/>
    <w:rsid w:val="003E14F9"/>
    <w:rsid w:val="003E2F80"/>
    <w:rsid w:val="003E3DEB"/>
    <w:rsid w:val="003E7550"/>
    <w:rsid w:val="003E7D26"/>
    <w:rsid w:val="003F270E"/>
    <w:rsid w:val="00404977"/>
    <w:rsid w:val="00407A02"/>
    <w:rsid w:val="00411367"/>
    <w:rsid w:val="00411E7C"/>
    <w:rsid w:val="004200CF"/>
    <w:rsid w:val="00420764"/>
    <w:rsid w:val="00424D20"/>
    <w:rsid w:val="00425E23"/>
    <w:rsid w:val="00434840"/>
    <w:rsid w:val="004466E0"/>
    <w:rsid w:val="00451088"/>
    <w:rsid w:val="00451CDD"/>
    <w:rsid w:val="004678A6"/>
    <w:rsid w:val="0048038E"/>
    <w:rsid w:val="00485B68"/>
    <w:rsid w:val="004906F1"/>
    <w:rsid w:val="00496711"/>
    <w:rsid w:val="004A359F"/>
    <w:rsid w:val="004A532C"/>
    <w:rsid w:val="004A60AD"/>
    <w:rsid w:val="004B1D71"/>
    <w:rsid w:val="004B7217"/>
    <w:rsid w:val="004B7B33"/>
    <w:rsid w:val="004C286C"/>
    <w:rsid w:val="004D14D6"/>
    <w:rsid w:val="004D1EB9"/>
    <w:rsid w:val="004E1817"/>
    <w:rsid w:val="004E7B7D"/>
    <w:rsid w:val="004F02AA"/>
    <w:rsid w:val="00504019"/>
    <w:rsid w:val="00507CF6"/>
    <w:rsid w:val="005136D7"/>
    <w:rsid w:val="0052262D"/>
    <w:rsid w:val="00530537"/>
    <w:rsid w:val="00532111"/>
    <w:rsid w:val="005324FD"/>
    <w:rsid w:val="00533A19"/>
    <w:rsid w:val="00541551"/>
    <w:rsid w:val="00550708"/>
    <w:rsid w:val="0055479F"/>
    <w:rsid w:val="0056344B"/>
    <w:rsid w:val="005646C2"/>
    <w:rsid w:val="005730E8"/>
    <w:rsid w:val="0057316B"/>
    <w:rsid w:val="00575776"/>
    <w:rsid w:val="00575CD5"/>
    <w:rsid w:val="00590D74"/>
    <w:rsid w:val="0059202B"/>
    <w:rsid w:val="00595B7F"/>
    <w:rsid w:val="005A2304"/>
    <w:rsid w:val="005A405B"/>
    <w:rsid w:val="005A6525"/>
    <w:rsid w:val="005B342F"/>
    <w:rsid w:val="005B7BEE"/>
    <w:rsid w:val="005C1646"/>
    <w:rsid w:val="005D0DB7"/>
    <w:rsid w:val="005F550A"/>
    <w:rsid w:val="005F68E3"/>
    <w:rsid w:val="005F7FEE"/>
    <w:rsid w:val="006003DA"/>
    <w:rsid w:val="00603754"/>
    <w:rsid w:val="00605050"/>
    <w:rsid w:val="0060551B"/>
    <w:rsid w:val="00607622"/>
    <w:rsid w:val="00610717"/>
    <w:rsid w:val="00617E49"/>
    <w:rsid w:val="00636B07"/>
    <w:rsid w:val="00636E61"/>
    <w:rsid w:val="00643253"/>
    <w:rsid w:val="00651AA1"/>
    <w:rsid w:val="00655FDC"/>
    <w:rsid w:val="00660936"/>
    <w:rsid w:val="00666762"/>
    <w:rsid w:val="00667C95"/>
    <w:rsid w:val="006820F6"/>
    <w:rsid w:val="00682E5C"/>
    <w:rsid w:val="0069403C"/>
    <w:rsid w:val="006A22F5"/>
    <w:rsid w:val="006A236C"/>
    <w:rsid w:val="006A2B49"/>
    <w:rsid w:val="006A6F42"/>
    <w:rsid w:val="006B043E"/>
    <w:rsid w:val="006B45BF"/>
    <w:rsid w:val="006B78BC"/>
    <w:rsid w:val="006C2053"/>
    <w:rsid w:val="006C25A4"/>
    <w:rsid w:val="006C2901"/>
    <w:rsid w:val="006D137F"/>
    <w:rsid w:val="006D36B0"/>
    <w:rsid w:val="006D5E4A"/>
    <w:rsid w:val="006D69F2"/>
    <w:rsid w:val="006D77E5"/>
    <w:rsid w:val="006E2404"/>
    <w:rsid w:val="006F0086"/>
    <w:rsid w:val="006F29B1"/>
    <w:rsid w:val="006F39D6"/>
    <w:rsid w:val="006F431D"/>
    <w:rsid w:val="00706AC0"/>
    <w:rsid w:val="00720404"/>
    <w:rsid w:val="00722411"/>
    <w:rsid w:val="00727B59"/>
    <w:rsid w:val="007326EF"/>
    <w:rsid w:val="00732B89"/>
    <w:rsid w:val="00740136"/>
    <w:rsid w:val="007468F6"/>
    <w:rsid w:val="00760172"/>
    <w:rsid w:val="00760366"/>
    <w:rsid w:val="007671FC"/>
    <w:rsid w:val="00771FCC"/>
    <w:rsid w:val="00774708"/>
    <w:rsid w:val="00774D56"/>
    <w:rsid w:val="00785D2A"/>
    <w:rsid w:val="00795D09"/>
    <w:rsid w:val="007A6348"/>
    <w:rsid w:val="007B5A00"/>
    <w:rsid w:val="007C1A84"/>
    <w:rsid w:val="007C7637"/>
    <w:rsid w:val="007C7BF8"/>
    <w:rsid w:val="007D28A0"/>
    <w:rsid w:val="007D4942"/>
    <w:rsid w:val="007D4F71"/>
    <w:rsid w:val="007F03E7"/>
    <w:rsid w:val="007F0431"/>
    <w:rsid w:val="007F27A8"/>
    <w:rsid w:val="0080005F"/>
    <w:rsid w:val="008021E8"/>
    <w:rsid w:val="00804D94"/>
    <w:rsid w:val="00804E4A"/>
    <w:rsid w:val="00812867"/>
    <w:rsid w:val="00812A98"/>
    <w:rsid w:val="008144FB"/>
    <w:rsid w:val="008155EC"/>
    <w:rsid w:val="00820D73"/>
    <w:rsid w:val="008263A5"/>
    <w:rsid w:val="00826724"/>
    <w:rsid w:val="00832C9C"/>
    <w:rsid w:val="008359AB"/>
    <w:rsid w:val="00844713"/>
    <w:rsid w:val="00851C60"/>
    <w:rsid w:val="00857390"/>
    <w:rsid w:val="00862865"/>
    <w:rsid w:val="00874202"/>
    <w:rsid w:val="00876D02"/>
    <w:rsid w:val="00885476"/>
    <w:rsid w:val="008918F6"/>
    <w:rsid w:val="008942D3"/>
    <w:rsid w:val="008A3C32"/>
    <w:rsid w:val="008A3DAF"/>
    <w:rsid w:val="008A73A1"/>
    <w:rsid w:val="008B0EC1"/>
    <w:rsid w:val="008B4A69"/>
    <w:rsid w:val="008B5526"/>
    <w:rsid w:val="008D245C"/>
    <w:rsid w:val="008D6CCF"/>
    <w:rsid w:val="008E1087"/>
    <w:rsid w:val="008F68F5"/>
    <w:rsid w:val="00900F05"/>
    <w:rsid w:val="009052DD"/>
    <w:rsid w:val="00910D09"/>
    <w:rsid w:val="00911B13"/>
    <w:rsid w:val="00935E77"/>
    <w:rsid w:val="00946BF5"/>
    <w:rsid w:val="009516F0"/>
    <w:rsid w:val="00954DFF"/>
    <w:rsid w:val="009567B2"/>
    <w:rsid w:val="00956C04"/>
    <w:rsid w:val="0096439A"/>
    <w:rsid w:val="0096452E"/>
    <w:rsid w:val="00967C45"/>
    <w:rsid w:val="00977422"/>
    <w:rsid w:val="00977942"/>
    <w:rsid w:val="0098017A"/>
    <w:rsid w:val="00980AC7"/>
    <w:rsid w:val="009923CF"/>
    <w:rsid w:val="00993DC2"/>
    <w:rsid w:val="009A4FDC"/>
    <w:rsid w:val="009A6459"/>
    <w:rsid w:val="009A76E1"/>
    <w:rsid w:val="009B068E"/>
    <w:rsid w:val="009C22EF"/>
    <w:rsid w:val="009D265F"/>
    <w:rsid w:val="009D2875"/>
    <w:rsid w:val="009E3601"/>
    <w:rsid w:val="00A02B7C"/>
    <w:rsid w:val="00A12020"/>
    <w:rsid w:val="00A15BAD"/>
    <w:rsid w:val="00A1727D"/>
    <w:rsid w:val="00A21C1D"/>
    <w:rsid w:val="00A22686"/>
    <w:rsid w:val="00A23383"/>
    <w:rsid w:val="00A25E1B"/>
    <w:rsid w:val="00A376B1"/>
    <w:rsid w:val="00A409C6"/>
    <w:rsid w:val="00A41F7B"/>
    <w:rsid w:val="00A47B08"/>
    <w:rsid w:val="00A51332"/>
    <w:rsid w:val="00A636DD"/>
    <w:rsid w:val="00A63C45"/>
    <w:rsid w:val="00A7412A"/>
    <w:rsid w:val="00A77AF0"/>
    <w:rsid w:val="00A86EC4"/>
    <w:rsid w:val="00A870CE"/>
    <w:rsid w:val="00A9407D"/>
    <w:rsid w:val="00A96759"/>
    <w:rsid w:val="00AA5071"/>
    <w:rsid w:val="00AB7C53"/>
    <w:rsid w:val="00AC00A7"/>
    <w:rsid w:val="00AC03F6"/>
    <w:rsid w:val="00AD05D5"/>
    <w:rsid w:val="00AD2B71"/>
    <w:rsid w:val="00AD7229"/>
    <w:rsid w:val="00AE797D"/>
    <w:rsid w:val="00AE7DB8"/>
    <w:rsid w:val="00B06701"/>
    <w:rsid w:val="00B0702C"/>
    <w:rsid w:val="00B118D6"/>
    <w:rsid w:val="00B162A3"/>
    <w:rsid w:val="00B16E4D"/>
    <w:rsid w:val="00B43F95"/>
    <w:rsid w:val="00B442DD"/>
    <w:rsid w:val="00B46AFD"/>
    <w:rsid w:val="00B51388"/>
    <w:rsid w:val="00B7673A"/>
    <w:rsid w:val="00B815C5"/>
    <w:rsid w:val="00B86167"/>
    <w:rsid w:val="00B9765C"/>
    <w:rsid w:val="00BB0321"/>
    <w:rsid w:val="00BC2D23"/>
    <w:rsid w:val="00BC4568"/>
    <w:rsid w:val="00BC5BC6"/>
    <w:rsid w:val="00BD5513"/>
    <w:rsid w:val="00BD5FB4"/>
    <w:rsid w:val="00BE6EA3"/>
    <w:rsid w:val="00BF1C58"/>
    <w:rsid w:val="00BF2C78"/>
    <w:rsid w:val="00BF4463"/>
    <w:rsid w:val="00BF6229"/>
    <w:rsid w:val="00BF78AC"/>
    <w:rsid w:val="00C14A08"/>
    <w:rsid w:val="00C14B40"/>
    <w:rsid w:val="00C15543"/>
    <w:rsid w:val="00C20827"/>
    <w:rsid w:val="00C30A71"/>
    <w:rsid w:val="00C35834"/>
    <w:rsid w:val="00C35CF1"/>
    <w:rsid w:val="00C362C8"/>
    <w:rsid w:val="00C4608C"/>
    <w:rsid w:val="00C50AE7"/>
    <w:rsid w:val="00C53341"/>
    <w:rsid w:val="00C66565"/>
    <w:rsid w:val="00C6708D"/>
    <w:rsid w:val="00C72AB2"/>
    <w:rsid w:val="00C72D52"/>
    <w:rsid w:val="00C916D3"/>
    <w:rsid w:val="00C93C13"/>
    <w:rsid w:val="00C97685"/>
    <w:rsid w:val="00CA365D"/>
    <w:rsid w:val="00CA3733"/>
    <w:rsid w:val="00CA4FA1"/>
    <w:rsid w:val="00CB00B7"/>
    <w:rsid w:val="00CB17F5"/>
    <w:rsid w:val="00CC4B75"/>
    <w:rsid w:val="00CD2805"/>
    <w:rsid w:val="00CE0366"/>
    <w:rsid w:val="00CE21AA"/>
    <w:rsid w:val="00CF0EF3"/>
    <w:rsid w:val="00CF242E"/>
    <w:rsid w:val="00D004C7"/>
    <w:rsid w:val="00D01BC0"/>
    <w:rsid w:val="00D046CD"/>
    <w:rsid w:val="00D0533A"/>
    <w:rsid w:val="00D119C1"/>
    <w:rsid w:val="00D23E0A"/>
    <w:rsid w:val="00D275A2"/>
    <w:rsid w:val="00D278D8"/>
    <w:rsid w:val="00D27C4B"/>
    <w:rsid w:val="00D3467D"/>
    <w:rsid w:val="00D3492A"/>
    <w:rsid w:val="00D36181"/>
    <w:rsid w:val="00D36413"/>
    <w:rsid w:val="00D41F4B"/>
    <w:rsid w:val="00D56242"/>
    <w:rsid w:val="00D56BA0"/>
    <w:rsid w:val="00D61950"/>
    <w:rsid w:val="00D61C25"/>
    <w:rsid w:val="00D66873"/>
    <w:rsid w:val="00D82D2A"/>
    <w:rsid w:val="00D94993"/>
    <w:rsid w:val="00DA1D23"/>
    <w:rsid w:val="00DB4B83"/>
    <w:rsid w:val="00DB70B1"/>
    <w:rsid w:val="00DC6030"/>
    <w:rsid w:val="00DC7E2E"/>
    <w:rsid w:val="00DD17DE"/>
    <w:rsid w:val="00DD4EDC"/>
    <w:rsid w:val="00DD6A28"/>
    <w:rsid w:val="00DD701B"/>
    <w:rsid w:val="00DE1354"/>
    <w:rsid w:val="00DF79C1"/>
    <w:rsid w:val="00DF79E6"/>
    <w:rsid w:val="00E055FA"/>
    <w:rsid w:val="00E15B9E"/>
    <w:rsid w:val="00E237D7"/>
    <w:rsid w:val="00E32399"/>
    <w:rsid w:val="00E36689"/>
    <w:rsid w:val="00E40D77"/>
    <w:rsid w:val="00E426CC"/>
    <w:rsid w:val="00E42DE6"/>
    <w:rsid w:val="00E50874"/>
    <w:rsid w:val="00E559AE"/>
    <w:rsid w:val="00E610EB"/>
    <w:rsid w:val="00E61627"/>
    <w:rsid w:val="00E811B2"/>
    <w:rsid w:val="00E84FDF"/>
    <w:rsid w:val="00E85938"/>
    <w:rsid w:val="00E96D83"/>
    <w:rsid w:val="00EA3FE4"/>
    <w:rsid w:val="00EC0AF1"/>
    <w:rsid w:val="00EC40C2"/>
    <w:rsid w:val="00ED00D7"/>
    <w:rsid w:val="00ED071D"/>
    <w:rsid w:val="00ED6956"/>
    <w:rsid w:val="00ED79FC"/>
    <w:rsid w:val="00EF5DC9"/>
    <w:rsid w:val="00EF6003"/>
    <w:rsid w:val="00EF6870"/>
    <w:rsid w:val="00F0089B"/>
    <w:rsid w:val="00F136E4"/>
    <w:rsid w:val="00F14B4C"/>
    <w:rsid w:val="00F15CE3"/>
    <w:rsid w:val="00F15DAF"/>
    <w:rsid w:val="00F20CB1"/>
    <w:rsid w:val="00F24A81"/>
    <w:rsid w:val="00F3033B"/>
    <w:rsid w:val="00F30886"/>
    <w:rsid w:val="00F30CFB"/>
    <w:rsid w:val="00F30ED3"/>
    <w:rsid w:val="00F31C66"/>
    <w:rsid w:val="00F33036"/>
    <w:rsid w:val="00F36B0C"/>
    <w:rsid w:val="00F4112C"/>
    <w:rsid w:val="00F45777"/>
    <w:rsid w:val="00F45D01"/>
    <w:rsid w:val="00F46275"/>
    <w:rsid w:val="00F52C95"/>
    <w:rsid w:val="00F549B6"/>
    <w:rsid w:val="00F609B2"/>
    <w:rsid w:val="00F61EFF"/>
    <w:rsid w:val="00F70156"/>
    <w:rsid w:val="00F72500"/>
    <w:rsid w:val="00F765FE"/>
    <w:rsid w:val="00F80FF3"/>
    <w:rsid w:val="00F83828"/>
    <w:rsid w:val="00F924F4"/>
    <w:rsid w:val="00F958DF"/>
    <w:rsid w:val="00FB409A"/>
    <w:rsid w:val="00FB5522"/>
    <w:rsid w:val="00FB6691"/>
    <w:rsid w:val="00FC2271"/>
    <w:rsid w:val="00FC675E"/>
    <w:rsid w:val="00FD2778"/>
    <w:rsid w:val="00FE4389"/>
    <w:rsid w:val="00FE45ED"/>
    <w:rsid w:val="00FE4FDC"/>
    <w:rsid w:val="00FF3FC9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5596F"/>
  <w15:chartTrackingRefBased/>
  <w15:docId w15:val="{1BB44599-6D0F-4112-A0D4-745445A9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153"/>
        <w:tab w:val="right" w:pos="8306"/>
      </w:tabs>
    </w:pPr>
  </w:style>
  <w:style w:type="paragraph" w:styleId="Noga">
    <w:name w:val="footer"/>
    <w:basedOn w:val="Navaden"/>
    <w:semiHidden/>
    <w:pPr>
      <w:tabs>
        <w:tab w:val="center" w:pos="4153"/>
        <w:tab w:val="right" w:pos="8306"/>
      </w:tabs>
    </w:pPr>
  </w:style>
  <w:style w:type="character" w:styleId="Hiperpovezava">
    <w:name w:val="Hyperlink"/>
    <w:semiHidden/>
    <w:rPr>
      <w:color w:val="0000FF"/>
      <w:u w:val="single"/>
    </w:rPr>
  </w:style>
  <w:style w:type="character" w:styleId="SledenaHiperpovezava">
    <w:name w:val="FollowedHyperlink"/>
    <w:semiHidden/>
    <w:rPr>
      <w:color w:val="80008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4A6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4A69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722411"/>
    <w:rPr>
      <w:b/>
      <w:bCs/>
    </w:rPr>
  </w:style>
  <w:style w:type="paragraph" w:styleId="Odstavekseznama">
    <w:name w:val="List Paragraph"/>
    <w:basedOn w:val="Navaden"/>
    <w:uiPriority w:val="34"/>
    <w:qFormat/>
    <w:rsid w:val="00EC40C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4726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726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47263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72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7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.si/e-ucenje/varno-doma-brez-dolgcasa-casu-epidemije-covid-19-ostanidoma-nidolgcas-skupajzmoremo" TargetMode="External"/><Relationship Id="rId13" Type="http://schemas.openxmlformats.org/officeDocument/2006/relationships/hyperlink" Target="https://otroci.safe.si" TargetMode="External"/><Relationship Id="rId18" Type="http://schemas.openxmlformats.org/officeDocument/2006/relationships/hyperlink" Target="http://www.e-tom.s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troci.safe.si/" TargetMode="External"/><Relationship Id="rId17" Type="http://schemas.openxmlformats.org/officeDocument/2006/relationships/hyperlink" Target="http://safe.si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ju.gov.si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fe.s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c.europa.eu/inea/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safe.si" TargetMode="External"/><Relationship Id="rId19" Type="http://schemas.openxmlformats.org/officeDocument/2006/relationships/hyperlink" Target="https://www.spletno-oko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.si/e-ucenje/varno-doma-brez-dolgcasa-casu-epidemije-covid-19-ostanidoma-nidolgcas-skupajzmoremo" TargetMode="External"/><Relationship Id="rId14" Type="http://schemas.openxmlformats.org/officeDocument/2006/relationships/hyperlink" Target="https://otroci.safe.si/video-koticek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http://www.misss.si/images/misss_logotip.png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http://www.misss.si/images/misss_logotip.png" TargetMode="External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A705-82A1-4F06-959C-5B3EAE8D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cp:lastModifiedBy>user</cp:lastModifiedBy>
  <cp:revision>3</cp:revision>
  <cp:lastPrinted>2018-02-01T09:11:00Z</cp:lastPrinted>
  <dcterms:created xsi:type="dcterms:W3CDTF">2020-04-15T09:58:00Z</dcterms:created>
  <dcterms:modified xsi:type="dcterms:W3CDTF">2020-04-15T10:03:00Z</dcterms:modified>
</cp:coreProperties>
</file>