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47" w:rsidRDefault="003826EC">
      <w:r>
        <w:t>ŠPORTNI POZDRAV!</w:t>
      </w:r>
    </w:p>
    <w:p w:rsidR="00B207ED" w:rsidRDefault="001A5F7D">
      <w:r>
        <w:t xml:space="preserve">Pred teboj je predlog pestre gibalne urice, za katero potrebuješ </w:t>
      </w:r>
      <w:r w:rsidR="00A44797">
        <w:t>poleg primernih</w:t>
      </w:r>
      <w:r>
        <w:t xml:space="preserve"> </w:t>
      </w:r>
      <w:r w:rsidR="00A44797">
        <w:t>oblačil</w:t>
      </w:r>
      <w:r>
        <w:t xml:space="preserve"> in </w:t>
      </w:r>
      <w:r w:rsidR="00A44797">
        <w:t xml:space="preserve">obutve še </w:t>
      </w:r>
      <w:r>
        <w:t xml:space="preserve"> uro/štoparico. </w:t>
      </w:r>
      <w:r w:rsidR="00721AF5">
        <w:t xml:space="preserve">Če imaš možnost uporabe športne ure ali kakšne druge naprave, s katero lahko </w:t>
      </w:r>
      <w:r w:rsidR="004F66FC">
        <w:t>spremlj</w:t>
      </w:r>
      <w:r w:rsidR="00A44797">
        <w:t>aš svoj srčni utrip,</w:t>
      </w:r>
      <w:r w:rsidR="004F66FC">
        <w:t xml:space="preserve"> bo vadba bolj kontrolirana in verjamem tudi bolj zanimiva. </w:t>
      </w:r>
      <w:r>
        <w:t>Predlagam, da vadbo opraviš v naravi-gozdu. Naloge bodo pretežno tekaške ali pohodniške</w:t>
      </w:r>
      <w:r w:rsidR="00A44797">
        <w:t xml:space="preserve">. </w:t>
      </w:r>
    </w:p>
    <w:p w:rsidR="00B207ED" w:rsidRDefault="00B207ED">
      <w:pPr>
        <w:rPr>
          <w:b/>
        </w:rPr>
      </w:pPr>
      <w:r w:rsidRPr="00B207ED">
        <w:rPr>
          <w:b/>
        </w:rPr>
        <w:t>UVOD</w:t>
      </w:r>
    </w:p>
    <w:p w:rsidR="00B207ED" w:rsidRDefault="00AB2366">
      <w:r>
        <w:t xml:space="preserve">V </w:t>
      </w:r>
      <w:r w:rsidR="00B207ED">
        <w:t xml:space="preserve"> hitri hoji (vsaj 15 minut) ali počasnem teku (vsaj 10 min) se odpravi v gozd, kjer si nato poiščeš prijetno mesto za izvedbo prvih gimnastičnih vaj.</w:t>
      </w:r>
    </w:p>
    <w:p w:rsidR="00B207ED" w:rsidRDefault="00B207ED" w:rsidP="00B207ED">
      <w:pPr>
        <w:pStyle w:val="Odstavekseznama"/>
        <w:numPr>
          <w:ilvl w:val="0"/>
          <w:numId w:val="1"/>
        </w:numPr>
      </w:pPr>
      <w:r w:rsidRPr="004345DF">
        <w:rPr>
          <w:b/>
        </w:rPr>
        <w:t>Potiskanje glave</w:t>
      </w:r>
      <w:r w:rsidRPr="004345DF">
        <w:t xml:space="preserve"> v vse 4 </w:t>
      </w:r>
      <w:r>
        <w:t xml:space="preserve">glavne </w:t>
      </w:r>
      <w:r w:rsidRPr="004345DF">
        <w:t>smeri po 10 sek. Nalogo ponoviš 2x oz. narediš 2 seriji.</w:t>
      </w:r>
    </w:p>
    <w:p w:rsidR="00B207ED" w:rsidRPr="00B207ED" w:rsidRDefault="00B207ED" w:rsidP="00B207ED">
      <w:pPr>
        <w:pStyle w:val="Odstavekseznama"/>
        <w:numPr>
          <w:ilvl w:val="0"/>
          <w:numId w:val="1"/>
        </w:numPr>
      </w:pPr>
      <w:proofErr w:type="spellStart"/>
      <w:r>
        <w:rPr>
          <w:b/>
        </w:rPr>
        <w:t>Soročno</w:t>
      </w:r>
      <w:proofErr w:type="spellEnd"/>
      <w:r>
        <w:rPr>
          <w:b/>
        </w:rPr>
        <w:t xml:space="preserve"> kroženje </w:t>
      </w:r>
      <w:r w:rsidRPr="00721AF5">
        <w:t>naprej 10x</w:t>
      </w:r>
      <w:r w:rsidR="00721AF5">
        <w:t>.</w:t>
      </w:r>
    </w:p>
    <w:p w:rsidR="00B207ED" w:rsidRPr="00721AF5" w:rsidRDefault="00B207ED" w:rsidP="00B207ED">
      <w:pPr>
        <w:pStyle w:val="Odstavekseznama"/>
        <w:numPr>
          <w:ilvl w:val="0"/>
          <w:numId w:val="1"/>
        </w:numPr>
      </w:pPr>
      <w:r>
        <w:rPr>
          <w:b/>
        </w:rPr>
        <w:t>Odkloni trupa ob drevesu</w:t>
      </w:r>
      <w:r w:rsidR="00721AF5">
        <w:rPr>
          <w:b/>
        </w:rPr>
        <w:t xml:space="preserve"> (glej sliko). Gre za vajo zadrževanja položaja in ne zibanja. </w:t>
      </w:r>
    </w:p>
    <w:p w:rsidR="00721AF5" w:rsidRDefault="00721AF5" w:rsidP="00721AF5">
      <w:pPr>
        <w:pStyle w:val="Odstavekseznama"/>
        <w:rPr>
          <w:b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36"/>
        <w:gridCol w:w="2649"/>
        <w:gridCol w:w="2857"/>
      </w:tblGrid>
      <w:tr w:rsidR="00721AF5" w:rsidTr="00721AF5">
        <w:tc>
          <w:tcPr>
            <w:tcW w:w="3020" w:type="dxa"/>
          </w:tcPr>
          <w:p w:rsidR="00721AF5" w:rsidRDefault="00721AF5" w:rsidP="00721AF5">
            <w:pPr>
              <w:pStyle w:val="Odstavekseznama"/>
              <w:ind w:left="0"/>
            </w:pPr>
            <w:r>
              <w:t>Začetni položaj</w:t>
            </w:r>
          </w:p>
        </w:tc>
        <w:tc>
          <w:tcPr>
            <w:tcW w:w="3021" w:type="dxa"/>
          </w:tcPr>
          <w:p w:rsidR="00721AF5" w:rsidRDefault="00721AF5" w:rsidP="00721AF5">
            <w:pPr>
              <w:pStyle w:val="Odstavekseznama"/>
              <w:ind w:left="0"/>
            </w:pPr>
          </w:p>
        </w:tc>
        <w:tc>
          <w:tcPr>
            <w:tcW w:w="3021" w:type="dxa"/>
          </w:tcPr>
          <w:p w:rsidR="00721AF5" w:rsidRDefault="00721AF5" w:rsidP="00721AF5">
            <w:pPr>
              <w:pStyle w:val="Odstavekseznama"/>
              <w:ind w:left="0"/>
            </w:pPr>
            <w:r>
              <w:t>Končni položaj</w:t>
            </w:r>
          </w:p>
        </w:tc>
      </w:tr>
      <w:tr w:rsidR="00721AF5" w:rsidTr="00721AF5">
        <w:tc>
          <w:tcPr>
            <w:tcW w:w="3020" w:type="dxa"/>
          </w:tcPr>
          <w:p w:rsidR="00721AF5" w:rsidRDefault="00721AF5" w:rsidP="00721AF5">
            <w:pPr>
              <w:pStyle w:val="Odstavekseznama"/>
              <w:ind w:left="0"/>
            </w:pPr>
            <w:r w:rsidRPr="00B207ED">
              <w:rPr>
                <w:noProof/>
                <w:lang w:eastAsia="sl-SI"/>
              </w:rPr>
              <w:drawing>
                <wp:inline distT="0" distB="0" distL="0" distR="0" wp14:anchorId="2214FCF9" wp14:editId="1A39ABF5">
                  <wp:extent cx="1098550" cy="1464734"/>
                  <wp:effectExtent l="0" t="0" r="6350" b="2540"/>
                  <wp:docPr id="16" name="Slika 16" descr="C:\Users\Šolski prenosnik 1\Documents\Aleš\priprave\korona\slike\DSC00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Šolski prenosnik 1\Documents\Aleš\priprave\korona\slike\DSC00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024" cy="147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721AF5" w:rsidRDefault="00721AF5" w:rsidP="00721AF5">
            <w:pPr>
              <w:pStyle w:val="Odstavekseznama"/>
              <w:ind w:left="0"/>
            </w:pPr>
            <w:r>
              <w:t>10 sek v L (levo), 10 sek v D izvedeš po 2x</w:t>
            </w:r>
          </w:p>
        </w:tc>
        <w:tc>
          <w:tcPr>
            <w:tcW w:w="3021" w:type="dxa"/>
          </w:tcPr>
          <w:p w:rsidR="00721AF5" w:rsidRDefault="00721AF5" w:rsidP="00721AF5">
            <w:pPr>
              <w:pStyle w:val="Odstavekseznama"/>
              <w:ind w:left="0"/>
            </w:pPr>
            <w:r w:rsidRPr="00721AF5">
              <w:rPr>
                <w:noProof/>
                <w:lang w:eastAsia="sl-SI"/>
              </w:rPr>
              <w:drawing>
                <wp:inline distT="0" distB="0" distL="0" distR="0">
                  <wp:extent cx="1178216" cy="1612900"/>
                  <wp:effectExtent l="0" t="0" r="3175" b="6350"/>
                  <wp:docPr id="17" name="Slika 17" descr="C:\Users\Šolski prenosnik 1\Documents\Aleš\priprave\korona\slike\DSC00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Šolski prenosnik 1\Documents\Aleš\priprave\korona\slike\DSC00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518" cy="165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1AF5" w:rsidRPr="00B207ED" w:rsidRDefault="00721AF5" w:rsidP="00721AF5">
      <w:pPr>
        <w:pStyle w:val="Odstavekseznama"/>
      </w:pPr>
    </w:p>
    <w:p w:rsidR="00840A55" w:rsidRDefault="00840A55" w:rsidP="00721AF5">
      <w:pPr>
        <w:pStyle w:val="Odstavekseznama"/>
        <w:numPr>
          <w:ilvl w:val="0"/>
          <w:numId w:val="1"/>
        </w:numPr>
      </w:pPr>
      <w:r>
        <w:t xml:space="preserve">Sledi še sklop </w:t>
      </w:r>
      <w:r w:rsidRPr="00721AF5">
        <w:rPr>
          <w:b/>
        </w:rPr>
        <w:t>razteznih vaj za noge</w:t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46"/>
        <w:gridCol w:w="2268"/>
        <w:gridCol w:w="2376"/>
        <w:gridCol w:w="2072"/>
      </w:tblGrid>
      <w:tr w:rsidR="00840A55" w:rsidTr="00840A55">
        <w:tc>
          <w:tcPr>
            <w:tcW w:w="2346" w:type="dxa"/>
          </w:tcPr>
          <w:p w:rsidR="00840A55" w:rsidRDefault="00840A55">
            <w:r>
              <w:rPr>
                <w:noProof/>
                <w:lang w:eastAsia="sl-SI"/>
              </w:rPr>
              <w:drawing>
                <wp:inline distT="0" distB="0" distL="0" distR="0" wp14:anchorId="051D8482" wp14:editId="587133A3">
                  <wp:extent cx="1346200" cy="1794934"/>
                  <wp:effectExtent l="0" t="0" r="6350" b="0"/>
                  <wp:docPr id="12" name="Slika 12" descr="C:\Users\Šolski prenosnik 1\Documents\Aleš\priprave\korona\slike\DSC002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Šolski prenosnik 1\Documents\Aleš\priprave\korona\slike\DSC002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516" cy="1796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8" w:type="dxa"/>
          </w:tcPr>
          <w:p w:rsidR="00840A55" w:rsidRDefault="00C3610F">
            <w:r>
              <w:t xml:space="preserve"> (</w:t>
            </w:r>
            <w:r w:rsidR="00840A55">
              <w:t>15 sek na levi in 15 sek na desni strani</w:t>
            </w:r>
            <w:r>
              <w:t>) 2x</w:t>
            </w:r>
          </w:p>
        </w:tc>
        <w:tc>
          <w:tcPr>
            <w:tcW w:w="2376" w:type="dxa"/>
          </w:tcPr>
          <w:p w:rsidR="00840A55" w:rsidRDefault="00840A55">
            <w:r>
              <w:rPr>
                <w:noProof/>
                <w:lang w:eastAsia="sl-SI"/>
              </w:rPr>
              <w:drawing>
                <wp:inline distT="0" distB="0" distL="0" distR="0" wp14:anchorId="09D6C7D7" wp14:editId="0FBD2B7F">
                  <wp:extent cx="1371600" cy="182880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27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40A55" w:rsidRDefault="00C3610F">
            <w:r>
              <w:t>(</w:t>
            </w:r>
            <w:r w:rsidR="00840A55">
              <w:t>15 sek na levi in 15 sek na desni strani</w:t>
            </w:r>
            <w:r>
              <w:t>) 2x</w:t>
            </w:r>
          </w:p>
        </w:tc>
      </w:tr>
      <w:tr w:rsidR="00840A55" w:rsidTr="00840A55">
        <w:tc>
          <w:tcPr>
            <w:tcW w:w="2346" w:type="dxa"/>
          </w:tcPr>
          <w:p w:rsidR="00840A55" w:rsidRDefault="00840A55">
            <w:r>
              <w:rPr>
                <w:noProof/>
                <w:lang w:eastAsia="sl-SI"/>
              </w:rPr>
              <w:drawing>
                <wp:inline distT="0" distB="0" distL="0" distR="0" wp14:anchorId="673A56F0" wp14:editId="4426310B">
                  <wp:extent cx="1181100" cy="1574800"/>
                  <wp:effectExtent l="0" t="0" r="0" b="635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29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8" w:type="dxa"/>
          </w:tcPr>
          <w:p w:rsidR="00840A55" w:rsidRDefault="00840A55">
            <w:r>
              <w:rPr>
                <w:noProof/>
                <w:lang w:eastAsia="sl-SI"/>
              </w:rPr>
              <w:drawing>
                <wp:inline distT="0" distB="0" distL="0" distR="0" wp14:anchorId="08345681" wp14:editId="5AE74EBB">
                  <wp:extent cx="1174750" cy="1566333"/>
                  <wp:effectExtent l="0" t="0" r="635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29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156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840A55" w:rsidRDefault="00FB7055" w:rsidP="00FB7055">
            <w:r>
              <w:t>Prva slika prikazuje začetni položaj - predklon s pokrčenimi koleni. Nato začneš iztegovati kolena, do praga zmerne  bolečine in položaj vzdržuj</w:t>
            </w:r>
            <w:r w:rsidR="00AB2366">
              <w:t>eš</w:t>
            </w:r>
            <w:r>
              <w:t xml:space="preserve"> 10 sek. Nalogo izvedi 3x, vmes stresaj noge..</w:t>
            </w:r>
          </w:p>
        </w:tc>
        <w:tc>
          <w:tcPr>
            <w:tcW w:w="2268" w:type="dxa"/>
          </w:tcPr>
          <w:p w:rsidR="00840A55" w:rsidRDefault="00840A55"/>
        </w:tc>
      </w:tr>
    </w:tbl>
    <w:p w:rsidR="004F66FC" w:rsidRDefault="004F66FC">
      <w:pPr>
        <w:rPr>
          <w:b/>
        </w:rPr>
      </w:pPr>
    </w:p>
    <w:p w:rsidR="004F66FC" w:rsidRDefault="004F66FC">
      <w:pPr>
        <w:rPr>
          <w:b/>
        </w:rPr>
      </w:pPr>
    </w:p>
    <w:p w:rsidR="00840A55" w:rsidRDefault="00721AF5">
      <w:pPr>
        <w:rPr>
          <w:b/>
        </w:rPr>
      </w:pPr>
      <w:r w:rsidRPr="00721AF5">
        <w:rPr>
          <w:b/>
        </w:rPr>
        <w:t>GLAVNI DEL</w:t>
      </w:r>
    </w:p>
    <w:p w:rsidR="00A06354" w:rsidRPr="00A06354" w:rsidRDefault="00A06354" w:rsidP="00A06354">
      <w:pPr>
        <w:pStyle w:val="Odstavekseznama"/>
        <w:numPr>
          <w:ilvl w:val="0"/>
          <w:numId w:val="2"/>
        </w:numPr>
        <w:rPr>
          <w:b/>
          <w:i/>
          <w:sz w:val="28"/>
          <w:szCs w:val="28"/>
        </w:rPr>
      </w:pPr>
      <w:r w:rsidRPr="00A06354">
        <w:rPr>
          <w:b/>
          <w:i/>
          <w:sz w:val="28"/>
          <w:szCs w:val="28"/>
        </w:rPr>
        <w:t>del</w:t>
      </w:r>
    </w:p>
    <w:p w:rsidR="00721AF5" w:rsidRDefault="00721AF5">
      <w:r>
        <w:t>Osrednji del vadbe je namenjen razvoju vzdržljivosti</w:t>
      </w:r>
      <w:r w:rsidR="004F66FC">
        <w:t xml:space="preserve"> z metodo intervalnega treninga, kar pomeni, da se bodo v stalnem razmerju izmenjevale dobe </w:t>
      </w:r>
      <w:r w:rsidR="00A44797">
        <w:t xml:space="preserve">– intervali </w:t>
      </w:r>
      <w:r w:rsidR="004F66FC">
        <w:t>teka in hoje. Tekaška doba bo trajala 3 minute, pohodna pa 2 minuti. Če boš spremljal-a svoj srčni utrip, potem naj bo ta med tekom v razponu od 130-150 udarcev na minuto</w:t>
      </w:r>
      <w:r w:rsidR="00A44797">
        <w:t xml:space="preserve"> (u/min)</w:t>
      </w:r>
      <w:r w:rsidR="004F66FC">
        <w:t>. V odmoru naj bo hoja zmerno hitra. Kdor ne uporablja merilca srčnega utripa</w:t>
      </w:r>
      <w:r w:rsidR="00A44797">
        <w:t>, se bo moral zanašati na svoje občutke. Med tekom je potrebno čutiti napor srednje stopnje. Kako natančni ste z izbiro hitrosti teka, lahko preverite takoj po koncu tekalnega int</w:t>
      </w:r>
      <w:r w:rsidR="00BC7636">
        <w:t>ervala, tako da med hojo poiščete</w:t>
      </w:r>
      <w:r w:rsidR="00A44797">
        <w:t xml:space="preserve"> svoj utrip (na zapestju ali vra</w:t>
      </w:r>
      <w:r w:rsidR="00BC7636">
        <w:t xml:space="preserve">tu) in 10 sekund štejete </w:t>
      </w:r>
      <w:r w:rsidR="00A44797">
        <w:t xml:space="preserve">utripe ter dobljeno vrednost </w:t>
      </w:r>
      <w:r w:rsidR="00BC7636">
        <w:t>pomnožite s</w:t>
      </w:r>
      <w:r w:rsidR="00A44797">
        <w:t xml:space="preserve"> 6</w:t>
      </w:r>
      <w:r w:rsidR="00AB2366">
        <w:t>. Če dobljen</w:t>
      </w:r>
      <w:r w:rsidR="00BC7636">
        <w:t xml:space="preserve"> </w:t>
      </w:r>
      <w:r w:rsidR="00A44797">
        <w:t xml:space="preserve">produkt presega 150 u/min, pomeni, da je bil tek prehiter, če </w:t>
      </w:r>
      <w:r w:rsidR="00BC7636">
        <w:t xml:space="preserve"> je bil</w:t>
      </w:r>
      <w:r w:rsidR="00A44797">
        <w:t xml:space="preserve"> pod 130 pa prepočasen.</w:t>
      </w:r>
    </w:p>
    <w:p w:rsidR="00BC7636" w:rsidRDefault="00BC7636">
      <w:r>
        <w:t xml:space="preserve">Nalogo opravite 3x, nato naredite 2 krepilni vaji </w:t>
      </w:r>
      <w:r w:rsidR="00796708">
        <w:t>(glej spodnje slike).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7636" w:rsidRPr="00BC7636" w:rsidTr="00BC7636">
        <w:tc>
          <w:tcPr>
            <w:tcW w:w="3020" w:type="dxa"/>
          </w:tcPr>
          <w:p w:rsidR="00BC7636" w:rsidRPr="00BC7636" w:rsidRDefault="00BC7636" w:rsidP="00BC7636">
            <w:pPr>
              <w:pStyle w:val="Odstavekseznama"/>
              <w:ind w:left="0"/>
              <w:rPr>
                <w:b/>
              </w:rPr>
            </w:pPr>
            <w:r w:rsidRPr="00BC7636">
              <w:rPr>
                <w:b/>
              </w:rPr>
              <w:t>Začetni položaj</w:t>
            </w:r>
          </w:p>
        </w:tc>
        <w:tc>
          <w:tcPr>
            <w:tcW w:w="3021" w:type="dxa"/>
          </w:tcPr>
          <w:p w:rsidR="00BC7636" w:rsidRPr="00BC7636" w:rsidRDefault="00BC7636" w:rsidP="00BC7636">
            <w:pPr>
              <w:pStyle w:val="Odstavekseznama"/>
              <w:ind w:left="0"/>
              <w:rPr>
                <w:b/>
              </w:rPr>
            </w:pPr>
            <w:r w:rsidRPr="00BC7636">
              <w:rPr>
                <w:b/>
              </w:rPr>
              <w:t>opis</w:t>
            </w:r>
          </w:p>
        </w:tc>
        <w:tc>
          <w:tcPr>
            <w:tcW w:w="3021" w:type="dxa"/>
          </w:tcPr>
          <w:p w:rsidR="00BC7636" w:rsidRPr="00BC7636" w:rsidRDefault="00BC7636" w:rsidP="00BC7636">
            <w:pPr>
              <w:pStyle w:val="Odstavekseznama"/>
              <w:ind w:left="0"/>
              <w:rPr>
                <w:b/>
              </w:rPr>
            </w:pPr>
            <w:r w:rsidRPr="00BC7636">
              <w:rPr>
                <w:b/>
              </w:rPr>
              <w:t>Končni položaj</w:t>
            </w:r>
          </w:p>
        </w:tc>
      </w:tr>
      <w:tr w:rsidR="00BC7636" w:rsidTr="00BC7636">
        <w:tc>
          <w:tcPr>
            <w:tcW w:w="3020" w:type="dxa"/>
          </w:tcPr>
          <w:p w:rsidR="00BC7636" w:rsidRDefault="00BC7636" w:rsidP="00BC7636">
            <w:r w:rsidRPr="00BC7636">
              <w:rPr>
                <w:noProof/>
                <w:lang w:eastAsia="sl-SI"/>
              </w:rPr>
              <w:drawing>
                <wp:inline distT="0" distB="0" distL="0" distR="0">
                  <wp:extent cx="1403350" cy="1871133"/>
                  <wp:effectExtent l="0" t="0" r="6350" b="0"/>
                  <wp:docPr id="18" name="Slika 18" descr="C:\Users\Šolski prenosnik 1\Documents\Aleš\priprave\korona\slike\DSC00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Šolski prenosnik 1\Documents\Aleš\priprave\korona\slike\DSC00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234" cy="1878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BC7636" w:rsidRDefault="00BC7636" w:rsidP="00BC7636">
            <w:r>
              <w:t xml:space="preserve">Pazi na vzravnan in napet trup ves čas vaje. Iz začetnega položaja »padeš« proti deblu in se </w:t>
            </w:r>
            <w:r w:rsidRPr="00AB2366">
              <w:rPr>
                <w:u w:val="single"/>
              </w:rPr>
              <w:t>varno</w:t>
            </w:r>
            <w:r>
              <w:t xml:space="preserve"> zaustaviš, nato pa odrineš nazaj. Zahtevnost vaje je odvisna od odmaknjenosti stopal od debla in naklonine terena, kjer stojiš. Nalogo izvedi 10x.</w:t>
            </w:r>
          </w:p>
        </w:tc>
        <w:tc>
          <w:tcPr>
            <w:tcW w:w="3021" w:type="dxa"/>
          </w:tcPr>
          <w:p w:rsidR="00BC7636" w:rsidRDefault="00BC7636" w:rsidP="00BC7636">
            <w:r w:rsidRPr="00BC7636">
              <w:rPr>
                <w:noProof/>
                <w:lang w:eastAsia="sl-SI"/>
              </w:rPr>
              <w:drawing>
                <wp:inline distT="0" distB="0" distL="0" distR="0">
                  <wp:extent cx="1428750" cy="1904999"/>
                  <wp:effectExtent l="0" t="0" r="0" b="635"/>
                  <wp:docPr id="19" name="Slika 19" descr="C:\Users\Šolski prenosnik 1\Documents\Aleš\priprave\korona\slike\DSC00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Šolski prenosnik 1\Documents\Aleš\priprave\korona\slike\DSC00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821" cy="191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636" w:rsidTr="00BC7636">
        <w:tc>
          <w:tcPr>
            <w:tcW w:w="3020" w:type="dxa"/>
          </w:tcPr>
          <w:p w:rsidR="00BC7636" w:rsidRDefault="00BC7636" w:rsidP="00BC7636">
            <w:r w:rsidRPr="00BC7636">
              <w:rPr>
                <w:noProof/>
                <w:lang w:eastAsia="sl-SI"/>
              </w:rPr>
              <w:drawing>
                <wp:inline distT="0" distB="0" distL="0" distR="0">
                  <wp:extent cx="1403350" cy="1871134"/>
                  <wp:effectExtent l="0" t="0" r="6350" b="0"/>
                  <wp:docPr id="20" name="Slika 20" descr="C:\Users\Šolski prenosnik 1\Documents\Aleš\priprave\korona\slike\DSC002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Šolski prenosnik 1\Documents\Aleš\priprave\korona\slike\DSC002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53" cy="1883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BC7636" w:rsidRDefault="00B13F20" w:rsidP="00BC7636">
            <w:r>
              <w:t>Poskušaj najti ležeče deblo. Spustiš se v počep z ravnim hrbtom</w:t>
            </w:r>
            <w:r w:rsidR="00796708">
              <w:t>. Z iztegovanjem nog deblo privzdigneš</w:t>
            </w:r>
            <w:r w:rsidR="00A06354">
              <w:t>, pazi, da hrbet ostane vzravnan. Ne pretiravaj s težo bremena. Brez pretiranega naprezanja moraš narediti 10 ponovitev. Če bremena ne najdeš, naredi 20 počepov.</w:t>
            </w:r>
          </w:p>
        </w:tc>
        <w:tc>
          <w:tcPr>
            <w:tcW w:w="3021" w:type="dxa"/>
          </w:tcPr>
          <w:p w:rsidR="00BC7636" w:rsidRDefault="00BC7636" w:rsidP="00BC7636">
            <w:r w:rsidRPr="00BC7636">
              <w:rPr>
                <w:noProof/>
                <w:lang w:eastAsia="sl-SI"/>
              </w:rPr>
              <w:drawing>
                <wp:inline distT="0" distB="0" distL="0" distR="0">
                  <wp:extent cx="1447800" cy="1930400"/>
                  <wp:effectExtent l="0" t="0" r="0" b="0"/>
                  <wp:docPr id="21" name="Slika 21" descr="C:\Users\Šolski prenosnik 1\Documents\Aleš\priprave\korona\slike\DSC00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Šolski prenosnik 1\Documents\Aleš\priprave\korona\slike\DSC00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680" cy="194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7636" w:rsidRDefault="00BC7636"/>
    <w:p w:rsidR="00A06354" w:rsidRDefault="00A06354" w:rsidP="00A06354">
      <w:pPr>
        <w:pStyle w:val="Odstavekseznama"/>
        <w:numPr>
          <w:ilvl w:val="0"/>
          <w:numId w:val="2"/>
        </w:numPr>
        <w:rPr>
          <w:b/>
          <w:i/>
          <w:sz w:val="28"/>
          <w:szCs w:val="28"/>
        </w:rPr>
      </w:pPr>
      <w:r w:rsidRPr="00A06354">
        <w:rPr>
          <w:b/>
          <w:i/>
          <w:sz w:val="28"/>
          <w:szCs w:val="28"/>
        </w:rPr>
        <w:t>del</w:t>
      </w:r>
    </w:p>
    <w:p w:rsidR="00A06354" w:rsidRDefault="00A06354" w:rsidP="00A06354">
      <w:r>
        <w:t xml:space="preserve">V drugem delu 2x ponoviš tek s hojo, v enakem intervalu kot v prvem delu, torej 3 minute teka in 2 minuti hoje. Če si v prvem delu tekel/tekla od doma, potem je pred začetkom drugega dela čas, da obrneš proti domu. </w:t>
      </w:r>
    </w:p>
    <w:p w:rsidR="00A06354" w:rsidRDefault="00A06354" w:rsidP="00A06354">
      <w:pPr>
        <w:rPr>
          <w:b/>
        </w:rPr>
      </w:pPr>
    </w:p>
    <w:p w:rsidR="00A06354" w:rsidRPr="00A06354" w:rsidRDefault="00A06354" w:rsidP="00A06354">
      <w:pPr>
        <w:rPr>
          <w:b/>
        </w:rPr>
      </w:pPr>
      <w:r w:rsidRPr="00A06354">
        <w:rPr>
          <w:b/>
        </w:rPr>
        <w:lastRenderedPageBreak/>
        <w:t>ZAKLJUČEK</w:t>
      </w:r>
    </w:p>
    <w:p w:rsidR="00A06354" w:rsidRPr="00A06354" w:rsidRDefault="00A06354" w:rsidP="00A06354">
      <w:r>
        <w:t>Ponovno naredi raztezne vaje za noge iz 4.sklopa ogrevanja. Za domačo nalogo med odgovore zapiši, za krepitev  katere mišične skupine</w:t>
      </w:r>
      <w:r w:rsidR="00B631D4">
        <w:t xml:space="preserve"> je namenjena vaja dvigovanja debla.</w:t>
      </w:r>
      <w:r w:rsidR="00AB2366">
        <w:t xml:space="preserve"> Odgovor naj bo čim bolj natančen.</w:t>
      </w:r>
      <w:bookmarkStart w:id="0" w:name="_GoBack"/>
      <w:bookmarkEnd w:id="0"/>
    </w:p>
    <w:p w:rsidR="00D20D02" w:rsidRDefault="00D20D02"/>
    <w:p w:rsidR="00D20D02" w:rsidRDefault="00D20D02" w:rsidP="00D20D02">
      <w:pPr>
        <w:jc w:val="right"/>
      </w:pPr>
      <w:r>
        <w:t>Aleš Lebar</w:t>
      </w:r>
    </w:p>
    <w:p w:rsidR="00C3610F" w:rsidRDefault="00C3610F"/>
    <w:sectPr w:rsidR="00C36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7C81"/>
    <w:multiLevelType w:val="hybridMultilevel"/>
    <w:tmpl w:val="B31475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7134"/>
    <w:multiLevelType w:val="hybridMultilevel"/>
    <w:tmpl w:val="18E099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EC"/>
    <w:rsid w:val="001A5F7D"/>
    <w:rsid w:val="002214D2"/>
    <w:rsid w:val="003826EC"/>
    <w:rsid w:val="0040799E"/>
    <w:rsid w:val="004B5EC4"/>
    <w:rsid w:val="004F66FC"/>
    <w:rsid w:val="00501067"/>
    <w:rsid w:val="00721AF5"/>
    <w:rsid w:val="00796708"/>
    <w:rsid w:val="00840A55"/>
    <w:rsid w:val="00A06354"/>
    <w:rsid w:val="00A319A4"/>
    <w:rsid w:val="00A44797"/>
    <w:rsid w:val="00A64ACD"/>
    <w:rsid w:val="00AB2366"/>
    <w:rsid w:val="00B13F20"/>
    <w:rsid w:val="00B16047"/>
    <w:rsid w:val="00B207ED"/>
    <w:rsid w:val="00B631D4"/>
    <w:rsid w:val="00BC7636"/>
    <w:rsid w:val="00C3610F"/>
    <w:rsid w:val="00D20D02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DEAE"/>
  <w15:docId w15:val="{FFC21892-36ED-4414-8A16-8AA46E5E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2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2214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2214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2214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elseznampoudarek1">
    <w:name w:val="Light List Accent 1"/>
    <w:basedOn w:val="Navadnatabela"/>
    <w:uiPriority w:val="61"/>
    <w:rsid w:val="002214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amreapoudarek1">
    <w:name w:val="Light Grid Accent 1"/>
    <w:basedOn w:val="Navadnatabela"/>
    <w:uiPriority w:val="62"/>
    <w:rsid w:val="002214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">
    <w:name w:val="Light Grid"/>
    <w:basedOn w:val="Navadnatabela"/>
    <w:uiPriority w:val="62"/>
    <w:rsid w:val="002214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14D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2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Šolski prenosnik 1</dc:creator>
  <cp:lastModifiedBy>Šolski prenosnik 1</cp:lastModifiedBy>
  <cp:revision>5</cp:revision>
  <dcterms:created xsi:type="dcterms:W3CDTF">2020-04-14T11:08:00Z</dcterms:created>
  <dcterms:modified xsi:type="dcterms:W3CDTF">2020-04-15T11:58:00Z</dcterms:modified>
</cp:coreProperties>
</file>