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A2" w:rsidRDefault="0033585A">
      <w:r>
        <w:t xml:space="preserve">                                           </w:t>
      </w:r>
      <w:r w:rsidR="00A031B2">
        <w:t xml:space="preserve">                                  </w:t>
      </w:r>
      <w:r>
        <w:t xml:space="preserve">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720725" cy="533890"/>
            <wp:effectExtent l="0" t="0" r="3175" b="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72" cy="54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676275" cy="541020"/>
            <wp:effectExtent l="0" t="0" r="9525" b="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50" cy="54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495300" cy="495300"/>
            <wp:effectExtent l="0" t="0" r="0" b="0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327EA2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327EA2" w:rsidRPr="00327EA2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 w:rsidRPr="00327EA2">
              <w:rPr>
                <w:rFonts w:ascii="Arial" w:hAnsi="Arial" w:cs="Arial"/>
                <w:b/>
                <w:color w:val="FF0000"/>
                <w:sz w:val="40"/>
                <w:szCs w:val="40"/>
              </w:rPr>
              <w:t>V tem tednu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327EA2" w:rsidRDefault="00327EA2" w:rsidP="00327EA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27EA2">
              <w:rPr>
                <w:rFonts w:cstheme="minorHAnsi"/>
                <w:b/>
                <w:color w:val="0070C0"/>
                <w:sz w:val="36"/>
                <w:szCs w:val="36"/>
              </w:rPr>
              <w:t>MATEMATIKA</w:t>
            </w:r>
          </w:p>
        </w:tc>
        <w:tc>
          <w:tcPr>
            <w:tcW w:w="4665" w:type="dxa"/>
          </w:tcPr>
          <w:p w:rsidR="00327EA2" w:rsidRPr="00327EA2" w:rsidRDefault="00327EA2" w:rsidP="00327EA2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327EA2">
              <w:rPr>
                <w:b/>
                <w:color w:val="0070C0"/>
                <w:sz w:val="36"/>
                <w:szCs w:val="36"/>
              </w:rPr>
              <w:t>SLOVENŠČINA</w:t>
            </w:r>
          </w:p>
        </w:tc>
        <w:tc>
          <w:tcPr>
            <w:tcW w:w="4665" w:type="dxa"/>
          </w:tcPr>
          <w:p w:rsidR="00327EA2" w:rsidRPr="00327EA2" w:rsidRDefault="00327EA2" w:rsidP="00327EA2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327EA2">
              <w:rPr>
                <w:b/>
                <w:color w:val="0070C0"/>
                <w:sz w:val="36"/>
                <w:szCs w:val="36"/>
              </w:rPr>
              <w:t>SPOZNAVANJE OKOLJA</w:t>
            </w:r>
          </w:p>
        </w:tc>
      </w:tr>
      <w:tr w:rsidR="00327EA2" w:rsidTr="00DD1FF4">
        <w:tc>
          <w:tcPr>
            <w:tcW w:w="4664" w:type="dxa"/>
          </w:tcPr>
          <w:p w:rsidR="00A866AD" w:rsidRDefault="00327EA2" w:rsidP="00670AFF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327EA2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seštevati v množici naravnih števil do 100 brez prehoda </w:t>
            </w:r>
          </w:p>
          <w:p w:rsidR="00670AFF" w:rsidRDefault="00670AFF" w:rsidP="00A866AD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odštevati v množici naravnih števil do 100 brez prehoda ( do desetice </w:t>
            </w:r>
            <w:r w:rsidRPr="00450ED8">
              <w:rPr>
                <w:rFonts w:ascii="Arial" w:hAnsi="Arial" w:cs="Arial"/>
                <w:b/>
                <w:color w:val="FF0000"/>
                <w:sz w:val="32"/>
                <w:szCs w:val="32"/>
              </w:rPr>
              <w:t>D</w:t>
            </w:r>
            <w:r w:rsidRPr="00450ED8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E </w:t>
            </w:r>
            <w:r w:rsidRPr="00450ED8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Pr="00450ED8">
              <w:rPr>
                <w:rFonts w:ascii="Arial" w:hAnsi="Arial" w:cs="Arial"/>
                <w:b/>
                <w:color w:val="0070C0"/>
                <w:sz w:val="32"/>
                <w:szCs w:val="32"/>
              </w:rPr>
              <w:t>E</w:t>
            </w:r>
            <w:r w:rsidRPr="00450ED8">
              <w:rPr>
                <w:rFonts w:ascii="Arial" w:hAnsi="Arial" w:cs="Arial"/>
                <w:b/>
                <w:sz w:val="32"/>
                <w:szCs w:val="32"/>
              </w:rPr>
              <w:t xml:space="preserve"> = </w:t>
            </w:r>
            <w:r w:rsidRPr="00450ED8">
              <w:rPr>
                <w:rFonts w:ascii="Arial" w:hAnsi="Arial" w:cs="Arial"/>
                <w:b/>
                <w:color w:val="FF0000"/>
                <w:sz w:val="32"/>
                <w:szCs w:val="32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 xml:space="preserve"> )</w:t>
            </w:r>
          </w:p>
          <w:p w:rsidR="00670AFF" w:rsidRDefault="00670AFF" w:rsidP="005C4A8C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670AFF" w:rsidRPr="00670AFF" w:rsidRDefault="00670AFF" w:rsidP="00670AFF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70AFF">
              <w:rPr>
                <w:rFonts w:ascii="Arial" w:hAnsi="Arial" w:cs="Arial"/>
                <w:sz w:val="28"/>
                <w:szCs w:val="28"/>
              </w:rPr>
              <w:t xml:space="preserve">odštevati v množici naravnih števil do 100 brez prehoda ( </w:t>
            </w:r>
            <w:r>
              <w:rPr>
                <w:rFonts w:ascii="Arial" w:hAnsi="Arial" w:cs="Arial"/>
                <w:sz w:val="28"/>
                <w:szCs w:val="28"/>
              </w:rPr>
              <w:t xml:space="preserve">odštevati enice od dvomestnega števila </w:t>
            </w:r>
            <w:r w:rsidRPr="00450ED8">
              <w:rPr>
                <w:rFonts w:ascii="Arial" w:hAnsi="Arial" w:cs="Arial"/>
                <w:b/>
                <w:color w:val="FF0000"/>
                <w:sz w:val="32"/>
                <w:szCs w:val="32"/>
              </w:rPr>
              <w:t>D</w:t>
            </w:r>
            <w:r w:rsidRPr="00450ED8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E </w:t>
            </w:r>
            <w:r w:rsidRPr="00450ED8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Pr="00450ED8">
              <w:rPr>
                <w:rFonts w:ascii="Arial" w:hAnsi="Arial" w:cs="Arial"/>
                <w:b/>
                <w:color w:val="0070C0"/>
                <w:sz w:val="32"/>
                <w:szCs w:val="32"/>
              </w:rPr>
              <w:t>E</w:t>
            </w:r>
            <w:r w:rsidRPr="00450ED8">
              <w:rPr>
                <w:rFonts w:ascii="Arial" w:hAnsi="Arial" w:cs="Arial"/>
                <w:b/>
                <w:sz w:val="32"/>
                <w:szCs w:val="32"/>
              </w:rPr>
              <w:t xml:space="preserve"> = </w:t>
            </w:r>
            <w:r w:rsidRPr="00450ED8">
              <w:rPr>
                <w:rFonts w:ascii="Arial" w:hAnsi="Arial" w:cs="Arial"/>
                <w:b/>
                <w:color w:val="FF0000"/>
                <w:sz w:val="32"/>
                <w:szCs w:val="32"/>
              </w:rPr>
              <w:t>D</w:t>
            </w:r>
            <w:r w:rsidRPr="00670AFF">
              <w:rPr>
                <w:rFonts w:ascii="Arial" w:hAnsi="Arial" w:cs="Arial"/>
                <w:b/>
                <w:color w:val="0070C0"/>
                <w:sz w:val="32"/>
                <w:szCs w:val="32"/>
              </w:rPr>
              <w:t>E</w:t>
            </w:r>
            <w:r>
              <w:rPr>
                <w:rFonts w:ascii="Arial" w:hAnsi="Arial" w:cs="Arial"/>
                <w:sz w:val="28"/>
                <w:szCs w:val="28"/>
              </w:rPr>
              <w:t xml:space="preserve"> )</w:t>
            </w:r>
          </w:p>
          <w:p w:rsidR="00327EA2" w:rsidRPr="00327EA2" w:rsidRDefault="00327EA2" w:rsidP="00327EA2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327EA2" w:rsidRPr="00327EA2" w:rsidRDefault="00327EA2" w:rsidP="00A866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327EA2">
              <w:rPr>
                <w:rFonts w:ascii="Arial" w:hAnsi="Arial" w:cs="Arial"/>
                <w:sz w:val="28"/>
                <w:szCs w:val="28"/>
              </w:rPr>
              <w:t>rešiti besedilne naloge iz vsakdanjega življenja na konkretnem nivoju, grafičnem nivoju ter z uporabo ustrezne računske operacije</w:t>
            </w:r>
            <w:r w:rsidR="0026288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327EA2" w:rsidRPr="00327EA2" w:rsidRDefault="00327EA2" w:rsidP="00327EA2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670AFF" w:rsidRPr="00670AFF" w:rsidRDefault="00670AFF" w:rsidP="00670AF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670AFF">
              <w:rPr>
                <w:rFonts w:ascii="Arial" w:eastAsia="Calibri" w:hAnsi="Arial" w:cs="Arial"/>
                <w:color w:val="FF0000"/>
                <w:sz w:val="24"/>
                <w:szCs w:val="24"/>
              </w:rPr>
              <w:t>zapisati mali in veliki pisani črki k in h po dogovorjeni smeri, obliki in velikosti.</w:t>
            </w:r>
          </w:p>
          <w:p w:rsidR="00670AFF" w:rsidRPr="00670AFF" w:rsidRDefault="00670AFF" w:rsidP="00670AFF">
            <w:pPr>
              <w:ind w:left="405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  <w:p w:rsidR="00670AFF" w:rsidRPr="00670AFF" w:rsidRDefault="00670AFF" w:rsidP="00670AF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70AFF">
              <w:rPr>
                <w:rFonts w:ascii="Arial" w:eastAsia="Calibri" w:hAnsi="Arial" w:cs="Arial"/>
                <w:color w:val="FF0000"/>
                <w:sz w:val="24"/>
                <w:szCs w:val="24"/>
              </w:rPr>
              <w:t>samostojno zapisati besede, enostavčne povedi (s tiskanimi</w:t>
            </w:r>
            <w:r w:rsidRPr="00670AFF">
              <w:rPr>
                <w:rFonts w:ascii="Arial" w:eastAsia="Calibri" w:hAnsi="Arial" w:cs="Arial"/>
                <w:sz w:val="24"/>
                <w:szCs w:val="24"/>
              </w:rPr>
              <w:t xml:space="preserve"> in pisanimi črkami).</w:t>
            </w:r>
          </w:p>
          <w:p w:rsidR="00670AFF" w:rsidRPr="00670AFF" w:rsidRDefault="00670AFF" w:rsidP="00670AF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670AFF" w:rsidRPr="00670AFF" w:rsidRDefault="00670AFF" w:rsidP="00670AF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70AFF">
              <w:rPr>
                <w:rFonts w:ascii="Arial" w:eastAsia="Calibri" w:hAnsi="Arial" w:cs="Arial"/>
                <w:color w:val="FF0000"/>
                <w:sz w:val="24"/>
                <w:szCs w:val="24"/>
              </w:rPr>
              <w:t>glasno prebrati besede, enostavčne povedi in kratka besedila, napisana s</w:t>
            </w:r>
            <w:r w:rsidRPr="00670AFF">
              <w:rPr>
                <w:rFonts w:ascii="Arial" w:eastAsia="Calibri" w:hAnsi="Arial" w:cs="Arial"/>
                <w:color w:val="CC0000"/>
                <w:sz w:val="24"/>
                <w:szCs w:val="24"/>
              </w:rPr>
              <w:t xml:space="preserve"> </w:t>
            </w:r>
            <w:r w:rsidRPr="00670AFF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tiskanimi </w:t>
            </w:r>
            <w:r w:rsidRPr="00670AFF">
              <w:rPr>
                <w:rFonts w:ascii="Arial" w:eastAsia="Calibri" w:hAnsi="Arial" w:cs="Arial"/>
                <w:sz w:val="24"/>
                <w:szCs w:val="24"/>
              </w:rPr>
              <w:t>in pisanimi</w:t>
            </w:r>
            <w:r w:rsidRPr="00670AFF">
              <w:rPr>
                <w:rFonts w:ascii="Arial" w:eastAsia="Calibri" w:hAnsi="Arial" w:cs="Arial"/>
                <w:color w:val="CC0000"/>
                <w:sz w:val="24"/>
                <w:szCs w:val="24"/>
              </w:rPr>
              <w:t xml:space="preserve"> </w:t>
            </w:r>
            <w:r w:rsidRPr="00670AFF">
              <w:rPr>
                <w:rFonts w:ascii="Arial" w:eastAsia="Calibri" w:hAnsi="Arial" w:cs="Arial"/>
                <w:color w:val="FF0000"/>
                <w:sz w:val="24"/>
                <w:szCs w:val="24"/>
              </w:rPr>
              <w:t>črkami</w:t>
            </w:r>
            <w:r w:rsidRPr="00670AFF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670AFF">
              <w:rPr>
                <w:rFonts w:ascii="Arial" w:hAnsi="Arial" w:cs="Arial"/>
                <w:sz w:val="24"/>
                <w:szCs w:val="24"/>
              </w:rPr>
              <w:t>(Berem tekoče, brez zatikanja, s poudarki, upoštevam končna ločila, težje besede pravilno preberem, predloge berem skupaj z naslednjo besedo, berem doživeto.)</w:t>
            </w:r>
          </w:p>
          <w:p w:rsidR="00670AFF" w:rsidRPr="00670AFF" w:rsidRDefault="00670AFF" w:rsidP="00670AF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670AFF" w:rsidRPr="00670AFF" w:rsidRDefault="00670AFF" w:rsidP="00670AF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70AFF">
              <w:rPr>
                <w:rFonts w:ascii="Arial" w:eastAsia="Calibri" w:hAnsi="Arial" w:cs="Arial"/>
                <w:sz w:val="24"/>
                <w:szCs w:val="24"/>
              </w:rPr>
              <w:t>na koncu povedi zapisati piko.</w:t>
            </w:r>
          </w:p>
          <w:p w:rsidR="00670AFF" w:rsidRPr="00670AFF" w:rsidRDefault="00670AFF" w:rsidP="00670AF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670AFF" w:rsidRPr="00670AFF" w:rsidRDefault="00670AFF" w:rsidP="00670AFF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70AFF">
              <w:rPr>
                <w:rFonts w:ascii="Arial" w:eastAsia="Calibri" w:hAnsi="Arial" w:cs="Arial"/>
                <w:sz w:val="24"/>
                <w:szCs w:val="24"/>
              </w:rPr>
              <w:t>uporabiti veliko začetnico na začetku povedi in pri osebnih lastnih imenih.</w:t>
            </w:r>
          </w:p>
          <w:p w:rsidR="00327EA2" w:rsidRPr="00A031B2" w:rsidRDefault="00327EA2" w:rsidP="00670AFF">
            <w:pPr>
              <w:ind w:left="405"/>
              <w:rPr>
                <w:b/>
                <w:color w:val="0070C0"/>
              </w:rPr>
            </w:pPr>
          </w:p>
        </w:tc>
        <w:tc>
          <w:tcPr>
            <w:tcW w:w="4665" w:type="dxa"/>
          </w:tcPr>
          <w:p w:rsidR="00A866AD" w:rsidRDefault="00A866AD" w:rsidP="00A866A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866AD">
              <w:rPr>
                <w:rFonts w:ascii="Arial" w:hAnsi="Arial" w:cs="Arial"/>
                <w:sz w:val="28"/>
                <w:szCs w:val="28"/>
              </w:rPr>
              <w:t>poimenovati zunanje dele svojega telesa in temeljne notranje organe.</w:t>
            </w:r>
          </w:p>
          <w:p w:rsidR="001A7485" w:rsidRDefault="001A7485" w:rsidP="001A7485">
            <w:pPr>
              <w:pStyle w:val="Odstavekseznama"/>
              <w:ind w:left="405"/>
              <w:rPr>
                <w:rFonts w:ascii="Arial" w:hAnsi="Arial" w:cs="Arial"/>
                <w:sz w:val="28"/>
                <w:szCs w:val="28"/>
              </w:rPr>
            </w:pPr>
          </w:p>
          <w:p w:rsidR="001A7485" w:rsidRPr="001A7485" w:rsidRDefault="001A7485" w:rsidP="001A748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1A7485"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  <w:t>opisati, kako lahko poskrbim za svoje zdravje s higieno, zdravo prehrano, telesno vadbo in počitkom.</w:t>
            </w:r>
          </w:p>
          <w:p w:rsidR="00327EA2" w:rsidRPr="00A866AD" w:rsidRDefault="00327EA2" w:rsidP="00A866AD">
            <w:p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</w:tc>
      </w:tr>
    </w:tbl>
    <w:p w:rsidR="00806D4C" w:rsidRDefault="00D64110" w:rsidP="00D64110">
      <w:r w:rsidRPr="00D64110">
        <w:rPr>
          <w:rFonts w:cstheme="minorHAnsi"/>
          <w:color w:val="FF0000"/>
        </w:rPr>
        <w:t xml:space="preserve">●  minimalni standardi znanja                                </w:t>
      </w:r>
      <w:r>
        <w:rPr>
          <w:rFonts w:cstheme="minorHAnsi"/>
        </w:rPr>
        <w:t>●</w:t>
      </w:r>
      <w:r w:rsidRPr="00D64110">
        <w:rPr>
          <w:rFonts w:cstheme="minorHAnsi"/>
        </w:rPr>
        <w:t xml:space="preserve"> temeljni standardi znanja</w:t>
      </w:r>
    </w:p>
    <w:sectPr w:rsidR="00806D4C" w:rsidSect="0026288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9C8"/>
    <w:multiLevelType w:val="hybridMultilevel"/>
    <w:tmpl w:val="EFB8E784"/>
    <w:lvl w:ilvl="0" w:tplc="A4E2E4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F502FA"/>
    <w:multiLevelType w:val="hybridMultilevel"/>
    <w:tmpl w:val="C6207218"/>
    <w:lvl w:ilvl="0" w:tplc="9B1ABE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  <w:lvl w:ilvl="1" w:tplc="BA40C21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C2296"/>
    <w:multiLevelType w:val="hybridMultilevel"/>
    <w:tmpl w:val="2D326062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D52F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2"/>
    <w:rsid w:val="000204D2"/>
    <w:rsid w:val="0006402B"/>
    <w:rsid w:val="001A7485"/>
    <w:rsid w:val="00262887"/>
    <w:rsid w:val="00327EA2"/>
    <w:rsid w:val="0033585A"/>
    <w:rsid w:val="005C4A8C"/>
    <w:rsid w:val="00670AFF"/>
    <w:rsid w:val="00806D4C"/>
    <w:rsid w:val="009149C5"/>
    <w:rsid w:val="00A031B2"/>
    <w:rsid w:val="00A06055"/>
    <w:rsid w:val="00A866AD"/>
    <w:rsid w:val="00D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B762"/>
  <w15:chartTrackingRefBased/>
  <w15:docId w15:val="{83F173A7-75C2-49C3-8761-4B2FDE7D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32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2020-04-15T06:25:00Z</dcterms:created>
  <dcterms:modified xsi:type="dcterms:W3CDTF">2020-04-15T07:55:00Z</dcterms:modified>
</cp:coreProperties>
</file>