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0CFE" w:rsidRPr="00F641D1" w:rsidRDefault="00C20CFE" w:rsidP="00C20CFE">
      <w:pPr>
        <w:jc w:val="center"/>
        <w:rPr>
          <w:b/>
          <w:bCs/>
          <w:color w:val="00B0F0"/>
          <w:sz w:val="52"/>
          <w:szCs w:val="52"/>
        </w:rPr>
      </w:pPr>
      <w:r w:rsidRPr="00F641D1">
        <w:rPr>
          <w:b/>
          <w:bCs/>
          <w:color w:val="00B0F0"/>
          <w:sz w:val="52"/>
          <w:szCs w:val="52"/>
        </w:rPr>
        <w:t>BORILNE IGRE</w:t>
      </w:r>
    </w:p>
    <w:p w:rsidR="00C20CFE" w:rsidRDefault="00C20CFE" w:rsidP="00C20CFE">
      <w:pPr>
        <w:jc w:val="center"/>
        <w:rPr>
          <w:sz w:val="24"/>
          <w:szCs w:val="24"/>
        </w:rPr>
      </w:pPr>
    </w:p>
    <w:p w:rsidR="00F641D1" w:rsidRDefault="00C20CFE" w:rsidP="00C20CFE">
      <w:pPr>
        <w:jc w:val="both"/>
        <w:rPr>
          <w:sz w:val="24"/>
          <w:szCs w:val="24"/>
        </w:rPr>
      </w:pPr>
      <w:r>
        <w:rPr>
          <w:sz w:val="24"/>
          <w:szCs w:val="24"/>
        </w:rPr>
        <w:t xml:space="preserve">Borilne igre so zabaven </w:t>
      </w:r>
      <w:r w:rsidR="00F641D1">
        <w:rPr>
          <w:sz w:val="24"/>
          <w:szCs w:val="24"/>
        </w:rPr>
        <w:t xml:space="preserve">in varen </w:t>
      </w:r>
      <w:r>
        <w:rPr>
          <w:sz w:val="24"/>
          <w:szCs w:val="24"/>
        </w:rPr>
        <w:t>način preživljanja prostega časa</w:t>
      </w:r>
      <w:r w:rsidR="00F641D1">
        <w:rPr>
          <w:sz w:val="24"/>
          <w:szCs w:val="24"/>
        </w:rPr>
        <w:t xml:space="preserve">, pri katerih pa moramo upoštevati nekatera navodila. </w:t>
      </w:r>
      <w:r w:rsidR="00F641D1" w:rsidRPr="00F641D1">
        <w:rPr>
          <w:sz w:val="24"/>
          <w:szCs w:val="24"/>
        </w:rPr>
        <w:t>Kot pri vsaki igri, je tudi pri borilnih igrah pomembno, da pazite drug na drugega. Ne bodite pretirano grobi. Pri izvedbi vaj je veliko bolj pomembna hitrost, kot pa moč. VSI DOTIKI SO NEŽNI!</w:t>
      </w:r>
    </w:p>
    <w:p w:rsidR="00C20CFE" w:rsidRDefault="00F641D1" w:rsidP="00C20CFE">
      <w:pPr>
        <w:jc w:val="both"/>
        <w:rPr>
          <w:sz w:val="24"/>
          <w:szCs w:val="24"/>
        </w:rPr>
      </w:pPr>
      <w:r>
        <w:rPr>
          <w:sz w:val="24"/>
          <w:szCs w:val="24"/>
        </w:rPr>
        <w:t>P</w:t>
      </w:r>
      <w:r w:rsidR="00C20CFE">
        <w:rPr>
          <w:sz w:val="24"/>
          <w:szCs w:val="24"/>
        </w:rPr>
        <w:t>rednost</w:t>
      </w:r>
      <w:r>
        <w:rPr>
          <w:sz w:val="24"/>
          <w:szCs w:val="24"/>
        </w:rPr>
        <w:t xml:space="preserve"> borilnih iger</w:t>
      </w:r>
      <w:r w:rsidR="00C20CFE">
        <w:rPr>
          <w:sz w:val="24"/>
          <w:szCs w:val="24"/>
        </w:rPr>
        <w:t xml:space="preserve"> je, da ne potrebujete veliko rekvizitov, v kolikor pa le ti so potrebni</w:t>
      </w:r>
      <w:r>
        <w:rPr>
          <w:sz w:val="24"/>
          <w:szCs w:val="24"/>
        </w:rPr>
        <w:t>,</w:t>
      </w:r>
      <w:r w:rsidR="00C20CFE">
        <w:rPr>
          <w:sz w:val="24"/>
          <w:szCs w:val="24"/>
        </w:rPr>
        <w:t xml:space="preserve"> pa jih lahko izdelati sami doma. Za izvedbo vaj boste potrebovali partnerja. </w:t>
      </w:r>
    </w:p>
    <w:p w:rsidR="00F641D1" w:rsidRDefault="00F641D1" w:rsidP="00F641D1">
      <w:pPr>
        <w:pBdr>
          <w:bottom w:val="single" w:sz="12" w:space="1" w:color="auto"/>
        </w:pBdr>
        <w:jc w:val="both"/>
        <w:rPr>
          <w:sz w:val="24"/>
          <w:szCs w:val="24"/>
        </w:rPr>
      </w:pPr>
      <w:r>
        <w:rPr>
          <w:sz w:val="24"/>
          <w:szCs w:val="24"/>
        </w:rPr>
        <w:t>Skupaj p</w:t>
      </w:r>
      <w:r w:rsidR="00C20CFE">
        <w:rPr>
          <w:sz w:val="24"/>
          <w:szCs w:val="24"/>
        </w:rPr>
        <w:t>oiščit</w:t>
      </w:r>
      <w:r>
        <w:rPr>
          <w:sz w:val="24"/>
          <w:szCs w:val="24"/>
        </w:rPr>
        <w:t>a</w:t>
      </w:r>
      <w:r w:rsidR="00C20CFE">
        <w:rPr>
          <w:sz w:val="24"/>
          <w:szCs w:val="24"/>
        </w:rPr>
        <w:t xml:space="preserve"> prazen prostor, najbolje nekje na prostem, kjer se lahko oba s partnerjem brez omejitev gibata.  Kolikor vaj ne moreta izvajati na prostem, iz zaprtega prostora umaknita vse ostre predmete. </w:t>
      </w:r>
    </w:p>
    <w:p w:rsidR="001828E4" w:rsidRDefault="001828E4" w:rsidP="00F641D1">
      <w:pPr>
        <w:pBdr>
          <w:bottom w:val="single" w:sz="12" w:space="1" w:color="auto"/>
        </w:pBdr>
        <w:jc w:val="both"/>
        <w:rPr>
          <w:sz w:val="24"/>
          <w:szCs w:val="24"/>
        </w:rPr>
      </w:pPr>
    </w:p>
    <w:p w:rsidR="001828E4" w:rsidRPr="001828E4" w:rsidRDefault="001828E4" w:rsidP="001828E4">
      <w:pPr>
        <w:pBdr>
          <w:bottom w:val="single" w:sz="12" w:space="1" w:color="auto"/>
        </w:pBdr>
        <w:jc w:val="both"/>
        <w:rPr>
          <w:b/>
          <w:bCs/>
          <w:sz w:val="24"/>
          <w:szCs w:val="24"/>
        </w:rPr>
      </w:pPr>
      <w:r w:rsidRPr="001828E4">
        <w:rPr>
          <w:b/>
          <w:bCs/>
          <w:sz w:val="24"/>
          <w:szCs w:val="24"/>
        </w:rPr>
        <w:t>BORILNI POLOŽAJ</w:t>
      </w:r>
    </w:p>
    <w:p w:rsidR="001828E4" w:rsidRPr="001828E4" w:rsidRDefault="001828E4" w:rsidP="001828E4">
      <w:pPr>
        <w:pBdr>
          <w:bottom w:val="single" w:sz="12" w:space="1" w:color="auto"/>
        </w:pBdr>
        <w:jc w:val="both"/>
        <w:rPr>
          <w:sz w:val="24"/>
          <w:szCs w:val="24"/>
        </w:rPr>
      </w:pPr>
      <w:r w:rsidRPr="001828E4">
        <w:rPr>
          <w:sz w:val="24"/>
          <w:szCs w:val="24"/>
        </w:rPr>
        <w:t xml:space="preserve">Preden lahko začnemo z vadbo, morate osvojiti borilni položaj. Borilni položaj ali »gard«, kot ga imenujemo v žargonu je položaj, ki borcu omogoča, da lahko nasprotnika napade ob tem pa tudi odbije nasprotnikov protinapad. </w:t>
      </w:r>
    </w:p>
    <w:p w:rsidR="001828E4" w:rsidRDefault="001828E4" w:rsidP="00F641D1">
      <w:pPr>
        <w:pBdr>
          <w:bottom w:val="single" w:sz="12" w:space="1" w:color="auto"/>
        </w:pBdr>
        <w:jc w:val="both"/>
        <w:rPr>
          <w:sz w:val="24"/>
          <w:szCs w:val="24"/>
        </w:rPr>
      </w:pPr>
      <w:r w:rsidRPr="001828E4">
        <w:rPr>
          <w:sz w:val="24"/>
          <w:szCs w:val="24"/>
        </w:rPr>
        <w:t>Noge so postavljene v širini ramen. Boki so postavljeni diagonalno na nasprotnika. Roke so v višini ramen in rahlo pokrčene v komolcih.</w:t>
      </w:r>
    </w:p>
    <w:p w:rsidR="001828E4" w:rsidRDefault="001828E4" w:rsidP="00F641D1">
      <w:pPr>
        <w:pBdr>
          <w:bottom w:val="single" w:sz="12" w:space="1" w:color="auto"/>
        </w:pBdr>
        <w:jc w:val="both"/>
        <w:rPr>
          <w:sz w:val="24"/>
          <w:szCs w:val="24"/>
        </w:rPr>
      </w:pPr>
    </w:p>
    <w:p w:rsidR="001828E4" w:rsidRDefault="001828E4" w:rsidP="00F641D1">
      <w:pPr>
        <w:pBdr>
          <w:bottom w:val="single" w:sz="12" w:space="1" w:color="auto"/>
        </w:pBdr>
        <w:jc w:val="both"/>
        <w:rPr>
          <w:sz w:val="24"/>
          <w:szCs w:val="24"/>
        </w:rPr>
      </w:pPr>
      <w:r>
        <w:rPr>
          <w:noProof/>
        </w:rPr>
        <w:drawing>
          <wp:inline distT="0" distB="0" distL="0" distR="0" wp14:anchorId="0A34836D" wp14:editId="1BA2AC97">
            <wp:extent cx="2400300" cy="25781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2578100"/>
                    </a:xfrm>
                    <a:prstGeom prst="rect">
                      <a:avLst/>
                    </a:prstGeom>
                    <a:noFill/>
                    <a:ln>
                      <a:noFill/>
                    </a:ln>
                  </pic:spPr>
                </pic:pic>
              </a:graphicData>
            </a:graphic>
          </wp:inline>
        </w:drawing>
      </w:r>
      <w:r>
        <w:rPr>
          <w:noProof/>
        </w:rPr>
        <w:drawing>
          <wp:inline distT="0" distB="0" distL="0" distR="0" wp14:anchorId="16703BB6" wp14:editId="6AAF73C1">
            <wp:extent cx="3149267" cy="2546350"/>
            <wp:effectExtent l="0" t="0" r="0" b="635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54221" cy="2631211"/>
                    </a:xfrm>
                    <a:prstGeom prst="rect">
                      <a:avLst/>
                    </a:prstGeom>
                    <a:noFill/>
                    <a:ln>
                      <a:noFill/>
                    </a:ln>
                  </pic:spPr>
                </pic:pic>
              </a:graphicData>
            </a:graphic>
          </wp:inline>
        </w:drawing>
      </w:r>
    </w:p>
    <w:p w:rsidR="001828E4" w:rsidRDefault="001828E4" w:rsidP="00F641D1">
      <w:pPr>
        <w:pBdr>
          <w:bottom w:val="single" w:sz="12" w:space="1" w:color="auto"/>
        </w:pBdr>
        <w:jc w:val="both"/>
        <w:rPr>
          <w:sz w:val="24"/>
          <w:szCs w:val="24"/>
        </w:rPr>
      </w:pPr>
    </w:p>
    <w:p w:rsidR="001828E4" w:rsidRDefault="001828E4" w:rsidP="00F641D1">
      <w:pPr>
        <w:pBdr>
          <w:bottom w:val="single" w:sz="12" w:space="1" w:color="auto"/>
        </w:pBdr>
        <w:jc w:val="both"/>
        <w:rPr>
          <w:sz w:val="24"/>
          <w:szCs w:val="24"/>
        </w:rPr>
      </w:pPr>
    </w:p>
    <w:p w:rsidR="001828E4" w:rsidRDefault="001828E4" w:rsidP="00F641D1">
      <w:pPr>
        <w:pBdr>
          <w:bottom w:val="single" w:sz="12" w:space="1" w:color="auto"/>
        </w:pBdr>
        <w:jc w:val="both"/>
        <w:rPr>
          <w:sz w:val="24"/>
          <w:szCs w:val="24"/>
        </w:rPr>
      </w:pPr>
    </w:p>
    <w:p w:rsidR="001828E4" w:rsidRDefault="001828E4" w:rsidP="00F641D1">
      <w:pPr>
        <w:pBdr>
          <w:bottom w:val="single" w:sz="12" w:space="1" w:color="auto"/>
        </w:pBdr>
        <w:jc w:val="both"/>
        <w:rPr>
          <w:sz w:val="24"/>
          <w:szCs w:val="24"/>
        </w:rPr>
      </w:pPr>
    </w:p>
    <w:p w:rsidR="0042564A" w:rsidRPr="00F641D1" w:rsidRDefault="0042564A" w:rsidP="00F641D1">
      <w:pPr>
        <w:pBdr>
          <w:bottom w:val="single" w:sz="12" w:space="1" w:color="auto"/>
        </w:pBdr>
        <w:jc w:val="both"/>
        <w:rPr>
          <w:sz w:val="24"/>
          <w:szCs w:val="24"/>
        </w:rPr>
      </w:pPr>
      <w:r w:rsidRPr="00F641D1">
        <w:rPr>
          <w:b/>
          <w:bCs/>
          <w:sz w:val="32"/>
          <w:szCs w:val="32"/>
        </w:rPr>
        <w:lastRenderedPageBreak/>
        <w:t>VADBA</w:t>
      </w:r>
    </w:p>
    <w:p w:rsidR="0042564A" w:rsidRDefault="0042564A" w:rsidP="00C20CFE">
      <w:pPr>
        <w:jc w:val="both"/>
        <w:rPr>
          <w:sz w:val="24"/>
          <w:szCs w:val="24"/>
        </w:rPr>
      </w:pPr>
      <w:r>
        <w:rPr>
          <w:sz w:val="24"/>
          <w:szCs w:val="24"/>
        </w:rPr>
        <w:t>Ogrevanje</w:t>
      </w:r>
      <w:r w:rsidR="00F641D1">
        <w:rPr>
          <w:sz w:val="24"/>
          <w:szCs w:val="24"/>
        </w:rPr>
        <w:t>:</w:t>
      </w:r>
    </w:p>
    <w:p w:rsidR="0042564A" w:rsidRDefault="0042564A" w:rsidP="0042564A">
      <w:pPr>
        <w:pStyle w:val="Odstavekseznama"/>
        <w:numPr>
          <w:ilvl w:val="0"/>
          <w:numId w:val="2"/>
        </w:numPr>
        <w:jc w:val="both"/>
        <w:rPr>
          <w:sz w:val="24"/>
          <w:szCs w:val="24"/>
        </w:rPr>
      </w:pPr>
      <w:r>
        <w:rPr>
          <w:sz w:val="24"/>
          <w:szCs w:val="24"/>
        </w:rPr>
        <w:t>5 minut teka</w:t>
      </w:r>
    </w:p>
    <w:p w:rsidR="0042564A" w:rsidRDefault="0042564A" w:rsidP="0042564A">
      <w:pPr>
        <w:pStyle w:val="Odstavekseznama"/>
        <w:jc w:val="both"/>
        <w:rPr>
          <w:sz w:val="24"/>
          <w:szCs w:val="24"/>
        </w:rPr>
      </w:pPr>
      <w:r>
        <w:rPr>
          <w:sz w:val="24"/>
          <w:szCs w:val="24"/>
        </w:rPr>
        <w:t xml:space="preserve">ali </w:t>
      </w:r>
    </w:p>
    <w:p w:rsidR="0042564A" w:rsidRDefault="0042564A" w:rsidP="0042564A">
      <w:pPr>
        <w:pStyle w:val="Odstavekseznama"/>
        <w:numPr>
          <w:ilvl w:val="0"/>
          <w:numId w:val="2"/>
        </w:numPr>
        <w:jc w:val="both"/>
        <w:rPr>
          <w:sz w:val="24"/>
          <w:szCs w:val="24"/>
        </w:rPr>
      </w:pPr>
      <w:r>
        <w:rPr>
          <w:sz w:val="24"/>
          <w:szCs w:val="24"/>
        </w:rPr>
        <w:t>2x 2 minuti presk</w:t>
      </w:r>
      <w:r w:rsidR="001828E4">
        <w:rPr>
          <w:sz w:val="24"/>
          <w:szCs w:val="24"/>
        </w:rPr>
        <w:t>a</w:t>
      </w:r>
      <w:r>
        <w:rPr>
          <w:sz w:val="24"/>
          <w:szCs w:val="24"/>
        </w:rPr>
        <w:t xml:space="preserve">kovanja kolebnice </w:t>
      </w:r>
    </w:p>
    <w:p w:rsidR="001828E4" w:rsidRPr="001828E4" w:rsidRDefault="001828E4" w:rsidP="001828E4">
      <w:pPr>
        <w:pStyle w:val="Odstavekseznama"/>
        <w:jc w:val="both"/>
        <w:rPr>
          <w:sz w:val="24"/>
          <w:szCs w:val="24"/>
        </w:rPr>
      </w:pPr>
    </w:p>
    <w:p w:rsidR="0042564A" w:rsidRPr="001828E4" w:rsidRDefault="0042564A" w:rsidP="001828E4">
      <w:pPr>
        <w:pStyle w:val="Odstavekseznama"/>
        <w:numPr>
          <w:ilvl w:val="0"/>
          <w:numId w:val="2"/>
        </w:numPr>
        <w:rPr>
          <w:sz w:val="24"/>
          <w:szCs w:val="24"/>
        </w:rPr>
      </w:pPr>
      <w:r w:rsidRPr="001828E4">
        <w:rPr>
          <w:sz w:val="24"/>
          <w:szCs w:val="24"/>
        </w:rPr>
        <w:t>Gimnastične vaje</w:t>
      </w:r>
      <w:r w:rsidR="001828E4">
        <w:rPr>
          <w:sz w:val="24"/>
          <w:szCs w:val="24"/>
        </w:rPr>
        <w:t xml:space="preserve"> (sledite navodilom na tem posnetku) </w:t>
      </w:r>
      <w:r w:rsidR="00F641D1" w:rsidRPr="001828E4">
        <w:rPr>
          <w:sz w:val="24"/>
          <w:szCs w:val="24"/>
        </w:rPr>
        <w:t xml:space="preserve"> </w:t>
      </w:r>
      <w:hyperlink r:id="rId7" w:history="1">
        <w:r w:rsidR="00F641D1" w:rsidRPr="001828E4">
          <w:rPr>
            <w:rStyle w:val="Hiperpovezava"/>
            <w:sz w:val="24"/>
            <w:szCs w:val="24"/>
          </w:rPr>
          <w:t>https://www.youtube.com/watch?v=CGioDVduOQw</w:t>
        </w:r>
      </w:hyperlink>
    </w:p>
    <w:p w:rsidR="0042564A" w:rsidRDefault="0042564A" w:rsidP="00C20CFE">
      <w:pPr>
        <w:jc w:val="both"/>
        <w:rPr>
          <w:sz w:val="24"/>
          <w:szCs w:val="24"/>
        </w:rPr>
      </w:pPr>
    </w:p>
    <w:p w:rsidR="00C20CFE" w:rsidRDefault="00C20CFE" w:rsidP="00C20CFE">
      <w:pPr>
        <w:jc w:val="both"/>
        <w:rPr>
          <w:sz w:val="24"/>
          <w:szCs w:val="24"/>
        </w:rPr>
      </w:pPr>
    </w:p>
    <w:p w:rsidR="00C20CFE" w:rsidRPr="00C110C3" w:rsidRDefault="00C20CFE" w:rsidP="00C20CFE">
      <w:pPr>
        <w:pStyle w:val="Odstavekseznama"/>
        <w:numPr>
          <w:ilvl w:val="0"/>
          <w:numId w:val="1"/>
        </w:numPr>
        <w:jc w:val="both"/>
        <w:rPr>
          <w:b/>
          <w:bCs/>
          <w:sz w:val="24"/>
          <w:szCs w:val="24"/>
        </w:rPr>
      </w:pPr>
      <w:r w:rsidRPr="00C110C3">
        <w:rPr>
          <w:b/>
          <w:bCs/>
          <w:sz w:val="24"/>
          <w:szCs w:val="24"/>
        </w:rPr>
        <w:t xml:space="preserve">Izmikanje ramen </w:t>
      </w:r>
    </w:p>
    <w:p w:rsidR="00C20CFE" w:rsidRDefault="00C20CFE" w:rsidP="00C20CFE">
      <w:pPr>
        <w:pStyle w:val="Odstavekseznama"/>
        <w:jc w:val="both"/>
        <w:rPr>
          <w:sz w:val="24"/>
          <w:szCs w:val="24"/>
        </w:rPr>
      </w:pPr>
      <w:r>
        <w:rPr>
          <w:sz w:val="24"/>
          <w:szCs w:val="24"/>
        </w:rPr>
        <w:t>TRAJANJE: 3 minute</w:t>
      </w:r>
    </w:p>
    <w:p w:rsidR="00C20CFE" w:rsidRDefault="00C20CFE" w:rsidP="00C20CFE">
      <w:pPr>
        <w:pStyle w:val="Odstavekseznama"/>
        <w:jc w:val="both"/>
        <w:rPr>
          <w:sz w:val="24"/>
          <w:szCs w:val="24"/>
        </w:rPr>
      </w:pPr>
      <w:r>
        <w:rPr>
          <w:sz w:val="24"/>
          <w:szCs w:val="24"/>
        </w:rPr>
        <w:t>ODMOR: 1 minuta</w:t>
      </w:r>
    </w:p>
    <w:p w:rsidR="00C20CFE" w:rsidRDefault="00C20CFE" w:rsidP="00C20CFE">
      <w:pPr>
        <w:pStyle w:val="Odstavekseznama"/>
        <w:jc w:val="both"/>
        <w:rPr>
          <w:sz w:val="24"/>
          <w:szCs w:val="24"/>
        </w:rPr>
      </w:pPr>
      <w:r>
        <w:rPr>
          <w:sz w:val="24"/>
          <w:szCs w:val="24"/>
        </w:rPr>
        <w:t xml:space="preserve">S trening partnerjem se postavita v borilni položaj, tako da zreta drug drugemu v oči. </w:t>
      </w:r>
      <w:r w:rsidR="00C110C3">
        <w:rPr>
          <w:sz w:val="24"/>
          <w:szCs w:val="24"/>
        </w:rPr>
        <w:t>D</w:t>
      </w:r>
      <w:r>
        <w:rPr>
          <w:sz w:val="24"/>
          <w:szCs w:val="24"/>
        </w:rPr>
        <w:t>otakn</w:t>
      </w:r>
      <w:r w:rsidR="00C110C3">
        <w:rPr>
          <w:sz w:val="24"/>
          <w:szCs w:val="24"/>
        </w:rPr>
        <w:t>i</w:t>
      </w:r>
      <w:r>
        <w:rPr>
          <w:sz w:val="24"/>
          <w:szCs w:val="24"/>
        </w:rPr>
        <w:t>t</w:t>
      </w:r>
      <w:r w:rsidR="00C110C3">
        <w:rPr>
          <w:sz w:val="24"/>
          <w:szCs w:val="24"/>
        </w:rPr>
        <w:t>i se morate</w:t>
      </w:r>
      <w:r>
        <w:rPr>
          <w:sz w:val="24"/>
          <w:szCs w:val="24"/>
        </w:rPr>
        <w:t xml:space="preserve"> nasprotnikovega ramena, pri čemer ne smete dopustiti, da se nasprotnik dotakne vašega ramena! </w:t>
      </w:r>
      <w:r w:rsidR="00A96F03">
        <w:rPr>
          <w:sz w:val="24"/>
          <w:szCs w:val="24"/>
        </w:rPr>
        <w:t xml:space="preserve">Vsi dotiki so hitri, a nežni. Nasprotnika se dotaknemo z odprto dlanjo in ne z pestjo. </w:t>
      </w:r>
    </w:p>
    <w:p w:rsidR="00C110C3" w:rsidRDefault="00C110C3" w:rsidP="00C20CFE">
      <w:pPr>
        <w:pStyle w:val="Odstavekseznama"/>
        <w:jc w:val="both"/>
        <w:rPr>
          <w:sz w:val="24"/>
          <w:szCs w:val="24"/>
        </w:rPr>
      </w:pPr>
    </w:p>
    <w:p w:rsidR="00C110C3" w:rsidRPr="00C110C3" w:rsidRDefault="00C110C3" w:rsidP="00C110C3">
      <w:pPr>
        <w:pStyle w:val="Odstavekseznama"/>
        <w:numPr>
          <w:ilvl w:val="0"/>
          <w:numId w:val="1"/>
        </w:numPr>
        <w:jc w:val="both"/>
        <w:rPr>
          <w:b/>
          <w:bCs/>
          <w:sz w:val="24"/>
          <w:szCs w:val="24"/>
        </w:rPr>
      </w:pPr>
      <w:r w:rsidRPr="00C110C3">
        <w:rPr>
          <w:b/>
          <w:bCs/>
          <w:sz w:val="24"/>
          <w:szCs w:val="24"/>
        </w:rPr>
        <w:t>Dotikanje stopal</w:t>
      </w:r>
    </w:p>
    <w:p w:rsidR="00C110C3" w:rsidRDefault="00C110C3" w:rsidP="00C110C3">
      <w:pPr>
        <w:pStyle w:val="Odstavekseznama"/>
        <w:jc w:val="both"/>
        <w:rPr>
          <w:sz w:val="24"/>
          <w:szCs w:val="24"/>
        </w:rPr>
      </w:pPr>
      <w:r>
        <w:rPr>
          <w:sz w:val="24"/>
          <w:szCs w:val="24"/>
        </w:rPr>
        <w:t>TRAJANJE: 3 minute</w:t>
      </w:r>
    </w:p>
    <w:p w:rsidR="00C110C3" w:rsidRPr="00C110C3" w:rsidRDefault="00C110C3" w:rsidP="00C110C3">
      <w:pPr>
        <w:pStyle w:val="Odstavekseznama"/>
        <w:jc w:val="both"/>
        <w:rPr>
          <w:sz w:val="24"/>
          <w:szCs w:val="24"/>
        </w:rPr>
      </w:pPr>
      <w:r>
        <w:rPr>
          <w:sz w:val="24"/>
          <w:szCs w:val="24"/>
        </w:rPr>
        <w:t>ODMOR: 1 minuta</w:t>
      </w:r>
    </w:p>
    <w:p w:rsidR="00C110C3" w:rsidRDefault="00C110C3" w:rsidP="00C110C3">
      <w:pPr>
        <w:pStyle w:val="Odstavekseznama"/>
        <w:jc w:val="both"/>
        <w:rPr>
          <w:sz w:val="24"/>
          <w:szCs w:val="24"/>
        </w:rPr>
      </w:pPr>
      <w:r>
        <w:rPr>
          <w:sz w:val="24"/>
          <w:szCs w:val="24"/>
        </w:rPr>
        <w:t xml:space="preserve">S trening partnerjem se postavita v borilni položaj, tako da zreta drug drugemu v oči. Cilj te naloge je, da »stopite« na stopalo nasprotnika, pri čemer morate paziti, da nasprotnik ne stopi na vaše stopalo. </w:t>
      </w:r>
      <w:r w:rsidR="00A96F03">
        <w:rPr>
          <w:sz w:val="24"/>
          <w:szCs w:val="24"/>
        </w:rPr>
        <w:t xml:space="preserve">Nasprotnikovega stopala se dotaknete s sprednjim delom stopala in ne s peto. </w:t>
      </w:r>
    </w:p>
    <w:p w:rsidR="00C110C3" w:rsidRDefault="00C110C3" w:rsidP="00C110C3">
      <w:pPr>
        <w:pStyle w:val="Odstavekseznama"/>
        <w:jc w:val="both"/>
        <w:rPr>
          <w:sz w:val="24"/>
          <w:szCs w:val="24"/>
        </w:rPr>
      </w:pPr>
    </w:p>
    <w:p w:rsidR="00C110C3" w:rsidRPr="00C110C3" w:rsidRDefault="00C110C3" w:rsidP="00C110C3">
      <w:pPr>
        <w:pStyle w:val="Odstavekseznama"/>
        <w:numPr>
          <w:ilvl w:val="0"/>
          <w:numId w:val="1"/>
        </w:numPr>
        <w:jc w:val="both"/>
        <w:rPr>
          <w:b/>
          <w:bCs/>
          <w:sz w:val="24"/>
          <w:szCs w:val="24"/>
        </w:rPr>
      </w:pPr>
      <w:r w:rsidRPr="00C110C3">
        <w:rPr>
          <w:b/>
          <w:bCs/>
          <w:sz w:val="24"/>
          <w:szCs w:val="24"/>
        </w:rPr>
        <w:t xml:space="preserve">Kraja </w:t>
      </w:r>
      <w:r w:rsidR="00051E35">
        <w:rPr>
          <w:b/>
          <w:bCs/>
          <w:sz w:val="24"/>
          <w:szCs w:val="24"/>
        </w:rPr>
        <w:t>»</w:t>
      </w:r>
      <w:r w:rsidRPr="00C110C3">
        <w:rPr>
          <w:b/>
          <w:bCs/>
          <w:sz w:val="24"/>
          <w:szCs w:val="24"/>
        </w:rPr>
        <w:t>kravate</w:t>
      </w:r>
      <w:r w:rsidR="00051E35">
        <w:rPr>
          <w:b/>
          <w:bCs/>
          <w:sz w:val="24"/>
          <w:szCs w:val="24"/>
        </w:rPr>
        <w:t>«</w:t>
      </w:r>
    </w:p>
    <w:p w:rsidR="00C110C3" w:rsidRDefault="00C110C3" w:rsidP="00C110C3">
      <w:pPr>
        <w:pStyle w:val="Odstavekseznama"/>
        <w:jc w:val="both"/>
        <w:rPr>
          <w:sz w:val="24"/>
          <w:szCs w:val="24"/>
        </w:rPr>
      </w:pPr>
      <w:bookmarkStart w:id="0" w:name="_Hlk38005895"/>
      <w:r>
        <w:rPr>
          <w:sz w:val="24"/>
          <w:szCs w:val="24"/>
        </w:rPr>
        <w:t>TRAJANJE: 3 minute</w:t>
      </w:r>
    </w:p>
    <w:p w:rsidR="00C110C3" w:rsidRDefault="00C110C3" w:rsidP="00C110C3">
      <w:pPr>
        <w:pStyle w:val="Odstavekseznama"/>
        <w:jc w:val="both"/>
        <w:rPr>
          <w:sz w:val="24"/>
          <w:szCs w:val="24"/>
        </w:rPr>
      </w:pPr>
      <w:r>
        <w:rPr>
          <w:sz w:val="24"/>
          <w:szCs w:val="24"/>
        </w:rPr>
        <w:t xml:space="preserve">ODMOR: 1 minuta </w:t>
      </w:r>
    </w:p>
    <w:bookmarkEnd w:id="0"/>
    <w:p w:rsidR="00A96F03" w:rsidRDefault="00A96F03" w:rsidP="00C110C3">
      <w:pPr>
        <w:pStyle w:val="Odstavekseznama"/>
        <w:jc w:val="both"/>
        <w:rPr>
          <w:sz w:val="24"/>
          <w:szCs w:val="24"/>
        </w:rPr>
      </w:pPr>
      <w:r>
        <w:rPr>
          <w:sz w:val="24"/>
          <w:szCs w:val="24"/>
        </w:rPr>
        <w:t xml:space="preserve">S trening partnerjem se postavita v borilni položaj, tako da drug drugemu zreta v oči. </w:t>
      </w:r>
    </w:p>
    <w:p w:rsidR="00C110C3" w:rsidRDefault="00C110C3" w:rsidP="00C110C3">
      <w:pPr>
        <w:pStyle w:val="Odstavekseznama"/>
        <w:jc w:val="both"/>
        <w:rPr>
          <w:sz w:val="24"/>
          <w:szCs w:val="24"/>
        </w:rPr>
      </w:pPr>
      <w:r>
        <w:rPr>
          <w:sz w:val="24"/>
          <w:szCs w:val="24"/>
        </w:rPr>
        <w:t xml:space="preserve">Za to vajo potrebujete trak v dolžini vaše podlahti. Trak si zataknete za ovratnik, kakor da imata oba trening partnerja kravato. Cilj vaje je ukrasti nasprotniku kravato.   </w:t>
      </w:r>
    </w:p>
    <w:p w:rsidR="00051E35" w:rsidRDefault="00051E35" w:rsidP="00C110C3">
      <w:pPr>
        <w:pStyle w:val="Odstavekseznama"/>
        <w:jc w:val="both"/>
        <w:rPr>
          <w:sz w:val="24"/>
          <w:szCs w:val="24"/>
        </w:rPr>
      </w:pPr>
    </w:p>
    <w:p w:rsidR="00051E35" w:rsidRPr="00051E35" w:rsidRDefault="00051E35" w:rsidP="00051E35">
      <w:pPr>
        <w:pStyle w:val="Odstavekseznama"/>
        <w:numPr>
          <w:ilvl w:val="0"/>
          <w:numId w:val="1"/>
        </w:numPr>
        <w:jc w:val="both"/>
        <w:rPr>
          <w:b/>
          <w:bCs/>
          <w:sz w:val="24"/>
          <w:szCs w:val="24"/>
        </w:rPr>
      </w:pPr>
      <w:r w:rsidRPr="00051E35">
        <w:rPr>
          <w:b/>
          <w:bCs/>
          <w:sz w:val="24"/>
          <w:szCs w:val="24"/>
        </w:rPr>
        <w:t>Kraja »repka«</w:t>
      </w:r>
    </w:p>
    <w:p w:rsidR="00051E35" w:rsidRPr="00051E35" w:rsidRDefault="00051E35" w:rsidP="00051E35">
      <w:pPr>
        <w:pStyle w:val="Odstavekseznama"/>
        <w:jc w:val="both"/>
        <w:rPr>
          <w:sz w:val="24"/>
          <w:szCs w:val="24"/>
        </w:rPr>
      </w:pPr>
      <w:r w:rsidRPr="00051E35">
        <w:rPr>
          <w:sz w:val="24"/>
          <w:szCs w:val="24"/>
        </w:rPr>
        <w:t>TRAJANJE: 3 minute</w:t>
      </w:r>
    </w:p>
    <w:p w:rsidR="00C20CFE" w:rsidRDefault="00051E35" w:rsidP="00051E35">
      <w:pPr>
        <w:pStyle w:val="Odstavekseznama"/>
        <w:jc w:val="both"/>
        <w:rPr>
          <w:sz w:val="24"/>
          <w:szCs w:val="24"/>
        </w:rPr>
      </w:pPr>
      <w:r w:rsidRPr="00051E35">
        <w:rPr>
          <w:sz w:val="24"/>
          <w:szCs w:val="24"/>
        </w:rPr>
        <w:t>ODMOR: 1 minuta</w:t>
      </w:r>
    </w:p>
    <w:p w:rsidR="00051E35" w:rsidRPr="00C20CFE" w:rsidRDefault="00051E35" w:rsidP="00051E35">
      <w:pPr>
        <w:pStyle w:val="Odstavekseznama"/>
        <w:jc w:val="both"/>
        <w:rPr>
          <w:sz w:val="24"/>
          <w:szCs w:val="24"/>
        </w:rPr>
      </w:pPr>
      <w:r>
        <w:rPr>
          <w:sz w:val="24"/>
          <w:szCs w:val="24"/>
        </w:rPr>
        <w:t xml:space="preserve">S trening partnerjem se postavita v borilni položaj, tako da drug drugemu zreta v oči. Za to vajo potrebujete trak v dolžini vaše podlahti. Trak si zataknite za pas. Cilj vaje je ukrasti nasprotniku »rep«. </w:t>
      </w:r>
    </w:p>
    <w:sectPr w:rsidR="00051E35" w:rsidRPr="00C20C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C76CA"/>
    <w:multiLevelType w:val="hybridMultilevel"/>
    <w:tmpl w:val="E8907E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89B49C7"/>
    <w:multiLevelType w:val="hybridMultilevel"/>
    <w:tmpl w:val="A30463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FE"/>
    <w:rsid w:val="00051E35"/>
    <w:rsid w:val="001828E4"/>
    <w:rsid w:val="00350F7B"/>
    <w:rsid w:val="0042564A"/>
    <w:rsid w:val="00A96F03"/>
    <w:rsid w:val="00C110C3"/>
    <w:rsid w:val="00C20CFE"/>
    <w:rsid w:val="00D1495A"/>
    <w:rsid w:val="00F641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11AC"/>
  <w15:chartTrackingRefBased/>
  <w15:docId w15:val="{2091A6AE-A001-4CD1-9588-7D7A0D89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20CFE"/>
    <w:pPr>
      <w:ind w:left="720"/>
      <w:contextualSpacing/>
    </w:pPr>
  </w:style>
  <w:style w:type="character" w:styleId="Hiperpovezava">
    <w:name w:val="Hyperlink"/>
    <w:basedOn w:val="Privzetapisavaodstavka"/>
    <w:uiPriority w:val="99"/>
    <w:unhideWhenUsed/>
    <w:rsid w:val="00F641D1"/>
    <w:rPr>
      <w:color w:val="0563C1" w:themeColor="hyperlink"/>
      <w:u w:val="single"/>
    </w:rPr>
  </w:style>
  <w:style w:type="character" w:styleId="Nerazreenaomemba">
    <w:name w:val="Unresolved Mention"/>
    <w:basedOn w:val="Privzetapisavaodstavka"/>
    <w:uiPriority w:val="99"/>
    <w:semiHidden/>
    <w:unhideWhenUsed/>
    <w:rsid w:val="00F64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CGioDVduOQ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1456</TotalTime>
  <Pages>2</Pages>
  <Words>384</Words>
  <Characters>2194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 Korsika</dc:creator>
  <cp:keywords/>
  <dc:description/>
  <cp:lastModifiedBy>Ziga Korsika</cp:lastModifiedBy>
  <cp:revision>2</cp:revision>
  <dcterms:created xsi:type="dcterms:W3CDTF">2020-04-16T06:36:00Z</dcterms:created>
  <dcterms:modified xsi:type="dcterms:W3CDTF">2020-04-17T06:52:00Z</dcterms:modified>
</cp:coreProperties>
</file>