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4B" w:rsidRDefault="00265B4B" w:rsidP="00265B4B">
      <w:pPr>
        <w:rPr>
          <w:b/>
          <w:sz w:val="24"/>
          <w:szCs w:val="24"/>
        </w:rPr>
      </w:pPr>
      <w:r>
        <w:rPr>
          <w:b/>
          <w:sz w:val="24"/>
          <w:szCs w:val="24"/>
        </w:rPr>
        <w:t>NAVODILO ZA DELO:</w:t>
      </w:r>
    </w:p>
    <w:p w:rsidR="00265B4B" w:rsidRDefault="00265B4B" w:rsidP="00265B4B">
      <w:pPr>
        <w:rPr>
          <w:sz w:val="24"/>
          <w:szCs w:val="24"/>
        </w:rPr>
      </w:pPr>
      <w:bookmarkStart w:id="0" w:name="_GoBack"/>
      <w:bookmarkEnd w:id="0"/>
    </w:p>
    <w:p w:rsidR="00265B4B" w:rsidRDefault="00265B4B" w:rsidP="00265B4B">
      <w:pPr>
        <w:numPr>
          <w:ilvl w:val="0"/>
          <w:numId w:val="1"/>
        </w:numPr>
        <w:spacing w:after="200" w:line="276" w:lineRule="auto"/>
        <w:rPr>
          <w:sz w:val="24"/>
          <w:szCs w:val="24"/>
        </w:rPr>
      </w:pPr>
      <w:r>
        <w:rPr>
          <w:sz w:val="24"/>
          <w:szCs w:val="24"/>
        </w:rPr>
        <w:t xml:space="preserve">S pomočjo rešitev preveri, kako uspešna (uspešen) si bil(a)  pri svojem delu. </w:t>
      </w:r>
    </w:p>
    <w:p w:rsidR="00265B4B" w:rsidRDefault="00265B4B" w:rsidP="00265B4B">
      <w:pPr>
        <w:numPr>
          <w:ilvl w:val="0"/>
          <w:numId w:val="1"/>
        </w:numPr>
        <w:spacing w:after="200" w:line="276" w:lineRule="auto"/>
        <w:rPr>
          <w:sz w:val="24"/>
          <w:szCs w:val="24"/>
        </w:rPr>
      </w:pPr>
      <w:r>
        <w:rPr>
          <w:sz w:val="24"/>
          <w:szCs w:val="24"/>
        </w:rPr>
        <w:t>Z rdečo barvo popravi napačne odgovore.   Zapiši pravilne.</w:t>
      </w:r>
    </w:p>
    <w:p w:rsidR="00265B4B" w:rsidRDefault="00265B4B" w:rsidP="00265B4B">
      <w:pPr>
        <w:numPr>
          <w:ilvl w:val="0"/>
          <w:numId w:val="1"/>
        </w:numPr>
        <w:spacing w:after="200" w:line="276" w:lineRule="auto"/>
        <w:rPr>
          <w:sz w:val="24"/>
          <w:szCs w:val="24"/>
        </w:rPr>
      </w:pPr>
      <w:r>
        <w:rPr>
          <w:sz w:val="24"/>
          <w:szCs w:val="24"/>
        </w:rPr>
        <w:t xml:space="preserve">Oceni  (ovrednoti)  uspešnost svojega dela  </w:t>
      </w:r>
    </w:p>
    <w:p w:rsidR="00265B4B" w:rsidRDefault="00265B4B" w:rsidP="00265B4B">
      <w:pPr>
        <w:numPr>
          <w:ilvl w:val="0"/>
          <w:numId w:val="1"/>
        </w:numPr>
        <w:spacing w:after="200" w:line="276" w:lineRule="auto"/>
        <w:rPr>
          <w:sz w:val="24"/>
          <w:szCs w:val="24"/>
        </w:rPr>
      </w:pPr>
      <w:r>
        <w:rPr>
          <w:sz w:val="24"/>
          <w:szCs w:val="24"/>
        </w:rPr>
        <w:t>Popravljene naloge  in oceno  svojega dela pošlji učiteljici  na elektronski naslov:</w:t>
      </w:r>
    </w:p>
    <w:p w:rsidR="00265B4B" w:rsidRDefault="00265B4B" w:rsidP="00265B4B">
      <w:pPr>
        <w:ind w:left="720"/>
        <w:contextualSpacing/>
        <w:rPr>
          <w:sz w:val="24"/>
          <w:szCs w:val="24"/>
        </w:rPr>
      </w:pPr>
      <w:r>
        <w:rPr>
          <w:sz w:val="24"/>
          <w:szCs w:val="24"/>
        </w:rPr>
        <w:t xml:space="preserve"> </w:t>
      </w:r>
      <w:hyperlink r:id="rId8" w:history="1">
        <w:r>
          <w:rPr>
            <w:rStyle w:val="Hiperpovezava"/>
            <w:sz w:val="24"/>
            <w:szCs w:val="24"/>
          </w:rPr>
          <w:t>jasna.dobaj@os-starse.si</w:t>
        </w:r>
      </w:hyperlink>
    </w:p>
    <w:p w:rsidR="00265B4B" w:rsidRDefault="00265B4B" w:rsidP="00265B4B">
      <w:pPr>
        <w:rPr>
          <w:sz w:val="24"/>
          <w:szCs w:val="24"/>
        </w:rPr>
      </w:pPr>
    </w:p>
    <w:p w:rsidR="00265B4B" w:rsidRDefault="00265B4B" w:rsidP="00265B4B">
      <w:pPr>
        <w:rPr>
          <w:sz w:val="24"/>
          <w:szCs w:val="24"/>
        </w:rPr>
      </w:pPr>
      <w:r>
        <w:rPr>
          <w:sz w:val="24"/>
          <w:szCs w:val="24"/>
        </w:rPr>
        <w:t>Rok oddaje: 1 teden</w:t>
      </w:r>
    </w:p>
    <w:p w:rsidR="00E8627B" w:rsidRPr="00021D9F" w:rsidRDefault="00265B4B" w:rsidP="00021D9F">
      <w:pPr>
        <w:rPr>
          <w:sz w:val="24"/>
          <w:szCs w:val="24"/>
        </w:rPr>
      </w:pPr>
      <w:r>
        <w:rPr>
          <w:sz w:val="24"/>
          <w:szCs w:val="24"/>
        </w:rPr>
        <w:t xml:space="preserve"> </w:t>
      </w:r>
    </w:p>
    <w:p w:rsidR="0036082C" w:rsidRPr="00BF27BA" w:rsidRDefault="0036082C" w:rsidP="0036082C">
      <w:pPr>
        <w:spacing w:after="200" w:line="276" w:lineRule="auto"/>
        <w:rPr>
          <w:rFonts w:eastAsiaTheme="minorHAnsi"/>
          <w:b/>
          <w:sz w:val="24"/>
          <w:szCs w:val="24"/>
          <w:lang w:eastAsia="en-US"/>
        </w:rPr>
      </w:pPr>
      <w:r w:rsidRPr="00BF27BA">
        <w:rPr>
          <w:rFonts w:eastAsiaTheme="minorHAnsi"/>
          <w:b/>
          <w:sz w:val="24"/>
          <w:szCs w:val="24"/>
          <w:lang w:eastAsia="en-US"/>
        </w:rPr>
        <w:t>REŠITVE</w:t>
      </w:r>
    </w:p>
    <w:p w:rsidR="0036082C" w:rsidRPr="00021D9F" w:rsidRDefault="0036082C" w:rsidP="00021D9F">
      <w:pPr>
        <w:spacing w:after="200" w:line="276" w:lineRule="auto"/>
        <w:rPr>
          <w:rFonts w:eastAsiaTheme="minorHAnsi"/>
          <w:b/>
          <w:bCs/>
          <w:sz w:val="24"/>
          <w:szCs w:val="24"/>
          <w:lang w:eastAsia="en-US"/>
        </w:rPr>
      </w:pPr>
      <w:r w:rsidRPr="00A260EF">
        <w:rPr>
          <w:rFonts w:eastAsiaTheme="minorHAnsi"/>
          <w:b/>
          <w:sz w:val="24"/>
          <w:szCs w:val="24"/>
          <w:lang w:eastAsia="en-US"/>
        </w:rPr>
        <w:t>ANTIČNA KULTURA</w:t>
      </w:r>
      <w:r w:rsidRPr="00BF27BA">
        <w:rPr>
          <w:rFonts w:eastAsiaTheme="minorHAnsi"/>
          <w:b/>
          <w:sz w:val="24"/>
          <w:szCs w:val="24"/>
          <w:lang w:eastAsia="en-US"/>
        </w:rPr>
        <w:t xml:space="preserve">, </w:t>
      </w:r>
      <w:r w:rsidRPr="00A260EF">
        <w:rPr>
          <w:rFonts w:eastAsiaTheme="minorHAnsi"/>
          <w:b/>
          <w:sz w:val="24"/>
          <w:szCs w:val="24"/>
          <w:lang w:eastAsia="en-US"/>
        </w:rPr>
        <w:t xml:space="preserve">  </w:t>
      </w:r>
      <w:r w:rsidRPr="00A260EF">
        <w:rPr>
          <w:rFonts w:eastAsiaTheme="minorHAnsi"/>
          <w:b/>
          <w:bCs/>
          <w:sz w:val="24"/>
          <w:szCs w:val="24"/>
          <w:lang w:eastAsia="en-US"/>
        </w:rPr>
        <w:t xml:space="preserve">ANTIČNI VSAKDANJIK </w:t>
      </w:r>
      <w:r w:rsidRPr="00BF27BA">
        <w:rPr>
          <w:rFonts w:eastAsiaTheme="minorHAnsi"/>
          <w:b/>
          <w:bCs/>
          <w:sz w:val="24"/>
          <w:szCs w:val="24"/>
          <w:lang w:eastAsia="en-US"/>
        </w:rPr>
        <w:t>,</w:t>
      </w:r>
    </w:p>
    <w:tbl>
      <w:tblPr>
        <w:tblStyle w:val="Tabelamrea"/>
        <w:tblW w:w="10598" w:type="dxa"/>
        <w:tblLook w:val="04A0" w:firstRow="1" w:lastRow="0" w:firstColumn="1" w:lastColumn="0" w:noHBand="0" w:noVBand="1"/>
      </w:tblPr>
      <w:tblGrid>
        <w:gridCol w:w="675"/>
        <w:gridCol w:w="9923"/>
      </w:tblGrid>
      <w:tr w:rsidR="0036082C" w:rsidRPr="00BF27BA" w:rsidTr="001E2639">
        <w:tc>
          <w:tcPr>
            <w:tcW w:w="675" w:type="dxa"/>
          </w:tcPr>
          <w:p w:rsidR="0036082C" w:rsidRPr="00BF27BA" w:rsidRDefault="0036082C" w:rsidP="001E2639">
            <w:pPr>
              <w:jc w:val="both"/>
              <w:rPr>
                <w:color w:val="1D1B11" w:themeColor="background2" w:themeShade="1A"/>
                <w:sz w:val="24"/>
                <w:szCs w:val="24"/>
              </w:rPr>
            </w:pPr>
            <w:r w:rsidRPr="00BF27BA">
              <w:rPr>
                <w:color w:val="1D1B11" w:themeColor="background2" w:themeShade="1A"/>
                <w:sz w:val="24"/>
                <w:szCs w:val="24"/>
              </w:rPr>
              <w:t>1</w:t>
            </w:r>
          </w:p>
        </w:tc>
        <w:tc>
          <w:tcPr>
            <w:tcW w:w="9923" w:type="dxa"/>
          </w:tcPr>
          <w:p w:rsidR="0036082C" w:rsidRPr="00B50B65" w:rsidRDefault="0036082C" w:rsidP="001E2639">
            <w:pPr>
              <w:spacing w:after="200" w:line="360" w:lineRule="auto"/>
              <w:contextualSpacing/>
              <w:rPr>
                <w:rFonts w:eastAsiaTheme="minorEastAsia"/>
                <w:sz w:val="24"/>
                <w:szCs w:val="24"/>
              </w:rPr>
            </w:pPr>
            <w:r w:rsidRPr="00B50B65">
              <w:rPr>
                <w:rFonts w:eastAsiaTheme="minorEastAsia"/>
                <w:sz w:val="24"/>
                <w:szCs w:val="24"/>
              </w:rPr>
              <w:t xml:space="preserve">Poveži rimske bogove z njihovim pomenom. </w:t>
            </w:r>
          </w:p>
          <w:tbl>
            <w:tblPr>
              <w:tblStyle w:val="Tabelamre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4"/>
              <w:gridCol w:w="1708"/>
              <w:gridCol w:w="4291"/>
            </w:tblGrid>
            <w:tr w:rsidR="0036082C" w:rsidRPr="00BF27BA" w:rsidTr="001E2639">
              <w:tc>
                <w:tcPr>
                  <w:tcW w:w="3464" w:type="dxa"/>
                </w:tcPr>
                <w:p w:rsidR="0036082C" w:rsidRPr="00BF27BA" w:rsidRDefault="0036082C" w:rsidP="001E2639">
                  <w:pPr>
                    <w:spacing w:line="360" w:lineRule="auto"/>
                    <w:jc w:val="right"/>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661312" behindDoc="0" locked="0" layoutInCell="1" allowOverlap="1" wp14:anchorId="3DE53975" wp14:editId="1DDA2342">
                            <wp:simplePos x="0" y="0"/>
                            <wp:positionH relativeFrom="column">
                              <wp:posOffset>1908860</wp:posOffset>
                            </wp:positionH>
                            <wp:positionV relativeFrom="paragraph">
                              <wp:posOffset>93523</wp:posOffset>
                            </wp:positionV>
                            <wp:extent cx="1155319" cy="519379"/>
                            <wp:effectExtent l="38100" t="38100" r="45085" b="71755"/>
                            <wp:wrapNone/>
                            <wp:docPr id="13" name="Raven puščični povezovalnik 13"/>
                            <wp:cNvGraphicFramePr/>
                            <a:graphic xmlns:a="http://schemas.openxmlformats.org/drawingml/2006/main">
                              <a:graphicData uri="http://schemas.microsoft.com/office/word/2010/wordprocessingShape">
                                <wps:wsp>
                                  <wps:cNvCnPr/>
                                  <wps:spPr>
                                    <a:xfrm>
                                      <a:off x="0" y="0"/>
                                      <a:ext cx="1155319" cy="519379"/>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Raven puščični povezovalnik 13" o:spid="_x0000_s1026" type="#_x0000_t32" style="position:absolute;margin-left:150.3pt;margin-top:7.35pt;width:90.95pt;height:40.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" strokecolor="#be4b48">
                            <v:stroke startarrow="open" endarrow="open"/>
                          </v:shape>
                        </w:pict>
                      </mc:Fallback>
                    </mc:AlternateContent>
                  </w:r>
                  <w:r>
                    <w:rPr>
                      <w:rFonts w:eastAsiaTheme="minorEastAsia"/>
                      <w:noProof/>
                      <w:sz w:val="24"/>
                      <w:szCs w:val="24"/>
                    </w:rPr>
                    <mc:AlternateContent>
                      <mc:Choice Requires="wps">
                        <w:drawing>
                          <wp:anchor distT="0" distB="0" distL="114300" distR="114300" simplePos="0" relativeHeight="251659264" behindDoc="0" locked="0" layoutInCell="1" allowOverlap="1" wp14:anchorId="54876814" wp14:editId="69B09D95">
                            <wp:simplePos x="0" y="0"/>
                            <wp:positionH relativeFrom="column">
                              <wp:posOffset>1872284</wp:posOffset>
                            </wp:positionH>
                            <wp:positionV relativeFrom="paragraph">
                              <wp:posOffset>93523</wp:posOffset>
                            </wp:positionV>
                            <wp:extent cx="1192377" cy="760781"/>
                            <wp:effectExtent l="38100" t="38100" r="46355" b="58420"/>
                            <wp:wrapNone/>
                            <wp:docPr id="11" name="Raven puščični povezovalnik 11"/>
                            <wp:cNvGraphicFramePr/>
                            <a:graphic xmlns:a="http://schemas.openxmlformats.org/drawingml/2006/main">
                              <a:graphicData uri="http://schemas.microsoft.com/office/word/2010/wordprocessingShape">
                                <wps:wsp>
                                  <wps:cNvCnPr/>
                                  <wps:spPr>
                                    <a:xfrm flipV="1">
                                      <a:off x="0" y="0"/>
                                      <a:ext cx="1192377" cy="760781"/>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anchor>
                        </w:drawing>
                      </mc:Choice>
                      <mc:Fallback>
                        <w:pict>
                          <v:shape id="Raven puščični povezovalnik 11" o:spid="_x0000_s1026" type="#_x0000_t32" style="position:absolute;margin-left:147.4pt;margin-top:7.35pt;width:93.9pt;height:59.9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" strokecolor="#be4b48">
                            <v:stroke startarrow="open" endarrow="open"/>
                          </v:shape>
                        </w:pict>
                      </mc:Fallback>
                    </mc:AlternateContent>
                  </w:r>
                  <w:r w:rsidRPr="00BF27BA">
                    <w:rPr>
                      <w:rFonts w:eastAsiaTheme="minorEastAsia"/>
                      <w:sz w:val="24"/>
                      <w:szCs w:val="24"/>
                    </w:rPr>
                    <w:t>JUPITER</w:t>
                  </w:r>
                </w:p>
              </w:tc>
              <w:tc>
                <w:tcPr>
                  <w:tcW w:w="1922" w:type="dxa"/>
                </w:tcPr>
                <w:p w:rsidR="0036082C" w:rsidRPr="00BF27BA" w:rsidRDefault="0036082C" w:rsidP="001E2639">
                  <w:pPr>
                    <w:spacing w:line="360" w:lineRule="auto"/>
                    <w:rPr>
                      <w:rFonts w:eastAsiaTheme="minorEastAsia"/>
                      <w:sz w:val="24"/>
                      <w:szCs w:val="24"/>
                    </w:rPr>
                  </w:pPr>
                </w:p>
              </w:tc>
              <w:tc>
                <w:tcPr>
                  <w:tcW w:w="4762" w:type="dxa"/>
                </w:tcPr>
                <w:p w:rsidR="0036082C" w:rsidRPr="00BF27BA" w:rsidRDefault="0036082C" w:rsidP="001E2639">
                  <w:pPr>
                    <w:spacing w:line="360" w:lineRule="auto"/>
                    <w:rPr>
                      <w:rFonts w:eastAsiaTheme="minorEastAsia"/>
                      <w:sz w:val="24"/>
                      <w:szCs w:val="24"/>
                    </w:rPr>
                  </w:pPr>
                  <w:r w:rsidRPr="00BF27BA">
                    <w:rPr>
                      <w:rFonts w:eastAsiaTheme="minorEastAsia"/>
                      <w:sz w:val="24"/>
                      <w:szCs w:val="24"/>
                    </w:rPr>
                    <w:t>boginja ognjišča in ognja</w:t>
                  </w:r>
                </w:p>
              </w:tc>
            </w:tr>
            <w:tr w:rsidR="0036082C" w:rsidRPr="00BF27BA" w:rsidTr="001E2639">
              <w:tc>
                <w:tcPr>
                  <w:tcW w:w="3464" w:type="dxa"/>
                </w:tcPr>
                <w:p w:rsidR="0036082C" w:rsidRPr="00BF27BA" w:rsidRDefault="0036082C" w:rsidP="001E2639">
                  <w:pPr>
                    <w:spacing w:line="360" w:lineRule="auto"/>
                    <w:jc w:val="right"/>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1662336" behindDoc="0" locked="0" layoutInCell="1" allowOverlap="1" wp14:anchorId="379A408F" wp14:editId="33AB8937">
                            <wp:simplePos x="0" y="0"/>
                            <wp:positionH relativeFrom="column">
                              <wp:posOffset>1907540</wp:posOffset>
                            </wp:positionH>
                            <wp:positionV relativeFrom="paragraph">
                              <wp:posOffset>71120</wp:posOffset>
                            </wp:positionV>
                            <wp:extent cx="1155065" cy="518795"/>
                            <wp:effectExtent l="38100" t="38100" r="45085" b="71755"/>
                            <wp:wrapNone/>
                            <wp:docPr id="14" name="Raven puščični povezovalnik 14"/>
                            <wp:cNvGraphicFramePr/>
                            <a:graphic xmlns:a="http://schemas.openxmlformats.org/drawingml/2006/main">
                              <a:graphicData uri="http://schemas.microsoft.com/office/word/2010/wordprocessingShape">
                                <wps:wsp>
                                  <wps:cNvCnPr/>
                                  <wps:spPr>
                                    <a:xfrm>
                                      <a:off x="0" y="0"/>
                                      <a:ext cx="1155065" cy="518795"/>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anchor>
                        </w:drawing>
                      </mc:Choice>
                      <mc:Fallback>
                        <w:pict>
                          <v:shape id="Raven puščični povezovalnik 14" o:spid="_x0000_s1026" type="#_x0000_t32" style="position:absolute;margin-left:150.2pt;margin-top:5.6pt;width:90.95pt;height:40.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" strokecolor="#be4b48">
                            <v:stroke startarrow="open" endarrow="open"/>
                          </v:shape>
                        </w:pict>
                      </mc:Fallback>
                    </mc:AlternateContent>
                  </w:r>
                  <w:r>
                    <w:rPr>
                      <w:rFonts w:eastAsiaTheme="minorEastAsia"/>
                      <w:noProof/>
                      <w:sz w:val="24"/>
                      <w:szCs w:val="24"/>
                    </w:rPr>
                    <mc:AlternateContent>
                      <mc:Choice Requires="wps">
                        <w:drawing>
                          <wp:anchor distT="0" distB="0" distL="114300" distR="114300" simplePos="0" relativeHeight="251660288" behindDoc="0" locked="0" layoutInCell="1" allowOverlap="1" wp14:anchorId="56BBBF99" wp14:editId="7BB22865">
                            <wp:simplePos x="0" y="0"/>
                            <wp:positionH relativeFrom="column">
                              <wp:posOffset>1908810</wp:posOffset>
                            </wp:positionH>
                            <wp:positionV relativeFrom="paragraph">
                              <wp:posOffset>93980</wp:posOffset>
                            </wp:positionV>
                            <wp:extent cx="1059815" cy="219075"/>
                            <wp:effectExtent l="38100" t="57150" r="6985" b="85725"/>
                            <wp:wrapNone/>
                            <wp:docPr id="12" name="Raven puščični povezovalnik 12"/>
                            <wp:cNvGraphicFramePr/>
                            <a:graphic xmlns:a="http://schemas.openxmlformats.org/drawingml/2006/main">
                              <a:graphicData uri="http://schemas.microsoft.com/office/word/2010/wordprocessingShape">
                                <wps:wsp>
                                  <wps:cNvCnPr/>
                                  <wps:spPr>
                                    <a:xfrm flipV="1">
                                      <a:off x="0" y="0"/>
                                      <a:ext cx="1059815" cy="219075"/>
                                    </a:xfrm>
                                    <a:prstGeom prst="straightConnector1">
                                      <a:avLst/>
                                    </a:prstGeom>
                                    <a:noFill/>
                                    <a:ln w="9525" cap="flat" cmpd="sng" algn="ctr">
                                      <a:solidFill>
                                        <a:srgbClr val="C0504D">
                                          <a:shade val="95000"/>
                                          <a:satMod val="105000"/>
                                        </a:srgbClr>
                                      </a:solidFill>
                                      <a:prstDash val="solid"/>
                                      <a:headEnd type="arrow"/>
                                      <a:tailEnd type="arrow"/>
                                    </a:ln>
                                    <a:effectLst/>
                                  </wps:spPr>
                                  <wps:bodyPr/>
                                </wps:wsp>
                              </a:graphicData>
                            </a:graphic>
                          </wp:anchor>
                        </w:drawing>
                      </mc:Choice>
                      <mc:Fallback>
                        <w:pict>
                          <v:shape id="Raven puščični povezovalnik 12" o:spid="_x0000_s1026" type="#_x0000_t32" style="position:absolute;margin-left:150.3pt;margin-top:7.4pt;width:83.45pt;height:17.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" strokecolor="#be4b48">
                            <v:stroke startarrow="open" endarrow="open"/>
                          </v:shape>
                        </w:pict>
                      </mc:Fallback>
                    </mc:AlternateContent>
                  </w:r>
                  <w:r w:rsidRPr="00BF27BA">
                    <w:rPr>
                      <w:rFonts w:eastAsiaTheme="minorEastAsia"/>
                      <w:sz w:val="24"/>
                      <w:szCs w:val="24"/>
                    </w:rPr>
                    <w:t>NEPTUN</w:t>
                  </w:r>
                </w:p>
              </w:tc>
              <w:tc>
                <w:tcPr>
                  <w:tcW w:w="1922" w:type="dxa"/>
                </w:tcPr>
                <w:p w:rsidR="0036082C" w:rsidRPr="00BF27BA" w:rsidRDefault="0036082C" w:rsidP="001E2639">
                  <w:pPr>
                    <w:spacing w:line="360" w:lineRule="auto"/>
                    <w:rPr>
                      <w:rFonts w:eastAsiaTheme="minorEastAsia"/>
                      <w:sz w:val="24"/>
                      <w:szCs w:val="24"/>
                    </w:rPr>
                  </w:pPr>
                </w:p>
              </w:tc>
              <w:tc>
                <w:tcPr>
                  <w:tcW w:w="4762" w:type="dxa"/>
                </w:tcPr>
                <w:p w:rsidR="0036082C" w:rsidRPr="00BF27BA" w:rsidRDefault="0036082C" w:rsidP="001E2639">
                  <w:pPr>
                    <w:spacing w:line="360" w:lineRule="auto"/>
                    <w:rPr>
                      <w:rFonts w:eastAsiaTheme="minorEastAsia"/>
                      <w:sz w:val="24"/>
                      <w:szCs w:val="24"/>
                    </w:rPr>
                  </w:pPr>
                  <w:r w:rsidRPr="00BF27BA">
                    <w:rPr>
                      <w:rFonts w:eastAsiaTheme="minorEastAsia"/>
                      <w:sz w:val="24"/>
                      <w:szCs w:val="24"/>
                    </w:rPr>
                    <w:t>bog vojne</w:t>
                  </w:r>
                </w:p>
              </w:tc>
            </w:tr>
            <w:tr w:rsidR="0036082C" w:rsidRPr="00BF27BA" w:rsidTr="001E2639">
              <w:tc>
                <w:tcPr>
                  <w:tcW w:w="3464" w:type="dxa"/>
                </w:tcPr>
                <w:p w:rsidR="0036082C" w:rsidRPr="00BF27BA" w:rsidRDefault="0036082C" w:rsidP="001E2639">
                  <w:pPr>
                    <w:spacing w:line="360" w:lineRule="auto"/>
                    <w:jc w:val="right"/>
                    <w:rPr>
                      <w:rFonts w:eastAsiaTheme="minorEastAsia"/>
                      <w:sz w:val="24"/>
                      <w:szCs w:val="24"/>
                    </w:rPr>
                  </w:pPr>
                  <w:r w:rsidRPr="00BF27BA">
                    <w:rPr>
                      <w:rFonts w:eastAsiaTheme="minorEastAsia"/>
                      <w:sz w:val="24"/>
                      <w:szCs w:val="24"/>
                    </w:rPr>
                    <w:t>MARS</w:t>
                  </w:r>
                </w:p>
              </w:tc>
              <w:tc>
                <w:tcPr>
                  <w:tcW w:w="1922" w:type="dxa"/>
                </w:tcPr>
                <w:p w:rsidR="0036082C" w:rsidRPr="00BF27BA" w:rsidRDefault="0036082C" w:rsidP="001E2639">
                  <w:pPr>
                    <w:spacing w:line="360" w:lineRule="auto"/>
                    <w:rPr>
                      <w:rFonts w:eastAsiaTheme="minorEastAsia"/>
                      <w:sz w:val="24"/>
                      <w:szCs w:val="24"/>
                    </w:rPr>
                  </w:pPr>
                </w:p>
              </w:tc>
              <w:tc>
                <w:tcPr>
                  <w:tcW w:w="4762" w:type="dxa"/>
                </w:tcPr>
                <w:p w:rsidR="0036082C" w:rsidRPr="00BF27BA" w:rsidRDefault="0036082C" w:rsidP="001E2639">
                  <w:pPr>
                    <w:spacing w:line="360" w:lineRule="auto"/>
                    <w:rPr>
                      <w:rFonts w:eastAsiaTheme="minorEastAsia"/>
                      <w:sz w:val="24"/>
                      <w:szCs w:val="24"/>
                    </w:rPr>
                  </w:pPr>
                  <w:r w:rsidRPr="00BF27BA">
                    <w:rPr>
                      <w:rFonts w:eastAsiaTheme="minorEastAsia"/>
                      <w:sz w:val="24"/>
                      <w:szCs w:val="24"/>
                    </w:rPr>
                    <w:t>kralj bogov, bog neba</w:t>
                  </w:r>
                </w:p>
              </w:tc>
            </w:tr>
            <w:tr w:rsidR="0036082C" w:rsidRPr="00BF27BA" w:rsidTr="001E2639">
              <w:tc>
                <w:tcPr>
                  <w:tcW w:w="3464" w:type="dxa"/>
                </w:tcPr>
                <w:p w:rsidR="0036082C" w:rsidRPr="00BF27BA" w:rsidRDefault="0036082C" w:rsidP="001E2639">
                  <w:pPr>
                    <w:spacing w:line="360" w:lineRule="auto"/>
                    <w:jc w:val="right"/>
                    <w:rPr>
                      <w:rFonts w:eastAsiaTheme="minorEastAsia"/>
                      <w:sz w:val="24"/>
                      <w:szCs w:val="24"/>
                    </w:rPr>
                  </w:pPr>
                  <w:r w:rsidRPr="00BF27BA">
                    <w:rPr>
                      <w:rFonts w:eastAsiaTheme="minorEastAsia"/>
                      <w:sz w:val="24"/>
                      <w:szCs w:val="24"/>
                    </w:rPr>
                    <w:t>VESTA</w:t>
                  </w:r>
                </w:p>
              </w:tc>
              <w:tc>
                <w:tcPr>
                  <w:tcW w:w="1922" w:type="dxa"/>
                </w:tcPr>
                <w:p w:rsidR="0036082C" w:rsidRPr="00BF27BA" w:rsidRDefault="0036082C" w:rsidP="001E2639">
                  <w:pPr>
                    <w:spacing w:line="360" w:lineRule="auto"/>
                    <w:rPr>
                      <w:rFonts w:eastAsiaTheme="minorEastAsia"/>
                      <w:sz w:val="24"/>
                      <w:szCs w:val="24"/>
                    </w:rPr>
                  </w:pPr>
                </w:p>
              </w:tc>
              <w:tc>
                <w:tcPr>
                  <w:tcW w:w="4762" w:type="dxa"/>
                </w:tcPr>
                <w:p w:rsidR="0036082C" w:rsidRPr="00BF27BA" w:rsidRDefault="0036082C" w:rsidP="001E2639">
                  <w:pPr>
                    <w:spacing w:line="360" w:lineRule="auto"/>
                    <w:rPr>
                      <w:rFonts w:eastAsiaTheme="minorEastAsia"/>
                      <w:sz w:val="24"/>
                      <w:szCs w:val="24"/>
                    </w:rPr>
                  </w:pPr>
                  <w:r w:rsidRPr="00BF27BA">
                    <w:rPr>
                      <w:rFonts w:eastAsiaTheme="minorEastAsia"/>
                      <w:sz w:val="24"/>
                      <w:szCs w:val="24"/>
                    </w:rPr>
                    <w:t>bog morja</w:t>
                  </w:r>
                </w:p>
              </w:tc>
            </w:tr>
          </w:tbl>
          <w:p w:rsidR="0036082C" w:rsidRPr="00BF27BA" w:rsidRDefault="0036082C" w:rsidP="001E2639">
            <w:pPr>
              <w:jc w:val="both"/>
              <w:rPr>
                <w:color w:val="1D1B11" w:themeColor="background2" w:themeShade="1A"/>
                <w:sz w:val="24"/>
                <w:szCs w:val="24"/>
              </w:rPr>
            </w:pPr>
          </w:p>
        </w:tc>
      </w:tr>
      <w:tr w:rsidR="0036082C" w:rsidRPr="00BF27BA" w:rsidTr="001E2639">
        <w:tc>
          <w:tcPr>
            <w:tcW w:w="675" w:type="dxa"/>
          </w:tcPr>
          <w:p w:rsidR="0036082C" w:rsidRPr="00BF27BA" w:rsidRDefault="0036082C" w:rsidP="001E2639">
            <w:pPr>
              <w:jc w:val="both"/>
              <w:rPr>
                <w:color w:val="1D1B11" w:themeColor="background2" w:themeShade="1A"/>
                <w:sz w:val="24"/>
                <w:szCs w:val="24"/>
              </w:rPr>
            </w:pPr>
            <w:r w:rsidRPr="00BF27BA">
              <w:rPr>
                <w:color w:val="1D1B11" w:themeColor="background2" w:themeShade="1A"/>
                <w:sz w:val="24"/>
                <w:szCs w:val="24"/>
              </w:rPr>
              <w:t>2</w:t>
            </w:r>
          </w:p>
        </w:tc>
        <w:tc>
          <w:tcPr>
            <w:tcW w:w="9923" w:type="dxa"/>
          </w:tcPr>
          <w:p w:rsidR="0036082C" w:rsidRPr="00BF27BA" w:rsidRDefault="0036082C" w:rsidP="001E2639">
            <w:pPr>
              <w:tabs>
                <w:tab w:val="left" w:pos="1590"/>
              </w:tabs>
              <w:rPr>
                <w:color w:val="333300"/>
                <w:sz w:val="24"/>
                <w:szCs w:val="24"/>
              </w:rPr>
            </w:pPr>
            <w:r w:rsidRPr="00BF27BA">
              <w:rPr>
                <w:color w:val="333300"/>
                <w:sz w:val="24"/>
                <w:szCs w:val="24"/>
              </w:rPr>
              <w:t>Imenuj dve značilnosti grških bogov!</w:t>
            </w:r>
          </w:p>
          <w:p w:rsidR="0036082C" w:rsidRPr="00B50B65" w:rsidRDefault="0036082C" w:rsidP="001E2639">
            <w:pPr>
              <w:tabs>
                <w:tab w:val="left" w:pos="1590"/>
              </w:tabs>
              <w:rPr>
                <w:b/>
                <w:color w:val="333300"/>
                <w:sz w:val="24"/>
                <w:szCs w:val="24"/>
              </w:rPr>
            </w:pPr>
            <w:r>
              <w:rPr>
                <w:color w:val="333300"/>
                <w:sz w:val="24"/>
                <w:szCs w:val="24"/>
              </w:rPr>
              <w:t xml:space="preserve">a  </w:t>
            </w:r>
            <w:r w:rsidRPr="00B50B65">
              <w:rPr>
                <w:b/>
                <w:color w:val="333300"/>
                <w:sz w:val="24"/>
                <w:szCs w:val="24"/>
              </w:rPr>
              <w:t>So nesmrtni.</w:t>
            </w:r>
            <w:r w:rsidRPr="00B50B65">
              <w:rPr>
                <w:b/>
                <w:color w:val="333300"/>
                <w:sz w:val="24"/>
                <w:szCs w:val="24"/>
              </w:rPr>
              <w:tab/>
              <w:t xml:space="preserve"> </w:t>
            </w:r>
          </w:p>
          <w:p w:rsidR="0036082C" w:rsidRPr="00BF27BA" w:rsidRDefault="0036082C" w:rsidP="001E2639">
            <w:pPr>
              <w:tabs>
                <w:tab w:val="left" w:pos="1590"/>
              </w:tabs>
              <w:rPr>
                <w:color w:val="333300"/>
                <w:sz w:val="24"/>
                <w:szCs w:val="24"/>
              </w:rPr>
            </w:pPr>
          </w:p>
          <w:p w:rsidR="0036082C" w:rsidRDefault="0036082C" w:rsidP="001E2639">
            <w:pPr>
              <w:jc w:val="both"/>
              <w:rPr>
                <w:b/>
                <w:color w:val="333300"/>
                <w:sz w:val="24"/>
                <w:szCs w:val="24"/>
              </w:rPr>
            </w:pPr>
            <w:r w:rsidRPr="00BF27BA">
              <w:rPr>
                <w:color w:val="333300"/>
                <w:sz w:val="24"/>
                <w:szCs w:val="24"/>
              </w:rPr>
              <w:t>B</w:t>
            </w:r>
            <w:r w:rsidRPr="00B50B65">
              <w:rPr>
                <w:b/>
                <w:color w:val="333300"/>
                <w:sz w:val="24"/>
                <w:szCs w:val="24"/>
              </w:rPr>
              <w:t xml:space="preserve"> Imajo nadnaravno moč.</w:t>
            </w:r>
          </w:p>
          <w:p w:rsidR="0036082C" w:rsidRPr="00BF27BA" w:rsidRDefault="0036082C" w:rsidP="001E2639">
            <w:pPr>
              <w:jc w:val="both"/>
              <w:rPr>
                <w:color w:val="1D1B11" w:themeColor="background2" w:themeShade="1A"/>
                <w:sz w:val="24"/>
                <w:szCs w:val="24"/>
              </w:rPr>
            </w:pPr>
          </w:p>
        </w:tc>
      </w:tr>
      <w:tr w:rsidR="0036082C" w:rsidRPr="00BF27BA" w:rsidTr="001E2639">
        <w:tc>
          <w:tcPr>
            <w:tcW w:w="675" w:type="dxa"/>
          </w:tcPr>
          <w:p w:rsidR="0036082C" w:rsidRPr="00BF27BA" w:rsidRDefault="0036082C" w:rsidP="001E2639">
            <w:pPr>
              <w:jc w:val="both"/>
              <w:rPr>
                <w:color w:val="1D1B11" w:themeColor="background2" w:themeShade="1A"/>
                <w:sz w:val="24"/>
                <w:szCs w:val="24"/>
              </w:rPr>
            </w:pPr>
            <w:r w:rsidRPr="00BF27BA">
              <w:rPr>
                <w:color w:val="1D1B11" w:themeColor="background2" w:themeShade="1A"/>
                <w:sz w:val="24"/>
                <w:szCs w:val="24"/>
              </w:rPr>
              <w:t>3</w:t>
            </w:r>
          </w:p>
        </w:tc>
        <w:tc>
          <w:tcPr>
            <w:tcW w:w="9923" w:type="dxa"/>
          </w:tcPr>
          <w:p w:rsidR="0036082C" w:rsidRPr="00BF27BA" w:rsidRDefault="0036082C" w:rsidP="001E2639">
            <w:pPr>
              <w:rPr>
                <w:color w:val="333300"/>
                <w:sz w:val="24"/>
                <w:szCs w:val="24"/>
              </w:rPr>
            </w:pPr>
            <w:r w:rsidRPr="00BF27BA">
              <w:rPr>
                <w:color w:val="333300"/>
                <w:sz w:val="24"/>
                <w:szCs w:val="24"/>
              </w:rPr>
              <w:t>Dopolni.</w:t>
            </w:r>
          </w:p>
          <w:p w:rsidR="0036082C" w:rsidRPr="00BF27BA" w:rsidRDefault="0036082C" w:rsidP="001E2639">
            <w:pPr>
              <w:rPr>
                <w:color w:val="333300"/>
                <w:sz w:val="24"/>
                <w:szCs w:val="24"/>
              </w:rPr>
            </w:pPr>
            <w:r w:rsidRPr="00BF27BA">
              <w:rPr>
                <w:color w:val="333300"/>
                <w:sz w:val="24"/>
                <w:szCs w:val="24"/>
              </w:rPr>
              <w:t>Grki so verovali, da njihovi bogovi živijo</w:t>
            </w:r>
            <w:r>
              <w:rPr>
                <w:color w:val="333300"/>
                <w:sz w:val="24"/>
                <w:szCs w:val="24"/>
              </w:rPr>
              <w:t xml:space="preserve"> na gori   </w:t>
            </w:r>
            <w:r w:rsidRPr="004C0BCE">
              <w:rPr>
                <w:b/>
                <w:color w:val="333300"/>
                <w:sz w:val="24"/>
                <w:szCs w:val="24"/>
              </w:rPr>
              <w:t>Olimp.</w:t>
            </w:r>
            <w:r w:rsidRPr="00BF27BA">
              <w:rPr>
                <w:color w:val="333300"/>
                <w:sz w:val="24"/>
                <w:szCs w:val="24"/>
              </w:rPr>
              <w:t xml:space="preserve"> V odločilnih trenutkih so se obračali za nasvet na preročišča. Najbolj znano je bilo svetišče boga </w:t>
            </w:r>
            <w:r>
              <w:rPr>
                <w:color w:val="333300"/>
                <w:sz w:val="24"/>
                <w:szCs w:val="24"/>
              </w:rPr>
              <w:t xml:space="preserve">Apolona v kraju </w:t>
            </w:r>
            <w:r w:rsidRPr="004C0BCE">
              <w:rPr>
                <w:b/>
                <w:color w:val="333300"/>
                <w:sz w:val="24"/>
                <w:szCs w:val="24"/>
              </w:rPr>
              <w:t>Delfi.</w:t>
            </w:r>
            <w:r w:rsidRPr="00BF27BA">
              <w:rPr>
                <w:color w:val="333300"/>
                <w:sz w:val="24"/>
                <w:szCs w:val="24"/>
              </w:rPr>
              <w:t xml:space="preserve"> </w:t>
            </w:r>
          </w:p>
          <w:p w:rsidR="0036082C" w:rsidRPr="00BF27BA" w:rsidRDefault="0036082C" w:rsidP="001E2639">
            <w:pPr>
              <w:tabs>
                <w:tab w:val="left" w:pos="1590"/>
              </w:tabs>
              <w:rPr>
                <w:color w:val="333300"/>
                <w:sz w:val="24"/>
                <w:szCs w:val="24"/>
              </w:rPr>
            </w:pPr>
          </w:p>
        </w:tc>
      </w:tr>
    </w:tbl>
    <w:p w:rsidR="0036082C" w:rsidRPr="00BF27BA" w:rsidRDefault="0036082C" w:rsidP="0036082C">
      <w:pPr>
        <w:rPr>
          <w:color w:val="1D1B11" w:themeColor="background2" w:themeShade="1A"/>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23"/>
      </w:tblGrid>
      <w:tr w:rsidR="0036082C" w:rsidRPr="004C0BCE" w:rsidTr="001E2639">
        <w:tc>
          <w:tcPr>
            <w:tcW w:w="675" w:type="dxa"/>
          </w:tcPr>
          <w:p w:rsidR="0036082C" w:rsidRPr="004C0BCE" w:rsidRDefault="0036082C" w:rsidP="001E2639">
            <w:pPr>
              <w:rPr>
                <w:b/>
                <w:color w:val="1D1B11" w:themeColor="background2" w:themeShade="1A"/>
                <w:sz w:val="24"/>
                <w:szCs w:val="24"/>
              </w:rPr>
            </w:pPr>
            <w:r w:rsidRPr="004C0BCE">
              <w:rPr>
                <w:b/>
                <w:color w:val="1D1B11" w:themeColor="background2" w:themeShade="1A"/>
                <w:sz w:val="24"/>
                <w:szCs w:val="24"/>
              </w:rPr>
              <w:t>4</w:t>
            </w:r>
          </w:p>
        </w:tc>
        <w:tc>
          <w:tcPr>
            <w:tcW w:w="9923" w:type="dxa"/>
          </w:tcPr>
          <w:p w:rsidR="0036082C" w:rsidRPr="004C0BCE" w:rsidRDefault="0036082C" w:rsidP="001E2639">
            <w:pPr>
              <w:rPr>
                <w:color w:val="1D1B11" w:themeColor="background2" w:themeShade="1A"/>
                <w:sz w:val="24"/>
                <w:szCs w:val="24"/>
              </w:rPr>
            </w:pPr>
            <w:r w:rsidRPr="004C0BCE">
              <w:rPr>
                <w:color w:val="1D1B11" w:themeColor="background2" w:themeShade="1A"/>
                <w:sz w:val="24"/>
                <w:szCs w:val="24"/>
              </w:rPr>
              <w:t xml:space="preserve">Olimpijske igre so Grki začeli </w:t>
            </w:r>
            <w:r>
              <w:rPr>
                <w:color w:val="1D1B11" w:themeColor="background2" w:themeShade="1A"/>
                <w:sz w:val="24"/>
                <w:szCs w:val="24"/>
              </w:rPr>
              <w:t xml:space="preserve">prirejati leta  </w:t>
            </w:r>
            <w:r w:rsidRPr="004C0BCE">
              <w:rPr>
                <w:b/>
                <w:color w:val="1D1B11" w:themeColor="background2" w:themeShade="1A"/>
                <w:sz w:val="24"/>
                <w:szCs w:val="24"/>
              </w:rPr>
              <w:t>776  pred našim štetjem</w:t>
            </w:r>
            <w:r>
              <w:rPr>
                <w:color w:val="1D1B11" w:themeColor="background2" w:themeShade="1A"/>
                <w:sz w:val="24"/>
                <w:szCs w:val="24"/>
              </w:rPr>
              <w:t xml:space="preserve"> v kraju  </w:t>
            </w:r>
            <w:r w:rsidRPr="004C0BCE">
              <w:rPr>
                <w:b/>
                <w:color w:val="1D1B11" w:themeColor="background2" w:themeShade="1A"/>
                <w:sz w:val="24"/>
                <w:szCs w:val="24"/>
              </w:rPr>
              <w:t>Olimpiji</w:t>
            </w:r>
            <w:r w:rsidRPr="004C0BCE">
              <w:rPr>
                <w:color w:val="1D1B11" w:themeColor="background2" w:themeShade="1A"/>
                <w:sz w:val="24"/>
                <w:szCs w:val="24"/>
              </w:rPr>
              <w:t xml:space="preserve">. </w:t>
            </w:r>
          </w:p>
          <w:p w:rsidR="0036082C" w:rsidRPr="004C0BCE" w:rsidRDefault="0036082C" w:rsidP="001E2639">
            <w:pPr>
              <w:rPr>
                <w:color w:val="1D1B11" w:themeColor="background2" w:themeShade="1A"/>
                <w:sz w:val="24"/>
                <w:szCs w:val="24"/>
              </w:rPr>
            </w:pPr>
          </w:p>
          <w:p w:rsidR="0036082C" w:rsidRPr="004C0BCE" w:rsidRDefault="0036082C" w:rsidP="001E2639">
            <w:pPr>
              <w:rPr>
                <w:b/>
                <w:color w:val="1D1B11" w:themeColor="background2" w:themeShade="1A"/>
                <w:sz w:val="24"/>
                <w:szCs w:val="24"/>
              </w:rPr>
            </w:pPr>
            <w:r w:rsidRPr="004C0BCE">
              <w:rPr>
                <w:b/>
                <w:color w:val="1D1B11" w:themeColor="background2" w:themeShade="1A"/>
                <w:sz w:val="24"/>
                <w:szCs w:val="24"/>
              </w:rPr>
              <w:t xml:space="preserve">Tekmovali so v rokoborbi,  metu diska in kopja,  teku  in v skoku v daljino. </w:t>
            </w:r>
          </w:p>
          <w:p w:rsidR="0036082C" w:rsidRPr="004C0BCE" w:rsidRDefault="0036082C" w:rsidP="001E2639">
            <w:pPr>
              <w:rPr>
                <w:b/>
                <w:color w:val="1D1B11" w:themeColor="background2" w:themeShade="1A"/>
                <w:sz w:val="24"/>
                <w:szCs w:val="24"/>
              </w:rPr>
            </w:pPr>
            <w:r w:rsidRPr="004C0BCE">
              <w:rPr>
                <w:b/>
                <w:color w:val="1D1B11" w:themeColor="background2" w:themeShade="1A"/>
                <w:sz w:val="24"/>
                <w:szCs w:val="24"/>
              </w:rPr>
              <w:t xml:space="preserve">                            </w:t>
            </w:r>
          </w:p>
          <w:p w:rsidR="0036082C" w:rsidRPr="004C0BCE" w:rsidRDefault="0036082C" w:rsidP="001E2639">
            <w:pPr>
              <w:rPr>
                <w:color w:val="1D1B11" w:themeColor="background2" w:themeShade="1A"/>
                <w:sz w:val="24"/>
                <w:szCs w:val="24"/>
              </w:rPr>
            </w:pPr>
            <w:r w:rsidRPr="004C0BCE">
              <w:rPr>
                <w:color w:val="1D1B11" w:themeColor="background2" w:themeShade="1A"/>
                <w:sz w:val="24"/>
                <w:szCs w:val="24"/>
              </w:rPr>
              <w:t xml:space="preserve">  </w:t>
            </w:r>
            <w:r>
              <w:rPr>
                <w:color w:val="1D1B11" w:themeColor="background2" w:themeShade="1A"/>
                <w:sz w:val="24"/>
                <w:szCs w:val="24"/>
              </w:rPr>
              <w:t xml:space="preserve">                         </w:t>
            </w:r>
          </w:p>
          <w:p w:rsidR="0036082C" w:rsidRDefault="0036082C" w:rsidP="001E2639">
            <w:pPr>
              <w:rPr>
                <w:color w:val="1D1B11" w:themeColor="background2" w:themeShade="1A"/>
                <w:sz w:val="24"/>
                <w:szCs w:val="24"/>
              </w:rPr>
            </w:pPr>
            <w:r w:rsidRPr="004C0BCE">
              <w:rPr>
                <w:color w:val="1D1B11" w:themeColor="background2" w:themeShade="1A"/>
                <w:sz w:val="24"/>
                <w:szCs w:val="24"/>
              </w:rPr>
              <w:t>Kaj pomeni olimpijski mir?</w:t>
            </w:r>
          </w:p>
          <w:p w:rsidR="0036082C" w:rsidRDefault="0036082C" w:rsidP="001E2639">
            <w:pPr>
              <w:rPr>
                <w:color w:val="1D1B11" w:themeColor="background2" w:themeShade="1A"/>
                <w:sz w:val="24"/>
                <w:szCs w:val="24"/>
              </w:rPr>
            </w:pPr>
          </w:p>
          <w:p w:rsidR="0036082C" w:rsidRPr="004C0BCE" w:rsidRDefault="0036082C" w:rsidP="001E2639">
            <w:pPr>
              <w:rPr>
                <w:b/>
                <w:color w:val="1D1B11" w:themeColor="background2" w:themeShade="1A"/>
                <w:sz w:val="24"/>
                <w:szCs w:val="24"/>
              </w:rPr>
            </w:pPr>
            <w:r w:rsidRPr="004C0BCE">
              <w:rPr>
                <w:b/>
                <w:color w:val="1D1B11" w:themeColor="background2" w:themeShade="1A"/>
                <w:sz w:val="24"/>
                <w:szCs w:val="24"/>
              </w:rPr>
              <w:t>V času olimpijskih iger so prenehale vojne v vsem grškem svetu.</w:t>
            </w:r>
          </w:p>
          <w:p w:rsidR="0036082C" w:rsidRPr="004C0BCE" w:rsidRDefault="0036082C" w:rsidP="001E2639">
            <w:pPr>
              <w:rPr>
                <w:color w:val="1D1B11" w:themeColor="background2" w:themeShade="1A"/>
                <w:sz w:val="24"/>
                <w:szCs w:val="24"/>
              </w:rPr>
            </w:pPr>
          </w:p>
        </w:tc>
      </w:tr>
    </w:tbl>
    <w:p w:rsidR="0036082C" w:rsidRPr="00BF27BA" w:rsidRDefault="0036082C" w:rsidP="0036082C">
      <w:pPr>
        <w:rPr>
          <w:color w:val="1D1B11" w:themeColor="background2" w:themeShade="1A"/>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23"/>
      </w:tblGrid>
      <w:tr w:rsidR="0036082C" w:rsidRPr="00BF27BA" w:rsidTr="001E2639">
        <w:tc>
          <w:tcPr>
            <w:tcW w:w="675" w:type="dxa"/>
          </w:tcPr>
          <w:p w:rsidR="0036082C" w:rsidRPr="00BF27BA" w:rsidRDefault="0036082C" w:rsidP="001E2639">
            <w:pPr>
              <w:rPr>
                <w:b/>
                <w:color w:val="333300"/>
                <w:sz w:val="24"/>
                <w:szCs w:val="24"/>
              </w:rPr>
            </w:pPr>
            <w:r w:rsidRPr="00BF27BA">
              <w:rPr>
                <w:b/>
                <w:color w:val="333300"/>
                <w:sz w:val="24"/>
                <w:szCs w:val="24"/>
              </w:rPr>
              <w:lastRenderedPageBreak/>
              <w:t>5</w:t>
            </w:r>
          </w:p>
        </w:tc>
        <w:tc>
          <w:tcPr>
            <w:tcW w:w="9923" w:type="dxa"/>
          </w:tcPr>
          <w:p w:rsidR="0036082C" w:rsidRPr="00BF27BA" w:rsidRDefault="0036082C" w:rsidP="001E2639">
            <w:pPr>
              <w:rPr>
                <w:color w:val="333300"/>
                <w:sz w:val="24"/>
                <w:szCs w:val="24"/>
              </w:rPr>
            </w:pPr>
            <w:r w:rsidRPr="00BF27BA">
              <w:rPr>
                <w:noProof/>
                <w:color w:val="333300"/>
                <w:sz w:val="24"/>
                <w:szCs w:val="24"/>
              </w:rPr>
              <w:drawing>
                <wp:anchor distT="0" distB="0" distL="114300" distR="114300" simplePos="0" relativeHeight="251663360" behindDoc="0" locked="0" layoutInCell="1" allowOverlap="1" wp14:anchorId="7CC4A665" wp14:editId="1F306CB3">
                  <wp:simplePos x="0" y="0"/>
                  <wp:positionH relativeFrom="column">
                    <wp:posOffset>3919220</wp:posOffset>
                  </wp:positionH>
                  <wp:positionV relativeFrom="paragraph">
                    <wp:posOffset>151130</wp:posOffset>
                  </wp:positionV>
                  <wp:extent cx="2062480" cy="1424940"/>
                  <wp:effectExtent l="0" t="0" r="0" b="381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dauros-theatre2_resiz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2480" cy="1424940"/>
                          </a:xfrm>
                          <a:prstGeom prst="rect">
                            <a:avLst/>
                          </a:prstGeom>
                        </pic:spPr>
                      </pic:pic>
                    </a:graphicData>
                  </a:graphic>
                  <wp14:sizeRelH relativeFrom="page">
                    <wp14:pctWidth>0</wp14:pctWidth>
                  </wp14:sizeRelH>
                  <wp14:sizeRelV relativeFrom="page">
                    <wp14:pctHeight>0</wp14:pctHeight>
                  </wp14:sizeRelV>
                </wp:anchor>
              </w:drawing>
            </w:r>
            <w:r w:rsidRPr="00BF27BA">
              <w:rPr>
                <w:color w:val="333300"/>
                <w:sz w:val="24"/>
                <w:szCs w:val="24"/>
              </w:rPr>
              <w:t xml:space="preserve">Fotografija prikazuje zgradbo, ki sodi med  najpomembnejše gradbene spomenike antičnega sveta. </w:t>
            </w:r>
          </w:p>
          <w:p w:rsidR="0036082C" w:rsidRPr="00BF27BA" w:rsidRDefault="0036082C" w:rsidP="001E2639">
            <w:pPr>
              <w:rPr>
                <w:color w:val="333300"/>
                <w:sz w:val="24"/>
                <w:szCs w:val="24"/>
              </w:rPr>
            </w:pPr>
            <w:r w:rsidRPr="00BF27BA">
              <w:rPr>
                <w:color w:val="333300"/>
                <w:sz w:val="24"/>
                <w:szCs w:val="24"/>
              </w:rPr>
              <w:t>Katero ljudstvo jo je zgradilo?</w:t>
            </w:r>
          </w:p>
          <w:p w:rsidR="0036082C" w:rsidRPr="00590233" w:rsidRDefault="0036082C" w:rsidP="001E2639">
            <w:pPr>
              <w:rPr>
                <w:b/>
                <w:color w:val="333300"/>
                <w:sz w:val="24"/>
                <w:szCs w:val="24"/>
              </w:rPr>
            </w:pPr>
            <w:r w:rsidRPr="00590233">
              <w:rPr>
                <w:b/>
                <w:color w:val="333300"/>
                <w:sz w:val="24"/>
                <w:szCs w:val="24"/>
              </w:rPr>
              <w:t>Zgradili so ga Grki</w:t>
            </w:r>
          </w:p>
          <w:p w:rsidR="0036082C" w:rsidRPr="00590233" w:rsidRDefault="0036082C" w:rsidP="001E2639">
            <w:pPr>
              <w:rPr>
                <w:b/>
                <w:color w:val="333300"/>
                <w:sz w:val="24"/>
                <w:szCs w:val="24"/>
              </w:rPr>
            </w:pPr>
          </w:p>
          <w:p w:rsidR="0036082C" w:rsidRPr="00E8753B" w:rsidRDefault="0036082C" w:rsidP="001E2639">
            <w:pPr>
              <w:rPr>
                <w:b/>
                <w:color w:val="333300"/>
                <w:sz w:val="24"/>
                <w:szCs w:val="24"/>
              </w:rPr>
            </w:pPr>
            <w:r w:rsidRPr="00BF27BA">
              <w:rPr>
                <w:color w:val="333300"/>
                <w:sz w:val="24"/>
                <w:szCs w:val="24"/>
              </w:rPr>
              <w:t>Kako se</w:t>
            </w:r>
            <w:r>
              <w:rPr>
                <w:color w:val="333300"/>
                <w:sz w:val="24"/>
                <w:szCs w:val="24"/>
              </w:rPr>
              <w:t xml:space="preserve"> imenuje ta zgradba?</w:t>
            </w:r>
            <w:r>
              <w:rPr>
                <w:color w:val="333300"/>
                <w:sz w:val="24"/>
                <w:szCs w:val="24"/>
              </w:rPr>
              <w:br/>
            </w:r>
            <w:r w:rsidRPr="00E8753B">
              <w:rPr>
                <w:b/>
                <w:color w:val="333300"/>
                <w:sz w:val="24"/>
                <w:szCs w:val="24"/>
              </w:rPr>
              <w:t>Imenuje se gledališče.</w:t>
            </w:r>
          </w:p>
          <w:p w:rsidR="0036082C" w:rsidRPr="00BF27BA" w:rsidRDefault="0036082C" w:rsidP="001E2639">
            <w:pPr>
              <w:rPr>
                <w:color w:val="333300"/>
                <w:sz w:val="24"/>
                <w:szCs w:val="24"/>
              </w:rPr>
            </w:pPr>
          </w:p>
          <w:p w:rsidR="0036082C" w:rsidRPr="00BF27BA" w:rsidRDefault="0036082C" w:rsidP="001E2639">
            <w:pPr>
              <w:rPr>
                <w:color w:val="333300"/>
                <w:sz w:val="24"/>
                <w:szCs w:val="24"/>
              </w:rPr>
            </w:pPr>
            <w:r w:rsidRPr="00BF27BA">
              <w:rPr>
                <w:color w:val="333300"/>
                <w:sz w:val="24"/>
                <w:szCs w:val="24"/>
              </w:rPr>
              <w:t>Zakaj so jo uporabljali?</w:t>
            </w:r>
            <w:r w:rsidRPr="00BF27BA">
              <w:rPr>
                <w:color w:val="333300"/>
                <w:sz w:val="24"/>
                <w:szCs w:val="24"/>
              </w:rPr>
              <w:br/>
            </w:r>
            <w:r w:rsidRPr="00A2727D">
              <w:rPr>
                <w:b/>
                <w:color w:val="333300"/>
                <w:sz w:val="24"/>
                <w:szCs w:val="24"/>
              </w:rPr>
              <w:t>V njem so igrali predstave (komedije in tragedije).</w:t>
            </w:r>
          </w:p>
        </w:tc>
      </w:tr>
    </w:tbl>
    <w:p w:rsidR="0036082C" w:rsidRPr="00BF27BA" w:rsidRDefault="0036082C" w:rsidP="0036082C">
      <w:pPr>
        <w:rPr>
          <w:color w:val="1D1B11" w:themeColor="background2" w:themeShade="1A"/>
          <w:sz w:val="24"/>
          <w:szCs w:val="24"/>
        </w:rPr>
      </w:pPr>
    </w:p>
    <w:p w:rsidR="0036082C" w:rsidRDefault="0036082C" w:rsidP="0036082C">
      <w:pPr>
        <w:rPr>
          <w:color w:val="1D1B11" w:themeColor="background2" w:themeShade="1A"/>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9923"/>
      </w:tblGrid>
      <w:tr w:rsidR="0036082C" w:rsidRPr="00BF27BA" w:rsidTr="001E2639">
        <w:tc>
          <w:tcPr>
            <w:tcW w:w="817" w:type="dxa"/>
          </w:tcPr>
          <w:p w:rsidR="0036082C" w:rsidRPr="00BF27BA" w:rsidRDefault="0036082C" w:rsidP="001E2639">
            <w:pPr>
              <w:rPr>
                <w:b/>
                <w:sz w:val="24"/>
                <w:szCs w:val="24"/>
              </w:rPr>
            </w:pPr>
            <w:r>
              <w:rPr>
                <w:b/>
                <w:sz w:val="24"/>
                <w:szCs w:val="24"/>
              </w:rPr>
              <w:t>6</w:t>
            </w:r>
          </w:p>
        </w:tc>
        <w:tc>
          <w:tcPr>
            <w:tcW w:w="9923" w:type="dxa"/>
          </w:tcPr>
          <w:p w:rsidR="0036082C" w:rsidRDefault="0036082C" w:rsidP="001E2639">
            <w:pPr>
              <w:spacing w:before="100" w:beforeAutospacing="1" w:after="100" w:afterAutospacing="1"/>
              <w:rPr>
                <w:color w:val="333300"/>
                <w:sz w:val="24"/>
                <w:szCs w:val="24"/>
              </w:rPr>
            </w:pPr>
            <w:r w:rsidRPr="00BF27BA">
              <w:rPr>
                <w:noProof/>
                <w:color w:val="333300"/>
                <w:sz w:val="24"/>
                <w:szCs w:val="24"/>
              </w:rPr>
              <w:drawing>
                <wp:anchor distT="0" distB="0" distL="114300" distR="114300" simplePos="0" relativeHeight="251664384" behindDoc="0" locked="0" layoutInCell="1" allowOverlap="1" wp14:anchorId="1FC6DA2F" wp14:editId="2AACF7AB">
                  <wp:simplePos x="0" y="0"/>
                  <wp:positionH relativeFrom="column">
                    <wp:posOffset>4043680</wp:posOffset>
                  </wp:positionH>
                  <wp:positionV relativeFrom="paragraph">
                    <wp:posOffset>4445</wp:posOffset>
                  </wp:positionV>
                  <wp:extent cx="2151380" cy="1601470"/>
                  <wp:effectExtent l="0" t="0" r="1270" b="0"/>
                  <wp:wrapSquare wrapText="bothSides"/>
                  <wp:docPr id="2" name="Slika 2" descr="C:\Users\Jasna Dobaj\Documents\ŠOLA\ZGODOVINA\7.r\Priprave_2015_novi_ucbenik\Nove priprave\5.Antična kultura\RIMLJANI\Web Circus maximus - maquette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na Dobaj\Documents\ŠOLA\ZGODOVINA\7.r\Priprave_2015_novi_ucbenik\Nove priprave\5.Antična kultura\RIMLJANI\Web Circus maximus - maquette4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1380" cy="160147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333300"/>
                <w:sz w:val="24"/>
                <w:szCs w:val="24"/>
              </w:rPr>
              <w:t>Katero ljudstvo je zgradilo   zgradbo, ki jo prikazuje slika?</w:t>
            </w:r>
          </w:p>
          <w:p w:rsidR="0036082C" w:rsidRPr="00A327D1" w:rsidRDefault="0036082C" w:rsidP="001E2639">
            <w:pPr>
              <w:spacing w:before="100" w:beforeAutospacing="1" w:after="100" w:afterAutospacing="1"/>
              <w:rPr>
                <w:b/>
                <w:color w:val="333300"/>
                <w:sz w:val="24"/>
                <w:szCs w:val="24"/>
              </w:rPr>
            </w:pPr>
            <w:r w:rsidRPr="00A327D1">
              <w:rPr>
                <w:b/>
                <w:color w:val="333300"/>
                <w:sz w:val="24"/>
                <w:szCs w:val="24"/>
              </w:rPr>
              <w:t>Zgradili so jo Rimljani.</w:t>
            </w:r>
          </w:p>
          <w:p w:rsidR="0036082C" w:rsidRDefault="0036082C" w:rsidP="001E2639">
            <w:pPr>
              <w:spacing w:before="100" w:beforeAutospacing="1" w:after="100" w:afterAutospacing="1"/>
              <w:rPr>
                <w:color w:val="333300"/>
                <w:sz w:val="24"/>
                <w:szCs w:val="24"/>
              </w:rPr>
            </w:pPr>
            <w:r w:rsidRPr="00BF27BA">
              <w:rPr>
                <w:color w:val="333300"/>
                <w:sz w:val="24"/>
                <w:szCs w:val="24"/>
              </w:rPr>
              <w:t xml:space="preserve">Kako se imenuje  zgradba na sliki. </w:t>
            </w:r>
          </w:p>
          <w:p w:rsidR="0036082C" w:rsidRPr="00A327D1" w:rsidRDefault="0036082C" w:rsidP="001E2639">
            <w:pPr>
              <w:spacing w:before="100" w:beforeAutospacing="1" w:after="100" w:afterAutospacing="1"/>
              <w:rPr>
                <w:b/>
                <w:color w:val="333300"/>
                <w:sz w:val="24"/>
                <w:szCs w:val="24"/>
              </w:rPr>
            </w:pPr>
            <w:r w:rsidRPr="00A327D1">
              <w:rPr>
                <w:b/>
                <w:color w:val="333300"/>
                <w:sz w:val="24"/>
                <w:szCs w:val="24"/>
              </w:rPr>
              <w:t>Imenuje se hipodrom.</w:t>
            </w:r>
          </w:p>
          <w:p w:rsidR="0036082C" w:rsidRPr="00BF27BA" w:rsidRDefault="0036082C" w:rsidP="001E2639">
            <w:pPr>
              <w:spacing w:before="100" w:beforeAutospacing="1" w:after="100" w:afterAutospacing="1"/>
              <w:rPr>
                <w:color w:val="333300"/>
                <w:sz w:val="24"/>
                <w:szCs w:val="24"/>
              </w:rPr>
            </w:pPr>
            <w:r w:rsidRPr="00BF27BA">
              <w:rPr>
                <w:color w:val="333300"/>
                <w:sz w:val="24"/>
                <w:szCs w:val="24"/>
              </w:rPr>
              <w:t>Razloži, zakaj so jo uporabljali.</w:t>
            </w:r>
            <w:r w:rsidRPr="00BF27BA">
              <w:rPr>
                <w:snapToGrid w:val="0"/>
                <w:color w:val="000000"/>
                <w:w w:val="0"/>
                <w:sz w:val="24"/>
                <w:szCs w:val="24"/>
                <w:u w:color="000000"/>
                <w:bdr w:val="none" w:sz="0" w:space="0" w:color="000000"/>
                <w:shd w:val="clear" w:color="000000" w:fill="000000"/>
                <w:lang w:val="x-none" w:eastAsia="x-none" w:bidi="x-none"/>
              </w:rPr>
              <w:t xml:space="preserve"> </w:t>
            </w:r>
          </w:p>
          <w:p w:rsidR="0036082C" w:rsidRPr="00A327D1" w:rsidRDefault="0036082C" w:rsidP="001E2639">
            <w:pPr>
              <w:rPr>
                <w:b/>
                <w:sz w:val="24"/>
                <w:szCs w:val="24"/>
              </w:rPr>
            </w:pPr>
            <w:r w:rsidRPr="00A327D1">
              <w:rPr>
                <w:b/>
                <w:sz w:val="24"/>
                <w:szCs w:val="24"/>
              </w:rPr>
              <w:t>Na njem so prirejali dirke z vozovi.</w:t>
            </w:r>
          </w:p>
        </w:tc>
      </w:tr>
    </w:tbl>
    <w:p w:rsidR="0036082C" w:rsidRDefault="0036082C" w:rsidP="0036082C">
      <w:pPr>
        <w:rPr>
          <w:color w:val="1D1B11" w:themeColor="background2" w:themeShade="1A"/>
          <w:sz w:val="24"/>
          <w:szCs w:val="24"/>
        </w:rPr>
      </w:pPr>
    </w:p>
    <w:p w:rsidR="0036082C" w:rsidRPr="00BF27BA" w:rsidRDefault="0036082C" w:rsidP="0036082C">
      <w:pPr>
        <w:rPr>
          <w:color w:val="333300"/>
          <w:sz w:val="24"/>
          <w:szCs w:val="24"/>
        </w:rPr>
      </w:pPr>
    </w:p>
    <w:p w:rsidR="0036082C" w:rsidRPr="00021D9F" w:rsidRDefault="0036082C" w:rsidP="00021D9F">
      <w:pPr>
        <w:spacing w:after="200" w:line="276" w:lineRule="auto"/>
        <w:rPr>
          <w:rFonts w:eastAsiaTheme="minorHAnsi"/>
          <w:b/>
          <w:sz w:val="24"/>
          <w:szCs w:val="24"/>
          <w:lang w:eastAsia="en-US"/>
        </w:rPr>
      </w:pPr>
      <w:r w:rsidRPr="00A260EF">
        <w:rPr>
          <w:rFonts w:eastAsiaTheme="minorHAnsi"/>
          <w:b/>
          <w:sz w:val="24"/>
          <w:szCs w:val="24"/>
          <w:lang w:eastAsia="en-US"/>
        </w:rPr>
        <w:t xml:space="preserve">SREDNJI VEK </w:t>
      </w:r>
    </w:p>
    <w:tbl>
      <w:tblPr>
        <w:tblStyle w:val="Tabelamrea"/>
        <w:tblW w:w="0" w:type="auto"/>
        <w:tblLook w:val="04A0" w:firstRow="1" w:lastRow="0" w:firstColumn="1" w:lastColumn="0" w:noHBand="0" w:noVBand="1"/>
      </w:tblPr>
      <w:tblGrid>
        <w:gridCol w:w="817"/>
        <w:gridCol w:w="9415"/>
      </w:tblGrid>
      <w:tr w:rsidR="0036082C" w:rsidRPr="00BF27BA" w:rsidTr="001E2639">
        <w:tc>
          <w:tcPr>
            <w:tcW w:w="817"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Pr>
                <w:color w:val="1D1B11" w:themeColor="background2" w:themeShade="1A"/>
                <w:sz w:val="24"/>
                <w:szCs w:val="24"/>
              </w:rPr>
              <w:t>7</w:t>
            </w:r>
          </w:p>
        </w:tc>
        <w:tc>
          <w:tcPr>
            <w:tcW w:w="9415" w:type="dxa"/>
          </w:tcPr>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Opiši dve  posledici vdora Hunov v Evropo.</w:t>
            </w:r>
          </w:p>
          <w:p w:rsidR="0036082C" w:rsidRPr="00BF27BA" w:rsidRDefault="0036082C" w:rsidP="001E2639">
            <w:pPr>
              <w:rPr>
                <w:color w:val="1D1B11" w:themeColor="background2" w:themeShade="1A"/>
                <w:sz w:val="24"/>
                <w:szCs w:val="24"/>
              </w:rPr>
            </w:pPr>
          </w:p>
          <w:p w:rsidR="0036082C" w:rsidRPr="00AD32F8" w:rsidRDefault="0036082C" w:rsidP="001E2639">
            <w:pPr>
              <w:rPr>
                <w:b/>
                <w:color w:val="1D1B11" w:themeColor="background2" w:themeShade="1A"/>
                <w:sz w:val="24"/>
                <w:szCs w:val="24"/>
              </w:rPr>
            </w:pPr>
            <w:r>
              <w:rPr>
                <w:color w:val="1D1B11" w:themeColor="background2" w:themeShade="1A"/>
                <w:sz w:val="24"/>
                <w:szCs w:val="24"/>
              </w:rPr>
              <w:t xml:space="preserve">1. posledica: </w:t>
            </w:r>
            <w:r w:rsidRPr="00AD32F8">
              <w:rPr>
                <w:b/>
                <w:color w:val="1D1B11" w:themeColor="background2" w:themeShade="1A"/>
                <w:sz w:val="24"/>
                <w:szCs w:val="24"/>
              </w:rPr>
              <w:t>Huni poženejo  druga ljudstva v beg (sprožijo selitve Slovanov, Germanov)</w:t>
            </w:r>
          </w:p>
          <w:p w:rsidR="0036082C" w:rsidRPr="00AD32F8" w:rsidRDefault="0036082C" w:rsidP="001E2639">
            <w:pPr>
              <w:rPr>
                <w:b/>
                <w:color w:val="1D1B11" w:themeColor="background2" w:themeShade="1A"/>
                <w:sz w:val="24"/>
                <w:szCs w:val="24"/>
              </w:rPr>
            </w:pPr>
          </w:p>
          <w:p w:rsidR="0036082C" w:rsidRPr="00AD32F8" w:rsidRDefault="0036082C" w:rsidP="001E2639">
            <w:pPr>
              <w:rPr>
                <w:b/>
                <w:color w:val="1D1B11" w:themeColor="background2" w:themeShade="1A"/>
                <w:sz w:val="24"/>
                <w:szCs w:val="24"/>
              </w:rPr>
            </w:pPr>
            <w:r>
              <w:rPr>
                <w:color w:val="1D1B11" w:themeColor="background2" w:themeShade="1A"/>
                <w:sz w:val="24"/>
                <w:szCs w:val="24"/>
              </w:rPr>
              <w:t xml:space="preserve">2. posledica : </w:t>
            </w:r>
            <w:r w:rsidRPr="00AD32F8">
              <w:rPr>
                <w:b/>
                <w:color w:val="1D1B11" w:themeColor="background2" w:themeShade="1A"/>
                <w:sz w:val="24"/>
                <w:szCs w:val="24"/>
              </w:rPr>
              <w:t>Rimska država se razdeli na Zahodno in Vzhodno cesarstvo</w:t>
            </w:r>
          </w:p>
          <w:p w:rsidR="0036082C" w:rsidRPr="00BF27BA" w:rsidRDefault="0036082C" w:rsidP="001E2639">
            <w:pPr>
              <w:rPr>
                <w:color w:val="1D1B11" w:themeColor="background2" w:themeShade="1A"/>
                <w:sz w:val="24"/>
                <w:szCs w:val="24"/>
              </w:rPr>
            </w:pPr>
          </w:p>
        </w:tc>
      </w:tr>
      <w:tr w:rsidR="0036082C" w:rsidRPr="00BF27BA" w:rsidTr="001E2639">
        <w:tc>
          <w:tcPr>
            <w:tcW w:w="817"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Pr>
                <w:color w:val="1D1B11" w:themeColor="background2" w:themeShade="1A"/>
                <w:sz w:val="24"/>
                <w:szCs w:val="24"/>
              </w:rPr>
              <w:t>8</w:t>
            </w:r>
          </w:p>
        </w:tc>
        <w:tc>
          <w:tcPr>
            <w:tcW w:w="9415" w:type="dxa"/>
          </w:tcPr>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Katerega leta se je začel srednji vek?</w:t>
            </w:r>
            <w:r>
              <w:rPr>
                <w:color w:val="1D1B11" w:themeColor="background2" w:themeShade="1A"/>
                <w:sz w:val="24"/>
                <w:szCs w:val="24"/>
              </w:rPr>
              <w:t xml:space="preserve">    </w:t>
            </w:r>
            <w:r w:rsidRPr="004E290C">
              <w:rPr>
                <w:b/>
                <w:color w:val="1D1B11" w:themeColor="background2" w:themeShade="1A"/>
                <w:sz w:val="24"/>
                <w:szCs w:val="24"/>
              </w:rPr>
              <w:t xml:space="preserve">Leta 476                                                                                    </w:t>
            </w:r>
          </w:p>
          <w:p w:rsidR="0036082C" w:rsidRPr="00BF27BA" w:rsidRDefault="0036082C" w:rsidP="001E2639">
            <w:pPr>
              <w:rPr>
                <w:color w:val="1D1B11" w:themeColor="background2" w:themeShade="1A"/>
                <w:sz w:val="24"/>
                <w:szCs w:val="24"/>
              </w:rPr>
            </w:pPr>
          </w:p>
          <w:p w:rsidR="0036082C" w:rsidRDefault="0036082C" w:rsidP="001E2639">
            <w:pPr>
              <w:rPr>
                <w:color w:val="1D1B11" w:themeColor="background2" w:themeShade="1A"/>
                <w:sz w:val="24"/>
                <w:szCs w:val="24"/>
              </w:rPr>
            </w:pPr>
            <w:r w:rsidRPr="00BF27BA">
              <w:rPr>
                <w:color w:val="1D1B11" w:themeColor="background2" w:themeShade="1A"/>
                <w:sz w:val="24"/>
                <w:szCs w:val="24"/>
              </w:rPr>
              <w:t>Po</w:t>
            </w:r>
            <w:r>
              <w:rPr>
                <w:color w:val="1D1B11" w:themeColor="background2" w:themeShade="1A"/>
                <w:sz w:val="24"/>
                <w:szCs w:val="24"/>
              </w:rPr>
              <w:t xml:space="preserve">jasni, zakaj ravno takrat. </w:t>
            </w:r>
          </w:p>
          <w:p w:rsidR="0036082C" w:rsidRDefault="0036082C" w:rsidP="001E2639">
            <w:pPr>
              <w:rPr>
                <w:color w:val="1D1B11" w:themeColor="background2" w:themeShade="1A"/>
                <w:sz w:val="24"/>
                <w:szCs w:val="24"/>
              </w:rPr>
            </w:pPr>
          </w:p>
          <w:p w:rsidR="0036082C" w:rsidRPr="00021D9F" w:rsidRDefault="0036082C" w:rsidP="001E2639">
            <w:pPr>
              <w:rPr>
                <w:b/>
                <w:color w:val="1D1B11" w:themeColor="background2" w:themeShade="1A"/>
                <w:sz w:val="24"/>
                <w:szCs w:val="24"/>
              </w:rPr>
            </w:pPr>
            <w:r w:rsidRPr="004E290C">
              <w:rPr>
                <w:b/>
                <w:color w:val="1D1B11" w:themeColor="background2" w:themeShade="1A"/>
                <w:sz w:val="24"/>
                <w:szCs w:val="24"/>
              </w:rPr>
              <w:t>Poveljnik germanskih najemniških vojakov Odoaker je odstranil zadnjega rimskega cesarja Romula Avgusta in se oklical za kralja. S tem se je končalo Zahodno rimsko cesarstvo.</w:t>
            </w:r>
          </w:p>
        </w:tc>
      </w:tr>
      <w:tr w:rsidR="0036082C" w:rsidRPr="00BF27BA" w:rsidTr="001E2639">
        <w:tc>
          <w:tcPr>
            <w:tcW w:w="817"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Pr>
                <w:color w:val="1D1B11" w:themeColor="background2" w:themeShade="1A"/>
                <w:sz w:val="24"/>
                <w:szCs w:val="24"/>
              </w:rPr>
              <w:t>9</w:t>
            </w:r>
          </w:p>
        </w:tc>
        <w:tc>
          <w:tcPr>
            <w:tcW w:w="9415" w:type="dxa"/>
          </w:tcPr>
          <w:p w:rsidR="0036082C" w:rsidRDefault="0036082C" w:rsidP="001E2639">
            <w:pPr>
              <w:rPr>
                <w:color w:val="1D1B11" w:themeColor="background2" w:themeShade="1A"/>
                <w:sz w:val="24"/>
                <w:szCs w:val="24"/>
              </w:rPr>
            </w:pPr>
            <w:r w:rsidRPr="00BF27BA">
              <w:rPr>
                <w:color w:val="1D1B11" w:themeColor="background2" w:themeShade="1A"/>
                <w:sz w:val="24"/>
                <w:szCs w:val="24"/>
              </w:rPr>
              <w:t xml:space="preserve">Kje je nastala Frankovska država? </w:t>
            </w:r>
          </w:p>
          <w:p w:rsidR="0036082C" w:rsidRPr="00BF27BA" w:rsidRDefault="0036082C" w:rsidP="001E2639">
            <w:pPr>
              <w:rPr>
                <w:color w:val="1D1B11" w:themeColor="background2" w:themeShade="1A"/>
                <w:sz w:val="24"/>
                <w:szCs w:val="24"/>
              </w:rPr>
            </w:pPr>
          </w:p>
          <w:p w:rsidR="0036082C" w:rsidRPr="00301CD8" w:rsidRDefault="0036082C" w:rsidP="001E2639">
            <w:pPr>
              <w:rPr>
                <w:b/>
                <w:color w:val="1D1B11" w:themeColor="background2" w:themeShade="1A"/>
                <w:sz w:val="24"/>
                <w:szCs w:val="24"/>
              </w:rPr>
            </w:pPr>
            <w:r w:rsidRPr="00301CD8">
              <w:rPr>
                <w:b/>
                <w:color w:val="1D1B11" w:themeColor="background2" w:themeShade="1A"/>
                <w:sz w:val="24"/>
                <w:szCs w:val="24"/>
              </w:rPr>
              <w:t>Frankovska država je nasta</w:t>
            </w:r>
            <w:r>
              <w:rPr>
                <w:b/>
                <w:color w:val="1D1B11" w:themeColor="background2" w:themeShade="1A"/>
                <w:sz w:val="24"/>
                <w:szCs w:val="24"/>
              </w:rPr>
              <w:t xml:space="preserve">la na ozemlju nekdanjega Zahodnega </w:t>
            </w:r>
            <w:r w:rsidRPr="00301CD8">
              <w:rPr>
                <w:b/>
                <w:color w:val="1D1B11" w:themeColor="background2" w:themeShade="1A"/>
                <w:sz w:val="24"/>
                <w:szCs w:val="24"/>
              </w:rPr>
              <w:t>rimskega cesarstva</w:t>
            </w:r>
          </w:p>
          <w:p w:rsidR="0036082C" w:rsidRPr="00BF27BA" w:rsidRDefault="0036082C" w:rsidP="001E2639">
            <w:pPr>
              <w:rPr>
                <w:color w:val="1D1B11" w:themeColor="background2" w:themeShade="1A"/>
                <w:sz w:val="24"/>
                <w:szCs w:val="24"/>
              </w:rPr>
            </w:pPr>
          </w:p>
          <w:p w:rsidR="0036082C" w:rsidRPr="00BF27BA" w:rsidRDefault="0036082C" w:rsidP="001E2639">
            <w:pPr>
              <w:rPr>
                <w:color w:val="1D1B11" w:themeColor="background2" w:themeShade="1A"/>
                <w:sz w:val="24"/>
                <w:szCs w:val="24"/>
              </w:rPr>
            </w:pPr>
          </w:p>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Pojasni, kaj se je zgodilo z njo po smrti Karla Velikega.</w:t>
            </w:r>
          </w:p>
          <w:p w:rsidR="0036082C" w:rsidRPr="00BF27BA" w:rsidRDefault="0036082C" w:rsidP="001E2639">
            <w:pPr>
              <w:rPr>
                <w:color w:val="1D1B11" w:themeColor="background2" w:themeShade="1A"/>
                <w:sz w:val="24"/>
                <w:szCs w:val="24"/>
              </w:rPr>
            </w:pPr>
          </w:p>
          <w:p w:rsidR="0036082C" w:rsidRPr="0036377F" w:rsidRDefault="0036082C" w:rsidP="001E2639">
            <w:pPr>
              <w:rPr>
                <w:b/>
                <w:color w:val="1D1B11" w:themeColor="background2" w:themeShade="1A"/>
                <w:sz w:val="24"/>
                <w:szCs w:val="24"/>
              </w:rPr>
            </w:pPr>
            <w:r w:rsidRPr="0036377F">
              <w:rPr>
                <w:b/>
                <w:color w:val="1D1B11" w:themeColor="background2" w:themeShade="1A"/>
                <w:sz w:val="24"/>
                <w:szCs w:val="24"/>
              </w:rPr>
              <w:t>Država je po njegovi smrti oslabela. Leta 843 so jo trije Karlovi vnuki razdelili na zahodni, srednji in vzhodni del. Iz vzhodnega in zahodnega dela sta se izoblikovali Nemčija in Francija, na srednjem delu pa je nastala Italija.</w:t>
            </w:r>
          </w:p>
          <w:p w:rsidR="0036082C" w:rsidRPr="00BF27BA" w:rsidRDefault="0036082C" w:rsidP="001E2639">
            <w:pPr>
              <w:rPr>
                <w:color w:val="1D1B11" w:themeColor="background2" w:themeShade="1A"/>
                <w:sz w:val="24"/>
                <w:szCs w:val="24"/>
              </w:rPr>
            </w:pPr>
          </w:p>
        </w:tc>
      </w:tr>
    </w:tbl>
    <w:p w:rsidR="0036082C" w:rsidRPr="00BF27BA" w:rsidRDefault="0036082C" w:rsidP="0036082C">
      <w:pPr>
        <w:ind w:left="360"/>
        <w:rPr>
          <w:color w:val="333300"/>
          <w:sz w:val="24"/>
          <w:szCs w:val="24"/>
        </w:rPr>
      </w:pPr>
    </w:p>
    <w:p w:rsidR="0036082C" w:rsidRPr="00BF27BA" w:rsidRDefault="0036082C" w:rsidP="0036082C">
      <w:pPr>
        <w:rPr>
          <w:color w:val="333300"/>
          <w:sz w:val="24"/>
          <w:szCs w:val="24"/>
        </w:rPr>
      </w:pPr>
    </w:p>
    <w:p w:rsidR="0036082C" w:rsidRPr="00BF27BA" w:rsidRDefault="0036082C" w:rsidP="0036082C">
      <w:pPr>
        <w:rPr>
          <w:color w:val="1D1B11" w:themeColor="background2" w:themeShade="1A"/>
          <w:sz w:val="24"/>
          <w:szCs w:val="24"/>
        </w:rPr>
      </w:pPr>
    </w:p>
    <w:tbl>
      <w:tblPr>
        <w:tblStyle w:val="Tabelamrea"/>
        <w:tblW w:w="0" w:type="auto"/>
        <w:tblLook w:val="04A0" w:firstRow="1" w:lastRow="0" w:firstColumn="1" w:lastColumn="0" w:noHBand="0" w:noVBand="1"/>
      </w:tblPr>
      <w:tblGrid>
        <w:gridCol w:w="959"/>
        <w:gridCol w:w="9273"/>
      </w:tblGrid>
      <w:tr w:rsidR="0036082C" w:rsidRPr="00BF27BA" w:rsidTr="001E2639">
        <w:tc>
          <w:tcPr>
            <w:tcW w:w="959"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Pr>
                <w:color w:val="1D1B11" w:themeColor="background2" w:themeShade="1A"/>
                <w:sz w:val="24"/>
                <w:szCs w:val="24"/>
              </w:rPr>
              <w:t>10</w:t>
            </w:r>
          </w:p>
        </w:tc>
        <w:tc>
          <w:tcPr>
            <w:tcW w:w="9273" w:type="dxa"/>
          </w:tcPr>
          <w:p w:rsidR="0036082C" w:rsidRDefault="0036082C" w:rsidP="001E2639">
            <w:pPr>
              <w:rPr>
                <w:color w:val="333300"/>
                <w:sz w:val="24"/>
                <w:szCs w:val="24"/>
              </w:rPr>
            </w:pPr>
            <w:r w:rsidRPr="00BF27BA">
              <w:rPr>
                <w:color w:val="333300"/>
                <w:sz w:val="24"/>
                <w:szCs w:val="24"/>
              </w:rPr>
              <w:t xml:space="preserve">V obdobju med </w:t>
            </w:r>
            <w:smartTag w:uri="urn:schemas-microsoft-com:office:smarttags" w:element="metricconverter">
              <w:smartTagPr>
                <w:attr w:name="ProductID" w:val="8. in"/>
              </w:smartTagPr>
              <w:r w:rsidRPr="00BF27BA">
                <w:rPr>
                  <w:color w:val="333300"/>
                  <w:sz w:val="24"/>
                  <w:szCs w:val="24"/>
                </w:rPr>
                <w:t>8. in</w:t>
              </w:r>
            </w:smartTag>
            <w:r w:rsidRPr="00BF27BA">
              <w:rPr>
                <w:color w:val="333300"/>
                <w:sz w:val="24"/>
                <w:szCs w:val="24"/>
              </w:rPr>
              <w:t xml:space="preserve"> 9. stol. se je na Zahodu Evrope začel razvijati nov gospodarski in družbeni sistem,</w:t>
            </w:r>
            <w:r>
              <w:rPr>
                <w:color w:val="333300"/>
                <w:sz w:val="24"/>
                <w:szCs w:val="24"/>
              </w:rPr>
              <w:t xml:space="preserve"> ki se je imenoval </w:t>
            </w:r>
            <w:r w:rsidRPr="00451A11">
              <w:rPr>
                <w:b/>
                <w:color w:val="333300"/>
                <w:sz w:val="24"/>
                <w:szCs w:val="24"/>
              </w:rPr>
              <w:t>fevdalizem.</w:t>
            </w:r>
            <w:r w:rsidRPr="00BF27BA">
              <w:rPr>
                <w:color w:val="333300"/>
                <w:sz w:val="24"/>
                <w:szCs w:val="24"/>
              </w:rPr>
              <w:t xml:space="preserve">                              </w:t>
            </w:r>
          </w:p>
          <w:p w:rsidR="0036082C" w:rsidRPr="00451A11" w:rsidRDefault="0036082C" w:rsidP="001E2639">
            <w:pPr>
              <w:rPr>
                <w:color w:val="333300"/>
                <w:sz w:val="24"/>
                <w:szCs w:val="24"/>
              </w:rPr>
            </w:pPr>
          </w:p>
        </w:tc>
      </w:tr>
      <w:tr w:rsidR="0036082C" w:rsidRPr="00BF27BA" w:rsidTr="001E2639">
        <w:tc>
          <w:tcPr>
            <w:tcW w:w="959"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sidRPr="00BF27BA">
              <w:rPr>
                <w:color w:val="1D1B11" w:themeColor="background2" w:themeShade="1A"/>
                <w:sz w:val="24"/>
                <w:szCs w:val="24"/>
              </w:rPr>
              <w:t>1</w:t>
            </w:r>
            <w:r>
              <w:rPr>
                <w:color w:val="1D1B11" w:themeColor="background2" w:themeShade="1A"/>
                <w:sz w:val="24"/>
                <w:szCs w:val="24"/>
              </w:rPr>
              <w:t>1</w:t>
            </w:r>
          </w:p>
        </w:tc>
        <w:tc>
          <w:tcPr>
            <w:tcW w:w="9273"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sidRPr="00BF27BA">
              <w:rPr>
                <w:color w:val="1D1B11" w:themeColor="background2" w:themeShade="1A"/>
                <w:sz w:val="24"/>
                <w:szCs w:val="24"/>
              </w:rPr>
              <w:t>Opiši zemljiško gospostvo.</w:t>
            </w:r>
            <w:r>
              <w:rPr>
                <w:color w:val="1D1B11" w:themeColor="background2" w:themeShade="1A"/>
                <w:sz w:val="24"/>
                <w:szCs w:val="24"/>
              </w:rPr>
              <w:t xml:space="preserve"> </w:t>
            </w:r>
          </w:p>
          <w:p w:rsidR="0036082C" w:rsidRPr="005D2A23" w:rsidRDefault="0036082C" w:rsidP="001E2639">
            <w:pPr>
              <w:spacing w:before="100" w:beforeAutospacing="1" w:after="100" w:afterAutospacing="1" w:line="240" w:lineRule="atLeast"/>
              <w:rPr>
                <w:b/>
                <w:color w:val="1D1B11" w:themeColor="background2" w:themeShade="1A"/>
                <w:sz w:val="24"/>
                <w:szCs w:val="24"/>
              </w:rPr>
            </w:pPr>
            <w:r w:rsidRPr="005D2A23">
              <w:rPr>
                <w:b/>
                <w:color w:val="1D1B11" w:themeColor="background2" w:themeShade="1A"/>
                <w:sz w:val="24"/>
                <w:szCs w:val="24"/>
              </w:rPr>
              <w:t>Podeželje je bilo razdeljeno na zemljiška gospostva. Zemlja je pripadala zemljiškim gospodom. Kmetje na njej pa so jim bili podložni. So bili del zemljiškega  gospostva in se niso smeli odseliti. Bila je samostojna Zemljiški gospod jo je upravljal s svojega gradu. Podložni kmetje so morali zemljiškemu gospodu plačevati dajatve in zanj obdelovati njegovo zemljo.</w:t>
            </w:r>
          </w:p>
        </w:tc>
      </w:tr>
      <w:tr w:rsidR="0036082C" w:rsidRPr="00BF27BA" w:rsidTr="001E2639">
        <w:tc>
          <w:tcPr>
            <w:tcW w:w="959"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sidRPr="00BF27BA">
              <w:rPr>
                <w:color w:val="1D1B11" w:themeColor="background2" w:themeShade="1A"/>
                <w:sz w:val="24"/>
                <w:szCs w:val="24"/>
              </w:rPr>
              <w:t>1</w:t>
            </w:r>
            <w:r>
              <w:rPr>
                <w:color w:val="1D1B11" w:themeColor="background2" w:themeShade="1A"/>
                <w:sz w:val="24"/>
                <w:szCs w:val="24"/>
              </w:rPr>
              <w:t>2</w:t>
            </w:r>
          </w:p>
        </w:tc>
        <w:tc>
          <w:tcPr>
            <w:tcW w:w="9273" w:type="dxa"/>
          </w:tcPr>
          <w:p w:rsidR="0036082C" w:rsidRPr="00BF27BA" w:rsidRDefault="0036082C" w:rsidP="001E2639">
            <w:pPr>
              <w:rPr>
                <w:color w:val="1D1B11" w:themeColor="background2" w:themeShade="1A"/>
                <w:sz w:val="24"/>
                <w:szCs w:val="24"/>
              </w:rPr>
            </w:pPr>
            <w:r>
              <w:rPr>
                <w:sz w:val="24"/>
                <w:szCs w:val="24"/>
              </w:rPr>
              <w:t>Na katere stanove so se delili ljudje  v srednjem veku?</w:t>
            </w:r>
          </w:p>
          <w:p w:rsidR="0036082C" w:rsidRDefault="0036082C" w:rsidP="001E2639">
            <w:pPr>
              <w:rPr>
                <w:color w:val="1D1B11" w:themeColor="background2" w:themeShade="1A"/>
                <w:sz w:val="24"/>
                <w:szCs w:val="24"/>
              </w:rPr>
            </w:pPr>
          </w:p>
          <w:p w:rsidR="0036082C" w:rsidRPr="00021D9F" w:rsidRDefault="0036082C" w:rsidP="001E2639">
            <w:pPr>
              <w:rPr>
                <w:b/>
                <w:sz w:val="24"/>
                <w:szCs w:val="24"/>
              </w:rPr>
            </w:pPr>
            <w:r w:rsidRPr="00021D9F">
              <w:rPr>
                <w:b/>
                <w:sz w:val="24"/>
                <w:szCs w:val="24"/>
              </w:rPr>
              <w:t>Ljudje v srednjem veku so se delili na  tri stanove: plemstvo, kmetje duhovščino. Z nastankom mest pa tudi na meščane.</w:t>
            </w:r>
          </w:p>
          <w:p w:rsidR="0036082C" w:rsidRPr="00BF27BA" w:rsidRDefault="0036082C" w:rsidP="001E2639">
            <w:pPr>
              <w:rPr>
                <w:color w:val="1D1B11" w:themeColor="background2" w:themeShade="1A"/>
                <w:sz w:val="24"/>
                <w:szCs w:val="24"/>
              </w:rPr>
            </w:pPr>
          </w:p>
        </w:tc>
      </w:tr>
      <w:tr w:rsidR="0036082C" w:rsidRPr="00BF27BA" w:rsidTr="001E2639">
        <w:tc>
          <w:tcPr>
            <w:tcW w:w="959" w:type="dxa"/>
          </w:tcPr>
          <w:p w:rsidR="0036082C" w:rsidRPr="00BF27BA" w:rsidRDefault="0036082C" w:rsidP="001E2639">
            <w:pPr>
              <w:spacing w:before="100" w:beforeAutospacing="1" w:after="100" w:afterAutospacing="1" w:line="240" w:lineRule="atLeast"/>
              <w:rPr>
                <w:color w:val="1D1B11" w:themeColor="background2" w:themeShade="1A"/>
                <w:sz w:val="24"/>
                <w:szCs w:val="24"/>
              </w:rPr>
            </w:pPr>
            <w:r w:rsidRPr="00BF27BA">
              <w:rPr>
                <w:color w:val="1D1B11" w:themeColor="background2" w:themeShade="1A"/>
                <w:sz w:val="24"/>
                <w:szCs w:val="24"/>
              </w:rPr>
              <w:t>1</w:t>
            </w:r>
            <w:r>
              <w:rPr>
                <w:color w:val="1D1B11" w:themeColor="background2" w:themeShade="1A"/>
                <w:sz w:val="24"/>
                <w:szCs w:val="24"/>
              </w:rPr>
              <w:t>3</w:t>
            </w:r>
          </w:p>
        </w:tc>
        <w:tc>
          <w:tcPr>
            <w:tcW w:w="9273" w:type="dxa"/>
          </w:tcPr>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 xml:space="preserve">Razloži pojme:  </w:t>
            </w:r>
          </w:p>
          <w:p w:rsidR="0036082C" w:rsidRPr="00BF27BA" w:rsidRDefault="0036082C" w:rsidP="001E2639">
            <w:pPr>
              <w:spacing w:after="200" w:line="360" w:lineRule="auto"/>
              <w:ind w:left="720"/>
              <w:contextualSpacing/>
              <w:rPr>
                <w:rFonts w:eastAsiaTheme="minorEastAsia"/>
                <w:b/>
                <w:sz w:val="24"/>
                <w:szCs w:val="24"/>
              </w:rPr>
            </w:pPr>
          </w:p>
          <w:p w:rsidR="0036082C" w:rsidRPr="0076598A" w:rsidRDefault="0036082C" w:rsidP="001E2639">
            <w:pPr>
              <w:rPr>
                <w:b/>
                <w:color w:val="1D1B11" w:themeColor="background2" w:themeShade="1A"/>
                <w:sz w:val="24"/>
                <w:szCs w:val="24"/>
              </w:rPr>
            </w:pPr>
            <w:r w:rsidRPr="00BF27BA">
              <w:rPr>
                <w:rFonts w:eastAsiaTheme="minorEastAsia"/>
                <w:sz w:val="24"/>
                <w:szCs w:val="24"/>
              </w:rPr>
              <w:t>GLADIATOR</w:t>
            </w:r>
            <w:r>
              <w:rPr>
                <w:rFonts w:eastAsiaTheme="minorEastAsia"/>
                <w:sz w:val="24"/>
                <w:szCs w:val="24"/>
              </w:rPr>
              <w:t>JI</w:t>
            </w:r>
            <w:r w:rsidRPr="00BF27BA">
              <w:rPr>
                <w:rFonts w:eastAsiaTheme="minorEastAsia"/>
                <w:sz w:val="24"/>
                <w:szCs w:val="24"/>
              </w:rPr>
              <w:t>:</w:t>
            </w:r>
            <w:r>
              <w:rPr>
                <w:rFonts w:eastAsiaTheme="minorEastAsia"/>
                <w:sz w:val="24"/>
                <w:szCs w:val="24"/>
              </w:rPr>
              <w:t xml:space="preserve">  </w:t>
            </w:r>
            <w:r w:rsidRPr="0076598A">
              <w:rPr>
                <w:rFonts w:eastAsiaTheme="minorEastAsia"/>
                <w:b/>
                <w:sz w:val="24"/>
                <w:szCs w:val="24"/>
              </w:rPr>
              <w:t xml:space="preserve">spretni in močni rimski sužnji, ki so jih v posebnih šolah  vzgajali za bojevanje  areni  med seboj ali z divjimi zvermi. </w:t>
            </w:r>
          </w:p>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 xml:space="preserve"> </w:t>
            </w:r>
          </w:p>
          <w:p w:rsidR="0036082C" w:rsidRPr="00451A11" w:rsidRDefault="0036082C" w:rsidP="001E2639">
            <w:pPr>
              <w:rPr>
                <w:b/>
                <w:color w:val="1D1B11" w:themeColor="background2" w:themeShade="1A"/>
                <w:sz w:val="24"/>
                <w:szCs w:val="24"/>
              </w:rPr>
            </w:pPr>
            <w:r w:rsidRPr="00BF27BA">
              <w:rPr>
                <w:color w:val="1D1B11" w:themeColor="background2" w:themeShade="1A"/>
                <w:sz w:val="24"/>
                <w:szCs w:val="24"/>
              </w:rPr>
              <w:t>FEVD</w:t>
            </w:r>
            <w:r>
              <w:rPr>
                <w:color w:val="1D1B11" w:themeColor="background2" w:themeShade="1A"/>
                <w:sz w:val="24"/>
                <w:szCs w:val="24"/>
              </w:rPr>
              <w:t xml:space="preserve"> – </w:t>
            </w:r>
            <w:r w:rsidRPr="00451A11">
              <w:rPr>
                <w:b/>
                <w:color w:val="1D1B11" w:themeColor="background2" w:themeShade="1A"/>
                <w:sz w:val="24"/>
                <w:szCs w:val="24"/>
              </w:rPr>
              <w:t>posest, ki jo je podelil zemljiški gospod vazalu za opravljanje vojaške ali upravne službe</w:t>
            </w:r>
          </w:p>
          <w:p w:rsidR="0036082C" w:rsidRPr="00BF27BA" w:rsidRDefault="0036082C" w:rsidP="001E2639">
            <w:pPr>
              <w:rPr>
                <w:color w:val="1D1B11" w:themeColor="background2" w:themeShade="1A"/>
                <w:sz w:val="24"/>
                <w:szCs w:val="24"/>
              </w:rPr>
            </w:pPr>
          </w:p>
          <w:p w:rsidR="0036082C" w:rsidRPr="0076598A" w:rsidRDefault="0036082C" w:rsidP="001E2639">
            <w:pPr>
              <w:tabs>
                <w:tab w:val="left" w:pos="1647"/>
              </w:tabs>
              <w:rPr>
                <w:b/>
                <w:color w:val="1D1B11" w:themeColor="background2" w:themeShade="1A"/>
                <w:sz w:val="36"/>
                <w:szCs w:val="24"/>
              </w:rPr>
            </w:pPr>
            <w:r w:rsidRPr="00BF27BA">
              <w:rPr>
                <w:color w:val="1D1B11" w:themeColor="background2" w:themeShade="1A"/>
                <w:sz w:val="24"/>
                <w:szCs w:val="24"/>
              </w:rPr>
              <w:t>TLAKA</w:t>
            </w:r>
            <w:r>
              <w:rPr>
                <w:color w:val="1D1B11" w:themeColor="background2" w:themeShade="1A"/>
                <w:sz w:val="24"/>
                <w:szCs w:val="24"/>
              </w:rPr>
              <w:t xml:space="preserve"> -</w:t>
            </w:r>
            <w:r>
              <w:t xml:space="preserve"> </w:t>
            </w:r>
            <w:r w:rsidRPr="0076598A">
              <w:rPr>
                <w:b/>
                <w:sz w:val="28"/>
              </w:rPr>
              <w:t>delovna obveznost na gospoščinski zemlji (npr. delo na polju, gradnja ali obnova dvorca, obnova mostov in cest, delo v gozdu ipd.) </w:t>
            </w:r>
          </w:p>
          <w:p w:rsidR="0036082C" w:rsidRPr="0076598A" w:rsidRDefault="0036082C" w:rsidP="001E2639">
            <w:pPr>
              <w:rPr>
                <w:b/>
                <w:color w:val="1D1B11" w:themeColor="background2" w:themeShade="1A"/>
                <w:sz w:val="36"/>
                <w:szCs w:val="24"/>
              </w:rPr>
            </w:pPr>
          </w:p>
          <w:p w:rsidR="0036082C" w:rsidRPr="00BF27BA" w:rsidRDefault="0036082C" w:rsidP="001E2639">
            <w:pPr>
              <w:rPr>
                <w:color w:val="1D1B11" w:themeColor="background2" w:themeShade="1A"/>
                <w:sz w:val="24"/>
                <w:szCs w:val="24"/>
              </w:rPr>
            </w:pPr>
            <w:r w:rsidRPr="00BF27BA">
              <w:rPr>
                <w:color w:val="1D1B11" w:themeColor="background2" w:themeShade="1A"/>
                <w:sz w:val="24"/>
                <w:szCs w:val="24"/>
              </w:rPr>
              <w:t>PLEMIČ</w:t>
            </w:r>
            <w:r>
              <w:rPr>
                <w:color w:val="1D1B11" w:themeColor="background2" w:themeShade="1A"/>
                <w:sz w:val="24"/>
                <w:szCs w:val="24"/>
              </w:rPr>
              <w:t xml:space="preserve"> – </w:t>
            </w:r>
            <w:r w:rsidRPr="0076598A">
              <w:rPr>
                <w:b/>
                <w:color w:val="1D1B11" w:themeColor="background2" w:themeShade="1A"/>
                <w:sz w:val="24"/>
                <w:szCs w:val="24"/>
              </w:rPr>
              <w:t>pripadnik višjega družbenega sloja</w:t>
            </w:r>
          </w:p>
        </w:tc>
      </w:tr>
    </w:tbl>
    <w:p w:rsidR="004414A8" w:rsidRDefault="004414A8"/>
    <w:sectPr w:rsidR="004414A8" w:rsidSect="00EC7722">
      <w:headerReference w:type="default" r:id="rId11"/>
      <w:footerReference w:type="default" r:id="rId12"/>
      <w:pgSz w:w="11906" w:h="16838"/>
      <w:pgMar w:top="720" w:right="720" w:bottom="720" w:left="72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664" w:rsidRDefault="00245664" w:rsidP="00453997">
      <w:r>
        <w:separator/>
      </w:r>
    </w:p>
  </w:endnote>
  <w:endnote w:type="continuationSeparator" w:id="0">
    <w:p w:rsidR="00245664" w:rsidRDefault="00245664" w:rsidP="0045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7937839"/>
      <w:docPartObj>
        <w:docPartGallery w:val="Page Numbers (Bottom of Page)"/>
        <w:docPartUnique/>
      </w:docPartObj>
    </w:sdtPr>
    <w:sdtContent>
      <w:p w:rsidR="00021D9F" w:rsidRDefault="00021D9F">
        <w:pPr>
          <w:pStyle w:val="Noga"/>
          <w:jc w:val="right"/>
        </w:pPr>
        <w:r>
          <w:fldChar w:fldCharType="begin"/>
        </w:r>
        <w:r>
          <w:instrText>PAGE   \* MERGEFORMAT</w:instrText>
        </w:r>
        <w:r>
          <w:fldChar w:fldCharType="separate"/>
        </w:r>
        <w:r w:rsidR="00245664">
          <w:rPr>
            <w:noProof/>
          </w:rPr>
          <w:t>1</w:t>
        </w:r>
        <w:r>
          <w:fldChar w:fldCharType="end"/>
        </w:r>
      </w:p>
    </w:sdtContent>
  </w:sdt>
  <w:p w:rsidR="00021D9F" w:rsidRDefault="00021D9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664" w:rsidRDefault="00245664" w:rsidP="00453997">
      <w:r>
        <w:separator/>
      </w:r>
    </w:p>
  </w:footnote>
  <w:footnote w:type="continuationSeparator" w:id="0">
    <w:p w:rsidR="00245664" w:rsidRDefault="00245664" w:rsidP="0045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997" w:rsidRPr="00652168" w:rsidRDefault="00265B4B" w:rsidP="00453997">
    <w:pPr>
      <w:pStyle w:val="Glava"/>
      <w:rPr>
        <w:rFonts w:eastAsiaTheme="minorHAnsi"/>
        <w:sz w:val="22"/>
        <w:szCs w:val="22"/>
        <w:lang w:eastAsia="en-US"/>
      </w:rPr>
    </w:pPr>
    <w:r>
      <w:rPr>
        <w:rFonts w:eastAsiaTheme="minorHAnsi"/>
        <w:sz w:val="22"/>
        <w:szCs w:val="22"/>
        <w:lang w:eastAsia="en-US"/>
      </w:rPr>
      <w:t>VREDNOTENJE</w:t>
    </w:r>
    <w:r w:rsidR="00453997">
      <w:rPr>
        <w:rFonts w:eastAsiaTheme="minorHAnsi"/>
        <w:sz w:val="22"/>
        <w:szCs w:val="22"/>
        <w:lang w:eastAsia="en-US"/>
      </w:rPr>
      <w:t>, ZGO</w:t>
    </w:r>
    <w:r w:rsidR="00453997" w:rsidRPr="00704A02">
      <w:rPr>
        <w:rFonts w:eastAsiaTheme="minorHAnsi"/>
        <w:sz w:val="22"/>
        <w:szCs w:val="22"/>
        <w:lang w:eastAsia="en-US"/>
      </w:rPr>
      <w:t xml:space="preserve"> 7. RAZRED  </w:t>
    </w:r>
    <w:r w:rsidR="00A16192">
      <w:rPr>
        <w:rFonts w:eastAsiaTheme="minorHAnsi"/>
        <w:sz w:val="22"/>
        <w:szCs w:val="22"/>
        <w:lang w:eastAsia="en-US"/>
      </w:rPr>
      <w:t xml:space="preserve">                            </w:t>
    </w:r>
    <w:r w:rsidR="00453997">
      <w:rPr>
        <w:rFonts w:eastAsiaTheme="minorHAnsi"/>
        <w:sz w:val="22"/>
        <w:szCs w:val="22"/>
        <w:lang w:eastAsia="en-US"/>
      </w:rPr>
      <w:t>7</w:t>
    </w:r>
    <w:r w:rsidR="00453997" w:rsidRPr="00704A02">
      <w:rPr>
        <w:rFonts w:eastAsiaTheme="minorHAnsi"/>
        <w:sz w:val="22"/>
        <w:szCs w:val="22"/>
        <w:lang w:eastAsia="en-US"/>
      </w:rPr>
      <w:t>. UČNI L</w:t>
    </w:r>
    <w:r w:rsidR="00453997">
      <w:rPr>
        <w:rFonts w:eastAsiaTheme="minorHAnsi"/>
        <w:sz w:val="22"/>
        <w:szCs w:val="22"/>
        <w:lang w:eastAsia="en-US"/>
      </w:rPr>
      <w:t xml:space="preserve">IST                </w:t>
    </w:r>
    <w:r w:rsidR="00652168" w:rsidRPr="00652168">
      <w:rPr>
        <w:rFonts w:eastAsiaTheme="minorHAnsi"/>
        <w:sz w:val="22"/>
        <w:szCs w:val="22"/>
        <w:lang w:eastAsia="en-US"/>
      </w:rPr>
      <w:t>TOREK, 7. A - 21</w:t>
    </w:r>
    <w:r w:rsidR="00453997" w:rsidRPr="00652168">
      <w:rPr>
        <w:rFonts w:eastAsiaTheme="minorHAnsi"/>
        <w:sz w:val="22"/>
        <w:szCs w:val="22"/>
        <w:lang w:eastAsia="en-US"/>
      </w:rPr>
      <w:t xml:space="preserve">.4. 2020  </w:t>
    </w:r>
  </w:p>
  <w:p w:rsidR="00021D9F" w:rsidRDefault="00453997" w:rsidP="00021D9F">
    <w:pPr>
      <w:pStyle w:val="Glava"/>
      <w:rPr>
        <w:rFonts w:eastAsiaTheme="minorHAnsi"/>
        <w:sz w:val="22"/>
        <w:szCs w:val="22"/>
        <w:lang w:eastAsia="en-US"/>
      </w:rPr>
    </w:pPr>
    <w:r w:rsidRPr="00652168">
      <w:rPr>
        <w:rFonts w:eastAsiaTheme="minorHAnsi"/>
        <w:sz w:val="22"/>
        <w:szCs w:val="22"/>
        <w:lang w:eastAsia="en-US"/>
      </w:rPr>
      <w:t xml:space="preserve">                                                                                                                     </w:t>
    </w:r>
    <w:r w:rsidR="00652168" w:rsidRPr="00652168">
      <w:rPr>
        <w:rFonts w:eastAsiaTheme="minorHAnsi"/>
        <w:sz w:val="22"/>
        <w:szCs w:val="22"/>
        <w:lang w:eastAsia="en-US"/>
      </w:rPr>
      <w:t xml:space="preserve">                </w:t>
    </w:r>
    <w:r w:rsidR="00652168">
      <w:rPr>
        <w:rFonts w:eastAsiaTheme="minorHAnsi"/>
        <w:sz w:val="22"/>
        <w:szCs w:val="22"/>
        <w:lang w:eastAsia="en-US"/>
      </w:rPr>
      <w:t xml:space="preserve"> </w:t>
    </w:r>
    <w:r w:rsidR="00652168" w:rsidRPr="00652168">
      <w:rPr>
        <w:rFonts w:eastAsiaTheme="minorHAnsi"/>
        <w:sz w:val="22"/>
        <w:szCs w:val="22"/>
        <w:lang w:eastAsia="en-US"/>
      </w:rPr>
      <w:t>SREDA, 7. B – 22</w:t>
    </w:r>
    <w:r w:rsidRPr="00652168">
      <w:rPr>
        <w:rFonts w:eastAsiaTheme="minorHAnsi"/>
        <w:sz w:val="22"/>
        <w:szCs w:val="22"/>
        <w:lang w:eastAsia="en-US"/>
      </w:rPr>
      <w:t>.4. 2020</w:t>
    </w:r>
  </w:p>
  <w:p w:rsidR="00453997" w:rsidRPr="00021D9F" w:rsidRDefault="00453997">
    <w:pPr>
      <w:pStyle w:val="Glava"/>
      <w:rPr>
        <w:rFonts w:eastAsiaTheme="minorHAnsi"/>
        <w:sz w:val="22"/>
        <w:szCs w:val="22"/>
        <w:lang w:eastAsia="en-US"/>
      </w:rPr>
    </w:pPr>
    <w:r w:rsidRPr="00652168">
      <w:rPr>
        <w:color w:val="1D1B11" w:themeColor="background2" w:themeShade="1A"/>
        <w:sz w:val="22"/>
        <w:szCs w:val="22"/>
      </w:rPr>
      <w:t>Ime in priimek:___________________________Razred:_____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C07"/>
    <w:multiLevelType w:val="hybridMultilevel"/>
    <w:tmpl w:val="574C7FB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2C"/>
    <w:rsid w:val="00021D9F"/>
    <w:rsid w:val="00034BF9"/>
    <w:rsid w:val="00072634"/>
    <w:rsid w:val="00116D15"/>
    <w:rsid w:val="00232C34"/>
    <w:rsid w:val="00245664"/>
    <w:rsid w:val="00265B4B"/>
    <w:rsid w:val="0036082C"/>
    <w:rsid w:val="003A51F5"/>
    <w:rsid w:val="004414A8"/>
    <w:rsid w:val="00453997"/>
    <w:rsid w:val="00652168"/>
    <w:rsid w:val="00667728"/>
    <w:rsid w:val="00991567"/>
    <w:rsid w:val="00A16192"/>
    <w:rsid w:val="00E82C1D"/>
    <w:rsid w:val="00E8627B"/>
    <w:rsid w:val="00EC7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082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6082C"/>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53997"/>
    <w:pPr>
      <w:tabs>
        <w:tab w:val="center" w:pos="4536"/>
        <w:tab w:val="right" w:pos="9072"/>
      </w:tabs>
    </w:pPr>
  </w:style>
  <w:style w:type="character" w:customStyle="1" w:styleId="GlavaZnak">
    <w:name w:val="Glava Znak"/>
    <w:basedOn w:val="Privzetapisavaodstavka"/>
    <w:link w:val="Glava"/>
    <w:rsid w:val="00453997"/>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453997"/>
    <w:pPr>
      <w:tabs>
        <w:tab w:val="center" w:pos="4536"/>
        <w:tab w:val="right" w:pos="9072"/>
      </w:tabs>
    </w:pPr>
  </w:style>
  <w:style w:type="character" w:customStyle="1" w:styleId="NogaZnak">
    <w:name w:val="Noga Znak"/>
    <w:basedOn w:val="Privzetapisavaodstavka"/>
    <w:link w:val="Noga"/>
    <w:uiPriority w:val="99"/>
    <w:rsid w:val="0045399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539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3997"/>
    <w:rPr>
      <w:rFonts w:ascii="Tahoma" w:eastAsia="Times New Roman" w:hAnsi="Tahoma" w:cs="Tahoma"/>
      <w:sz w:val="16"/>
      <w:szCs w:val="16"/>
      <w:lang w:eastAsia="sl-SI"/>
    </w:rPr>
  </w:style>
  <w:style w:type="character" w:styleId="Hiperpovezava">
    <w:name w:val="Hyperlink"/>
    <w:basedOn w:val="Privzetapisavaodstavka"/>
    <w:uiPriority w:val="99"/>
    <w:semiHidden/>
    <w:unhideWhenUsed/>
    <w:rsid w:val="00E862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082C"/>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36082C"/>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53997"/>
    <w:pPr>
      <w:tabs>
        <w:tab w:val="center" w:pos="4536"/>
        <w:tab w:val="right" w:pos="9072"/>
      </w:tabs>
    </w:pPr>
  </w:style>
  <w:style w:type="character" w:customStyle="1" w:styleId="GlavaZnak">
    <w:name w:val="Glava Znak"/>
    <w:basedOn w:val="Privzetapisavaodstavka"/>
    <w:link w:val="Glava"/>
    <w:rsid w:val="00453997"/>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453997"/>
    <w:pPr>
      <w:tabs>
        <w:tab w:val="center" w:pos="4536"/>
        <w:tab w:val="right" w:pos="9072"/>
      </w:tabs>
    </w:pPr>
  </w:style>
  <w:style w:type="character" w:customStyle="1" w:styleId="NogaZnak">
    <w:name w:val="Noga Znak"/>
    <w:basedOn w:val="Privzetapisavaodstavka"/>
    <w:link w:val="Noga"/>
    <w:uiPriority w:val="99"/>
    <w:rsid w:val="00453997"/>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4539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53997"/>
    <w:rPr>
      <w:rFonts w:ascii="Tahoma" w:eastAsia="Times New Roman" w:hAnsi="Tahoma" w:cs="Tahoma"/>
      <w:sz w:val="16"/>
      <w:szCs w:val="16"/>
      <w:lang w:eastAsia="sl-SI"/>
    </w:rPr>
  </w:style>
  <w:style w:type="character" w:styleId="Hiperpovezava">
    <w:name w:val="Hyperlink"/>
    <w:basedOn w:val="Privzetapisavaodstavka"/>
    <w:uiPriority w:val="99"/>
    <w:semiHidden/>
    <w:unhideWhenUsed/>
    <w:rsid w:val="00E862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46680">
      <w:bodyDiv w:val="1"/>
      <w:marLeft w:val="0"/>
      <w:marRight w:val="0"/>
      <w:marTop w:val="0"/>
      <w:marBottom w:val="0"/>
      <w:divBdr>
        <w:top w:val="none" w:sz="0" w:space="0" w:color="auto"/>
        <w:left w:val="none" w:sz="0" w:space="0" w:color="auto"/>
        <w:bottom w:val="none" w:sz="0" w:space="0" w:color="auto"/>
        <w:right w:val="none" w:sz="0" w:space="0" w:color="auto"/>
      </w:divBdr>
    </w:div>
    <w:div w:id="20198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na.dobaj@os-starse.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Dobaj</dc:creator>
  <cp:lastModifiedBy>Jasna Dobaj</cp:lastModifiedBy>
  <cp:revision>14</cp:revision>
  <dcterms:created xsi:type="dcterms:W3CDTF">2020-04-12T15:55:00Z</dcterms:created>
  <dcterms:modified xsi:type="dcterms:W3CDTF">2020-04-18T13:43:00Z</dcterms:modified>
</cp:coreProperties>
</file>