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ACF" w:rsidRPr="00855103" w:rsidRDefault="00421ACF" w:rsidP="00421ACF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color w:val="76923C" w:themeColor="accent3" w:themeShade="BF"/>
          <w:sz w:val="27"/>
          <w:szCs w:val="27"/>
          <w:lang w:eastAsia="sl-SI"/>
        </w:rPr>
      </w:pPr>
      <w:r w:rsidRPr="00855103">
        <w:rPr>
          <w:rFonts w:ascii="Arial" w:eastAsia="Times New Roman" w:hAnsi="Arial" w:cs="Arial"/>
          <w:bCs/>
          <w:color w:val="76923C" w:themeColor="accent3" w:themeShade="BF"/>
          <w:sz w:val="27"/>
          <w:szCs w:val="27"/>
          <w:lang w:eastAsia="sl-SI"/>
        </w:rPr>
        <w:t>Pozdravljeni, moji kuharji in kuharice!</w:t>
      </w:r>
    </w:p>
    <w:p w:rsidR="00421ACF" w:rsidRPr="00855103" w:rsidRDefault="00421ACF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color w:val="76923C" w:themeColor="accent3" w:themeShade="BF"/>
          <w:sz w:val="20"/>
          <w:szCs w:val="20"/>
          <w:lang w:eastAsia="sl-SI"/>
        </w:rPr>
      </w:pPr>
      <w:r w:rsidRPr="00855103">
        <w:rPr>
          <w:rFonts w:ascii="Arial" w:eastAsia="Times New Roman" w:hAnsi="Arial" w:cs="Arial"/>
          <w:bCs/>
          <w:color w:val="76923C" w:themeColor="accent3" w:themeShade="BF"/>
          <w:sz w:val="20"/>
          <w:szCs w:val="20"/>
          <w:lang w:eastAsia="sl-SI"/>
        </w:rPr>
        <w:t>Tema ure:  Toplotna obdelava živil</w:t>
      </w:r>
      <w:r w:rsidRPr="00855103">
        <w:rPr>
          <w:rFonts w:ascii="Arial" w:eastAsia="Times New Roman" w:hAnsi="Arial" w:cs="Arial"/>
          <w:bCs/>
          <w:color w:val="76923C" w:themeColor="accent3" w:themeShade="BF"/>
          <w:sz w:val="20"/>
          <w:szCs w:val="20"/>
          <w:lang w:eastAsia="sl-SI"/>
        </w:rPr>
        <w:br/>
        <w:t>Cilj ure:  spoznati postopke toplotne obdelave živil</w:t>
      </w:r>
      <w:r w:rsidRPr="00855103">
        <w:rPr>
          <w:rFonts w:ascii="Arial" w:eastAsia="Times New Roman" w:hAnsi="Arial" w:cs="Arial"/>
          <w:bCs/>
          <w:color w:val="76923C" w:themeColor="accent3" w:themeShade="BF"/>
          <w:sz w:val="20"/>
          <w:szCs w:val="20"/>
          <w:lang w:eastAsia="sl-SI"/>
        </w:rPr>
        <w:br/>
      </w:r>
    </w:p>
    <w:p w:rsidR="00855103" w:rsidRPr="00855103" w:rsidRDefault="00855103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Kot že veste, jedi lahko pripravljamo na </w:t>
      </w:r>
      <w:r w:rsidR="00FC5EA8">
        <w:rPr>
          <w:rFonts w:ascii="Arial" w:eastAsia="Times New Roman" w:hAnsi="Arial" w:cs="Arial"/>
          <w:bCs/>
          <w:sz w:val="24"/>
          <w:szCs w:val="24"/>
          <w:lang w:eastAsia="sl-SI"/>
        </w:rPr>
        <w:t>različne načine:</w:t>
      </w:r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kuhamo, dušimo, pečemo……</w:t>
      </w:r>
    </w:p>
    <w:p w:rsidR="00DB4BD9" w:rsidRDefault="00035428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465070" cy="1844675"/>
            <wp:effectExtent l="19050" t="0" r="0" b="0"/>
            <wp:docPr id="1" name="Slika 1" descr="C:\Users\Skarja\Documents\ŠOLA MAREC 2020\GOSP\pren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arja\Documents\ŠOLA MAREC 2020\GOSP\pren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B4BD9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    </w:t>
      </w:r>
      <w:r w:rsidR="00DB4BD9"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616200" cy="1741170"/>
            <wp:effectExtent l="19050" t="0" r="0" b="0"/>
            <wp:docPr id="3" name="Slika 3" descr="C:\Users\Skarja\Documents\ŠOLA MAREC 2020\GOSP\preno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karja\Documents\ŠOLA MAREC 2020\GOSP\prenos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DE3" w:rsidRDefault="00C80DE3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                           </w:t>
      </w:r>
      <w:r>
        <w:rPr>
          <w:rFonts w:ascii="Arial" w:eastAsia="Times New Roman" w:hAnsi="Arial" w:cs="Arial"/>
          <w:bCs/>
          <w:noProof/>
          <w:sz w:val="24"/>
          <w:szCs w:val="24"/>
          <w:lang w:eastAsia="sl-SI"/>
        </w:rPr>
        <w:drawing>
          <wp:inline distT="0" distB="0" distL="0" distR="0">
            <wp:extent cx="2616200" cy="1741170"/>
            <wp:effectExtent l="19050" t="0" r="0" b="0"/>
            <wp:docPr id="4" name="Slika 4" descr="C:\Users\Skarja\Documents\ŠOLA MAREC 2020\GOS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arja\Documents\ŠOLA MAREC 2020\GOSP\image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103" w:rsidRPr="00855103" w:rsidRDefault="00855103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To je tema današnje ure. </w:t>
      </w:r>
    </w:p>
    <w:p w:rsidR="00855103" w:rsidRDefault="00855103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V učbeniku na </w:t>
      </w:r>
      <w:proofErr w:type="spellStart"/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>str.54</w:t>
      </w:r>
      <w:proofErr w:type="spellEnd"/>
      <w:r w:rsidRPr="00855103"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do 57 boste prebrali o toplotni obdelavi živil.</w:t>
      </w:r>
    </w:p>
    <w:p w:rsidR="00C4559A" w:rsidRDefault="00C4559A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  <w:hyperlink r:id="rId8" w:history="1">
        <w:r>
          <w:rPr>
            <w:rStyle w:val="Hiperpovezava"/>
          </w:rPr>
          <w:t>https://issuu.com/visart.studio/docs/gospodinjstvoucbenik6</w:t>
        </w:r>
      </w:hyperlink>
    </w:p>
    <w:p w:rsidR="00C4559A" w:rsidRPr="00855103" w:rsidRDefault="00C4559A" w:rsidP="00421AC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Cs/>
          <w:sz w:val="24"/>
          <w:szCs w:val="24"/>
          <w:lang w:eastAsia="sl-SI"/>
        </w:rPr>
      </w:pPr>
    </w:p>
    <w:p w:rsidR="00B51DC6" w:rsidRPr="00855103" w:rsidRDefault="00855103">
      <w:p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Določena živila lahko pripravljamo na več načinov, kar boste opazili pri reševanju DZ na str. 52 in 53.</w:t>
      </w:r>
    </w:p>
    <w:p w:rsidR="00855103" w:rsidRPr="00855103" w:rsidRDefault="00855103">
      <w:p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Za napisana živila izberite možne načine toplotne obdelave (podčrtaj, kar se ti zdi prav, možnih odgovorov je več).</w:t>
      </w:r>
    </w:p>
    <w:p w:rsidR="00855103" w:rsidRPr="00855103" w:rsidRDefault="00855103">
      <w:p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Npr.: paradižnik:</w:t>
      </w:r>
    </w:p>
    <w:p w:rsidR="00855103" w:rsidRPr="00855103" w:rsidRDefault="00855103" w:rsidP="0085510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kuhanje</w:t>
      </w:r>
    </w:p>
    <w:p w:rsidR="00855103" w:rsidRPr="00855103" w:rsidRDefault="00855103" w:rsidP="0085510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pečenje</w:t>
      </w:r>
    </w:p>
    <w:p w:rsidR="00855103" w:rsidRDefault="00855103" w:rsidP="0085510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55103">
        <w:rPr>
          <w:rFonts w:ascii="Arial" w:hAnsi="Arial" w:cs="Arial"/>
          <w:sz w:val="24"/>
          <w:szCs w:val="24"/>
        </w:rPr>
        <w:t>dušenje….</w:t>
      </w:r>
    </w:p>
    <w:p w:rsidR="004F3781" w:rsidRDefault="004F3781" w:rsidP="004F3781">
      <w:pPr>
        <w:rPr>
          <w:rFonts w:ascii="Arial" w:hAnsi="Arial" w:cs="Arial"/>
          <w:sz w:val="24"/>
          <w:szCs w:val="24"/>
        </w:rPr>
      </w:pPr>
    </w:p>
    <w:p w:rsidR="004F3781" w:rsidRPr="004F3781" w:rsidRDefault="004F3781" w:rsidP="004F378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Lep pozdrav do naslednjič, ko bosta spet dve uri. </w:t>
      </w:r>
    </w:p>
    <w:sectPr w:rsidR="004F3781" w:rsidRPr="004F3781" w:rsidSect="00B51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41681"/>
    <w:multiLevelType w:val="hybridMultilevel"/>
    <w:tmpl w:val="9168B08C"/>
    <w:lvl w:ilvl="0" w:tplc="ED268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21ACF"/>
    <w:rsid w:val="00035428"/>
    <w:rsid w:val="00137D58"/>
    <w:rsid w:val="002B580D"/>
    <w:rsid w:val="00421ACF"/>
    <w:rsid w:val="004F3781"/>
    <w:rsid w:val="00753465"/>
    <w:rsid w:val="00855103"/>
    <w:rsid w:val="00A107C2"/>
    <w:rsid w:val="00B51DC6"/>
    <w:rsid w:val="00BC0CB0"/>
    <w:rsid w:val="00C4559A"/>
    <w:rsid w:val="00C80DE3"/>
    <w:rsid w:val="00DB4BD9"/>
    <w:rsid w:val="00FC5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51DC6"/>
  </w:style>
  <w:style w:type="paragraph" w:styleId="Naslov3">
    <w:name w:val="heading 3"/>
    <w:basedOn w:val="Navaden"/>
    <w:link w:val="Naslov3Znak"/>
    <w:uiPriority w:val="9"/>
    <w:qFormat/>
    <w:rsid w:val="00421A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421AC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42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5510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3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35428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C45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visart.studio/docs/gospodinjstvoucbenik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9</cp:revision>
  <dcterms:created xsi:type="dcterms:W3CDTF">2020-04-29T15:19:00Z</dcterms:created>
  <dcterms:modified xsi:type="dcterms:W3CDTF">2020-05-06T07:34:00Z</dcterms:modified>
</cp:coreProperties>
</file>