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B37" w:rsidRDefault="00673F4A" w:rsidP="0052548A">
      <w:pPr>
        <w:jc w:val="center"/>
        <w:rPr>
          <w:rFonts w:ascii="Comic Sans MS" w:hAnsi="Comic Sans MS"/>
          <w:b/>
          <w:noProof/>
          <w:color w:val="2E74B5" w:themeColor="accent1" w:themeShade="BF"/>
          <w:sz w:val="36"/>
          <w:szCs w:val="36"/>
          <w:lang w:eastAsia="sl-SI"/>
        </w:rPr>
      </w:pPr>
      <w:r w:rsidRPr="00673F4A">
        <w:rPr>
          <w:rFonts w:ascii="Comic Sans MS" w:hAnsi="Comic Sans MS"/>
          <w:b/>
          <w:noProof/>
          <w:color w:val="2E74B5" w:themeColor="accent1" w:themeShade="BF"/>
          <w:sz w:val="36"/>
          <w:szCs w:val="36"/>
          <w:lang w:eastAsia="sl-SI"/>
        </w:rPr>
        <w:t>IDEJE ZA PROSTI ČAS</w:t>
      </w:r>
    </w:p>
    <w:p w:rsidR="00D644DA" w:rsidRPr="00673F4A" w:rsidRDefault="00673F4A" w:rsidP="00673F4A">
      <w:pPr>
        <w:rPr>
          <w:rFonts w:ascii="Times New Roman" w:hAnsi="Times New Roman" w:cs="Times New Roman"/>
          <w:noProof/>
          <w:color w:val="000000" w:themeColor="text1"/>
          <w:sz w:val="28"/>
          <w:szCs w:val="36"/>
          <w:lang w:eastAsia="sl-SI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36"/>
          <w:lang w:eastAsia="sl-SI"/>
        </w:rPr>
        <w:t>Dobro si oglej mreže</w:t>
      </w:r>
      <w:r w:rsidRPr="00673F4A">
        <w:rPr>
          <w:rFonts w:ascii="Times New Roman" w:hAnsi="Times New Roman" w:cs="Times New Roman"/>
          <w:noProof/>
          <w:color w:val="000000" w:themeColor="text1"/>
          <w:sz w:val="28"/>
          <w:szCs w:val="36"/>
          <w:lang w:eastAsia="sl-SI"/>
        </w:rPr>
        <w:t xml:space="preserve"> na levi strani. Tvoja naloga je, da izpolniš prazni mreži tako kot vidiš na primeru.</w:t>
      </w:r>
    </w:p>
    <w:p w:rsidR="00111B37" w:rsidRDefault="00111B37">
      <w:r>
        <w:rPr>
          <w:noProof/>
          <w:lang w:val="en-US"/>
        </w:rPr>
        <w:drawing>
          <wp:inline distT="0" distB="0" distL="0" distR="0">
            <wp:extent cx="4914900" cy="6935980"/>
            <wp:effectExtent l="0" t="0" r="0" b="0"/>
            <wp:docPr id="1" name="Slika 1" descr="ПОВТОРИ РИСУНОК ПО КЛЕТОЧК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ВТОРИ РИСУНОК ПО КЛЕТОЧКА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439" cy="6938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B37" w:rsidRDefault="00111B37"/>
    <w:p w:rsidR="0052548A" w:rsidRDefault="0052548A"/>
    <w:p w:rsidR="0052548A" w:rsidRDefault="0052548A"/>
    <w:p w:rsidR="00673F4A" w:rsidRPr="00673F4A" w:rsidRDefault="00673F4A">
      <w:pPr>
        <w:rPr>
          <w:noProof/>
          <w:sz w:val="28"/>
          <w:lang w:val="en-US"/>
        </w:rPr>
      </w:pPr>
      <w:r w:rsidRPr="00673F4A">
        <w:rPr>
          <w:noProof/>
          <w:sz w:val="28"/>
          <w:lang w:val="en-US"/>
        </w:rPr>
        <w:lastRenderedPageBreak/>
        <w:t>S pomočjo lego kock lahko izdelaš labirint. Potrebuješ še frnikolo, s katero boš potoval po njem.</w:t>
      </w:r>
    </w:p>
    <w:p w:rsidR="00673F4A" w:rsidRPr="00673F4A" w:rsidRDefault="00673F4A">
      <w:pPr>
        <w:rPr>
          <w:noProof/>
          <w:sz w:val="28"/>
          <w:lang w:val="en-US"/>
        </w:rPr>
      </w:pPr>
      <w:r w:rsidRPr="00673F4A">
        <w:rPr>
          <w:noProof/>
          <w:sz w:val="28"/>
          <w:lang w:val="en-US"/>
        </w:rPr>
        <w:t>Izdelaš lahko tudi kaj drugega, po želji. Pustiva ti prosto pot.</w:t>
      </w:r>
    </w:p>
    <w:p w:rsidR="00673F4A" w:rsidRDefault="00673F4A">
      <w:pPr>
        <w:rPr>
          <w:noProof/>
          <w:lang w:val="en-US"/>
        </w:rPr>
      </w:pPr>
    </w:p>
    <w:p w:rsidR="00111B37" w:rsidRDefault="00111B37">
      <w:pPr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2314575" cy="3219450"/>
            <wp:effectExtent l="0" t="0" r="9525" b="0"/>
            <wp:docPr id="3" name="Slika 3" descr="Lernen mit Lego: Das Murmel-Labyrinth spricht viele Lernbereiche an.Räumliches Denken, vorausschauendes Denken, Konzentration, Ausdauer, Augen-Hand-Koordination und die Feinmotori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rnen mit Lego: Das Murmel-Labyrinth spricht viele Lernbereiche an.Räumliches Denken, vorausschauendes Denken, Konzentration, Ausdauer, Augen-Hand-Koordination und die Feinmotorik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67" b="8634"/>
                    <a:stretch/>
                  </pic:blipFill>
                  <pic:spPr bwMode="auto">
                    <a:xfrm>
                      <a:off x="0" y="0"/>
                      <a:ext cx="2318717" cy="3225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</w:t>
      </w:r>
    </w:p>
    <w:p w:rsidR="00673F4A" w:rsidRDefault="00673F4A">
      <w:pPr>
        <w:rPr>
          <w:noProof/>
          <w:lang w:val="en-US"/>
        </w:rPr>
      </w:pPr>
    </w:p>
    <w:p w:rsidR="00673F4A" w:rsidRPr="00673F4A" w:rsidRDefault="00673F4A" w:rsidP="00673F4A">
      <w:pPr>
        <w:jc w:val="right"/>
        <w:rPr>
          <w:sz w:val="28"/>
        </w:rPr>
      </w:pPr>
      <w:bookmarkStart w:id="0" w:name="_GoBack"/>
      <w:r w:rsidRPr="00673F4A">
        <w:rPr>
          <w:noProof/>
          <w:sz w:val="28"/>
          <w:lang w:val="en-US"/>
        </w:rPr>
        <w:t>Učiteljici Irena in Vanja</w:t>
      </w:r>
    </w:p>
    <w:bookmarkEnd w:id="0"/>
    <w:p w:rsidR="0052548A" w:rsidRDefault="0052548A"/>
    <w:p w:rsidR="00B34A6A" w:rsidRDefault="00B34A6A"/>
    <w:sectPr w:rsidR="00B34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544FC"/>
    <w:multiLevelType w:val="hybridMultilevel"/>
    <w:tmpl w:val="6C72C350"/>
    <w:lvl w:ilvl="0" w:tplc="22DCBC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57E98"/>
    <w:multiLevelType w:val="hybridMultilevel"/>
    <w:tmpl w:val="B7280F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37"/>
    <w:rsid w:val="00111B37"/>
    <w:rsid w:val="00141872"/>
    <w:rsid w:val="00373C70"/>
    <w:rsid w:val="003C0E4F"/>
    <w:rsid w:val="003F1F92"/>
    <w:rsid w:val="0047232A"/>
    <w:rsid w:val="00505D90"/>
    <w:rsid w:val="0052548A"/>
    <w:rsid w:val="00572214"/>
    <w:rsid w:val="00673F4A"/>
    <w:rsid w:val="007806C7"/>
    <w:rsid w:val="00942555"/>
    <w:rsid w:val="00B06292"/>
    <w:rsid w:val="00B34A6A"/>
    <w:rsid w:val="00C91C55"/>
    <w:rsid w:val="00CC59DE"/>
    <w:rsid w:val="00D00BAF"/>
    <w:rsid w:val="00D644DA"/>
    <w:rsid w:val="00EF0269"/>
    <w:rsid w:val="00FA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23C86"/>
  <w15:chartTrackingRefBased/>
  <w15:docId w15:val="{67D1716B-51C1-41CD-A597-24108373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2548A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7806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Krapež</dc:creator>
  <cp:keywords/>
  <dc:description/>
  <cp:lastModifiedBy>Windows User</cp:lastModifiedBy>
  <cp:revision>2</cp:revision>
  <dcterms:created xsi:type="dcterms:W3CDTF">2020-05-14T14:14:00Z</dcterms:created>
  <dcterms:modified xsi:type="dcterms:W3CDTF">2020-05-14T14:14:00Z</dcterms:modified>
</cp:coreProperties>
</file>