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C6" w:rsidRDefault="00B374F7">
      <w:r>
        <w:t xml:space="preserve">Pozdravljeni, </w:t>
      </w:r>
      <w:r w:rsidR="00B925C6">
        <w:t>po vodiku je na vrsti še KISIK.</w:t>
      </w:r>
    </w:p>
    <w:p w:rsidR="00B374F7" w:rsidRPr="00B925C6" w:rsidRDefault="00B925C6">
      <w:pPr>
        <w:rPr>
          <w:b/>
          <w:color w:val="17365D" w:themeColor="text2" w:themeShade="BF"/>
        </w:rPr>
      </w:pPr>
      <w:r w:rsidRPr="00B925C6">
        <w:rPr>
          <w:b/>
          <w:color w:val="17365D" w:themeColor="text2" w:themeShade="BF"/>
        </w:rPr>
        <w:t>KISIK</w:t>
      </w:r>
    </w:p>
    <w:p w:rsidR="00B374F7" w:rsidRDefault="00B374F7">
      <w:pPr>
        <w:rPr>
          <w:b/>
          <w:color w:val="FF0000"/>
        </w:rPr>
      </w:pPr>
    </w:p>
    <w:p w:rsidR="00B374F7" w:rsidRDefault="00B374F7">
      <w:pPr>
        <w:rPr>
          <w:b/>
          <w:color w:val="FF0000"/>
        </w:rPr>
      </w:pPr>
      <w:r>
        <w:rPr>
          <w:b/>
          <w:color w:val="FF0000"/>
        </w:rPr>
        <w:t xml:space="preserve">Kaj že vemo o </w:t>
      </w:r>
      <w:r w:rsidR="00B925C6">
        <w:rPr>
          <w:b/>
          <w:color w:val="FF0000"/>
        </w:rPr>
        <w:t>kisiku</w:t>
      </w:r>
      <w:r>
        <w:rPr>
          <w:b/>
          <w:color w:val="FF0000"/>
        </w:rPr>
        <w:t>?</w:t>
      </w:r>
    </w:p>
    <w:p w:rsidR="00B374F7" w:rsidRDefault="00035356">
      <w:hyperlink r:id="rId5" w:history="1">
        <w:r w:rsidR="00B925C6">
          <w:rPr>
            <w:rStyle w:val="Hiperpovezava"/>
          </w:rPr>
          <w:t>https://eucbeniki.sio.si/kemija8/954/index7.html</w:t>
        </w:r>
      </w:hyperlink>
    </w:p>
    <w:p w:rsidR="00B925C6" w:rsidRDefault="00B925C6">
      <w:pPr>
        <w:rPr>
          <w:b/>
          <w:color w:val="FF0000"/>
        </w:rPr>
      </w:pPr>
      <w:r>
        <w:t>str. 192 in 193</w:t>
      </w:r>
    </w:p>
    <w:p w:rsidR="00B374F7" w:rsidRDefault="00B374F7"/>
    <w:p w:rsidR="00B374F7" w:rsidRDefault="00B925C6">
      <w:r>
        <w:t xml:space="preserve">Kisik v </w:t>
      </w:r>
      <w:r w:rsidR="00B374F7">
        <w:t xml:space="preserve"> PS:</w:t>
      </w:r>
    </w:p>
    <w:p w:rsidR="00B374F7" w:rsidRDefault="00035356" w:rsidP="00B374F7">
      <w:hyperlink r:id="rId6" w:history="1">
        <w:r w:rsidR="00B374F7">
          <w:rPr>
            <w:rStyle w:val="Hiperpovezava"/>
          </w:rPr>
          <w:t>https://ed.ted.com/periodic-videos?fbclid=IwAR3-fYOxv_tz8mQW-9eYenoWPdbWJm14-qOY_5Uwpybsx-P_rlSj1kAhNGs</w:t>
        </w:r>
      </w:hyperlink>
    </w:p>
    <w:p w:rsidR="00B374F7" w:rsidRDefault="00B374F7" w:rsidP="00B374F7">
      <w:r>
        <w:t xml:space="preserve">Poišči </w:t>
      </w:r>
      <w:r w:rsidR="00B925C6">
        <w:t xml:space="preserve">element </w:t>
      </w:r>
      <w:r w:rsidR="00B925C6" w:rsidRPr="009E648B">
        <w:rPr>
          <w:highlight w:val="yellow"/>
        </w:rPr>
        <w:t>kisik</w:t>
      </w:r>
      <w:r>
        <w:t xml:space="preserve"> in si oglej kratek video.</w:t>
      </w:r>
    </w:p>
    <w:p w:rsidR="00B374F7" w:rsidRDefault="00B374F7" w:rsidP="00B374F7"/>
    <w:p w:rsidR="00B374F7" w:rsidRDefault="00B374F7" w:rsidP="00C2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Zapis v zvezek:</w:t>
      </w:r>
    </w:p>
    <w:p w:rsidR="00B374F7" w:rsidRPr="0050277F" w:rsidRDefault="00B925C6" w:rsidP="00B92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b/>
          <w:color w:val="17365D" w:themeColor="text2" w:themeShade="BF"/>
          <w:vertAlign w:val="subscript"/>
        </w:rPr>
      </w:pPr>
      <w:r w:rsidRPr="0050277F">
        <w:rPr>
          <w:b/>
          <w:color w:val="17365D" w:themeColor="text2" w:themeShade="BF"/>
        </w:rPr>
        <w:t>KISIK O</w:t>
      </w:r>
      <w:r w:rsidRPr="0050277F">
        <w:rPr>
          <w:b/>
          <w:color w:val="17365D" w:themeColor="text2" w:themeShade="BF"/>
          <w:vertAlign w:val="subscript"/>
        </w:rPr>
        <w:t>2</w:t>
      </w:r>
      <w:r w:rsidRPr="0050277F">
        <w:rPr>
          <w:b/>
          <w:color w:val="17365D" w:themeColor="text2" w:themeShade="BF"/>
          <w:vertAlign w:val="subscript"/>
        </w:rPr>
        <w:tab/>
      </w:r>
    </w:p>
    <w:p w:rsidR="0050277F" w:rsidRDefault="0050277F" w:rsidP="0050277F">
      <w:pPr>
        <w:tabs>
          <w:tab w:val="right" w:pos="9072"/>
        </w:tabs>
      </w:pPr>
    </w:p>
    <w:p w:rsidR="0050277F" w:rsidRPr="0050277F" w:rsidRDefault="0050277F" w:rsidP="0050277F">
      <w:pPr>
        <w:pStyle w:val="Odstavekseznama"/>
        <w:tabs>
          <w:tab w:val="right" w:pos="9072"/>
        </w:tabs>
        <w:rPr>
          <w:b/>
          <w:color w:val="17365D" w:themeColor="text2" w:themeShade="BF"/>
        </w:rPr>
      </w:pPr>
      <w:r w:rsidRPr="0050277F">
        <w:rPr>
          <w:b/>
          <w:color w:val="17365D" w:themeColor="text2" w:themeShade="BF"/>
        </w:rPr>
        <w:t>Pridobivanje:</w:t>
      </w:r>
    </w:p>
    <w:p w:rsidR="0050277F" w:rsidRDefault="0050277F" w:rsidP="0050277F">
      <w:pPr>
        <w:pStyle w:val="Odstavekseznama"/>
        <w:tabs>
          <w:tab w:val="right" w:pos="9072"/>
        </w:tabs>
      </w:pPr>
    </w:p>
    <w:p w:rsidR="00B925C6" w:rsidRDefault="00B925C6" w:rsidP="0050277F">
      <w:pPr>
        <w:pStyle w:val="Odstavekseznama"/>
        <w:numPr>
          <w:ilvl w:val="0"/>
          <w:numId w:val="3"/>
        </w:numPr>
        <w:tabs>
          <w:tab w:val="right" w:pos="9072"/>
        </w:tabs>
      </w:pPr>
      <w:r>
        <w:t>Nastane pri fotosintezi</w:t>
      </w:r>
    </w:p>
    <w:p w:rsidR="00B925C6" w:rsidRDefault="00B925C6" w:rsidP="0050277F">
      <w:pPr>
        <w:pStyle w:val="Odstavekseznama"/>
        <w:numPr>
          <w:ilvl w:val="0"/>
          <w:numId w:val="3"/>
        </w:numPr>
        <w:tabs>
          <w:tab w:val="right" w:pos="9072"/>
        </w:tabs>
      </w:pPr>
      <w:r>
        <w:t>Pridobivanje kisika iz zraka (zrak utekočinijo</w:t>
      </w:r>
      <w:r w:rsidR="0050277F">
        <w:t>)</w:t>
      </w:r>
    </w:p>
    <w:p w:rsidR="00B925C6" w:rsidRDefault="00B925C6" w:rsidP="0050277F">
      <w:pPr>
        <w:pStyle w:val="Odstavekseznama"/>
        <w:numPr>
          <w:ilvl w:val="0"/>
          <w:numId w:val="3"/>
        </w:numPr>
        <w:tabs>
          <w:tab w:val="right" w:pos="9072"/>
        </w:tabs>
      </w:pPr>
      <w:r>
        <w:t>Je zelo reaktiven</w:t>
      </w:r>
    </w:p>
    <w:p w:rsidR="00B925C6" w:rsidRDefault="00B925C6" w:rsidP="0050277F">
      <w:pPr>
        <w:pStyle w:val="Odstavekseznama"/>
        <w:numPr>
          <w:ilvl w:val="0"/>
          <w:numId w:val="3"/>
        </w:numPr>
        <w:tabs>
          <w:tab w:val="right" w:pos="9072"/>
        </w:tabs>
      </w:pPr>
      <w:r>
        <w:t xml:space="preserve">Nastopa v </w:t>
      </w:r>
      <w:proofErr w:type="spellStart"/>
      <w:r>
        <w:t>dvoatomskih</w:t>
      </w:r>
      <w:proofErr w:type="spellEnd"/>
      <w:r>
        <w:t xml:space="preserve"> molekulah</w:t>
      </w:r>
    </w:p>
    <w:p w:rsidR="0050277F" w:rsidRDefault="0050277F" w:rsidP="0050277F">
      <w:pPr>
        <w:pStyle w:val="Odstavekseznama"/>
        <w:tabs>
          <w:tab w:val="right" w:pos="9072"/>
        </w:tabs>
      </w:pPr>
    </w:p>
    <w:p w:rsidR="00B925C6" w:rsidRPr="00110A3A" w:rsidRDefault="00B925C6" w:rsidP="0050277F">
      <w:pPr>
        <w:pStyle w:val="Odstavekseznama"/>
        <w:tabs>
          <w:tab w:val="right" w:pos="9072"/>
        </w:tabs>
        <w:rPr>
          <w:b/>
          <w:color w:val="17365D" w:themeColor="text2" w:themeShade="BF"/>
        </w:rPr>
      </w:pPr>
      <w:r w:rsidRPr="00110A3A">
        <w:rPr>
          <w:b/>
          <w:color w:val="17365D" w:themeColor="text2" w:themeShade="BF"/>
        </w:rPr>
        <w:t>Uporaba:</w:t>
      </w:r>
    </w:p>
    <w:p w:rsidR="00B925C6" w:rsidRDefault="0050277F" w:rsidP="0050277F">
      <w:pPr>
        <w:pStyle w:val="Odstavekseznama"/>
        <w:numPr>
          <w:ilvl w:val="0"/>
          <w:numId w:val="3"/>
        </w:numPr>
        <w:tabs>
          <w:tab w:val="right" w:pos="9072"/>
        </w:tabs>
      </w:pPr>
      <w:r>
        <w:t>Zdravstvo, šport, industrija</w:t>
      </w:r>
    </w:p>
    <w:p w:rsidR="00110A3A" w:rsidRDefault="00110A3A" w:rsidP="00110A3A">
      <w:pPr>
        <w:pStyle w:val="Odstavekseznama"/>
        <w:tabs>
          <w:tab w:val="right" w:pos="9072"/>
        </w:tabs>
      </w:pPr>
    </w:p>
    <w:p w:rsidR="00B20450" w:rsidRDefault="00B20450" w:rsidP="00B20450">
      <w:pPr>
        <w:tabs>
          <w:tab w:val="right" w:pos="9072"/>
        </w:tabs>
      </w:pPr>
      <w:r>
        <w:t>Posebnost: O</w:t>
      </w:r>
      <w:r w:rsidRPr="00B20450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– OZON (ščiti zemljo pred UV žarki)</w:t>
      </w:r>
    </w:p>
    <w:p w:rsidR="00B20450" w:rsidRDefault="00B20450" w:rsidP="00B20450">
      <w:pPr>
        <w:tabs>
          <w:tab w:val="right" w:pos="9072"/>
        </w:tabs>
      </w:pPr>
    </w:p>
    <w:p w:rsidR="00B20450" w:rsidRPr="00362F0D" w:rsidRDefault="00B20450" w:rsidP="0036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b/>
        </w:rPr>
      </w:pPr>
      <w:r w:rsidRPr="00362F0D">
        <w:rPr>
          <w:b/>
        </w:rPr>
        <w:t>Naloga:</w:t>
      </w:r>
    </w:p>
    <w:p w:rsidR="00B20450" w:rsidRDefault="00B20450" w:rsidP="0036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b/>
          <w:color w:val="17365D" w:themeColor="text2" w:themeShade="BF"/>
        </w:rPr>
      </w:pPr>
      <w:r>
        <w:t xml:space="preserve">Poišči odgovor na vprašanje: </w:t>
      </w:r>
      <w:r w:rsidRPr="00B20450">
        <w:rPr>
          <w:b/>
          <w:color w:val="17365D" w:themeColor="text2" w:themeShade="BF"/>
        </w:rPr>
        <w:t xml:space="preserve">Kaj je </w:t>
      </w:r>
      <w:r>
        <w:rPr>
          <w:b/>
          <w:color w:val="17365D" w:themeColor="text2" w:themeShade="BF"/>
        </w:rPr>
        <w:t>»</w:t>
      </w:r>
      <w:r w:rsidRPr="00B20450">
        <w:rPr>
          <w:b/>
          <w:color w:val="17365D" w:themeColor="text2" w:themeShade="BF"/>
        </w:rPr>
        <w:t>ozonska luknja</w:t>
      </w:r>
      <w:r>
        <w:rPr>
          <w:b/>
          <w:color w:val="17365D" w:themeColor="text2" w:themeShade="BF"/>
        </w:rPr>
        <w:t>«</w:t>
      </w:r>
      <w:r w:rsidRPr="00B20450">
        <w:rPr>
          <w:b/>
          <w:color w:val="17365D" w:themeColor="text2" w:themeShade="BF"/>
        </w:rPr>
        <w:t>?</w:t>
      </w:r>
    </w:p>
    <w:p w:rsidR="00D23C18" w:rsidRPr="00D23C18" w:rsidRDefault="00D23C18" w:rsidP="0036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</w:pPr>
      <w:r w:rsidRPr="00D23C18">
        <w:rPr>
          <w:color w:val="17365D" w:themeColor="text2" w:themeShade="BF"/>
        </w:rPr>
        <w:t>Odgovor zapiši v forum.</w:t>
      </w:r>
    </w:p>
    <w:p w:rsidR="00B925C6" w:rsidRDefault="00B925C6" w:rsidP="0050277F">
      <w:pPr>
        <w:tabs>
          <w:tab w:val="right" w:pos="9072"/>
        </w:tabs>
      </w:pPr>
    </w:p>
    <w:sectPr w:rsidR="00B925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5386"/>
    <w:multiLevelType w:val="hybridMultilevel"/>
    <w:tmpl w:val="7390B9BC"/>
    <w:lvl w:ilvl="0" w:tplc="4DB6A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A8A"/>
    <w:multiLevelType w:val="hybridMultilevel"/>
    <w:tmpl w:val="8DA683DA"/>
    <w:lvl w:ilvl="0" w:tplc="AF4ED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B688D"/>
    <w:multiLevelType w:val="hybridMultilevel"/>
    <w:tmpl w:val="D61EB6E8"/>
    <w:lvl w:ilvl="0" w:tplc="4AF06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74F7"/>
    <w:rsid w:val="00035356"/>
    <w:rsid w:val="00110A3A"/>
    <w:rsid w:val="002C4C1D"/>
    <w:rsid w:val="00362F0D"/>
    <w:rsid w:val="003B47E7"/>
    <w:rsid w:val="0050277F"/>
    <w:rsid w:val="006838E8"/>
    <w:rsid w:val="009E648B"/>
    <w:rsid w:val="00AF1FB6"/>
    <w:rsid w:val="00B20450"/>
    <w:rsid w:val="00B374F7"/>
    <w:rsid w:val="00B51DC6"/>
    <w:rsid w:val="00B925C6"/>
    <w:rsid w:val="00C2043A"/>
    <w:rsid w:val="00D113AA"/>
    <w:rsid w:val="00D23C18"/>
    <w:rsid w:val="00DF3295"/>
    <w:rsid w:val="00FA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74F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74F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37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.ted.com/periodic-videos?fbclid=IwAR3-fYOxv_tz8mQW-9eYenoWPdbWJm14-qOY_5Uwpybsx-P_rlSj1kAhNGs" TargetMode="External"/><Relationship Id="rId5" Type="http://schemas.openxmlformats.org/officeDocument/2006/relationships/hyperlink" Target="https://eucbeniki.sio.si/kemija8/954/index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2020-05-08T06:59:00Z</dcterms:created>
  <dcterms:modified xsi:type="dcterms:W3CDTF">2020-05-17T05:56:00Z</dcterms:modified>
</cp:coreProperties>
</file>