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Pozdravljani učenci! </w:t>
      </w:r>
    </w:p>
    <w:p w:rsidR="0080420F" w:rsidRPr="0080420F" w:rsidRDefault="007827D8" w:rsidP="0080420F">
      <w:pPr>
        <w:spacing w:before="100" w:beforeAutospacing="1" w:after="100" w:afterAutospacing="1"/>
        <w:rPr>
          <w:rFonts w:ascii="Times New Roman" w:eastAsia="Times New Roman" w:hAnsi="Times New Roman" w:cs="Times New Roman"/>
          <w:lang w:eastAsia="en-GB"/>
        </w:rPr>
      </w:pPr>
      <w:r>
        <w:rPr>
          <w:rFonts w:ascii="CIDFont+F1" w:eastAsia="Times New Roman" w:hAnsi="CIDFont+F1" w:cs="Times New Roman"/>
          <w:lang w:val="sl-SI" w:eastAsia="en-GB"/>
        </w:rPr>
        <w:t>Pri današnji uri športa bomo obravnavali gimnastiko.</w:t>
      </w:r>
      <w:r w:rsidR="0080420F" w:rsidRPr="0080420F">
        <w:rPr>
          <w:rFonts w:ascii="CIDFont+F1" w:eastAsia="Times New Roman" w:hAnsi="CIDFont+F1" w:cs="Times New Roman"/>
          <w:lang w:eastAsia="en-GB"/>
        </w:rPr>
        <w:t xml:space="preserve"> Ker je praktična vadba doma otežena, si oglejte povzetek teoretičnih osnov, ki smo jih v večini predelali tudi pri urah športa. </w:t>
      </w: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2" w:eastAsia="Times New Roman" w:hAnsi="CIDFont+F2" w:cs="Times New Roman"/>
          <w:lang w:eastAsia="en-GB"/>
        </w:rPr>
        <w:t xml:space="preserve">Gimnastika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 xml:space="preserve">športna </w:t>
      </w:r>
      <w:r w:rsidRPr="0080420F">
        <w:rPr>
          <w:rFonts w:ascii="CIDFont+F1" w:eastAsia="Times New Roman" w:hAnsi="CIDFont+F1" w:cs="Times New Roman"/>
          <w:lang w:eastAsia="en-GB"/>
        </w:rPr>
        <w:t xml:space="preserve">panoga, ki se deli na dve zvrsti - to sta </w:t>
      </w:r>
      <w:r w:rsidRPr="0080420F">
        <w:rPr>
          <w:rFonts w:ascii="CIDFont+F1" w:eastAsia="Times New Roman" w:hAnsi="CIDFont+F1" w:cs="Times New Roman"/>
          <w:color w:val="0000FF"/>
          <w:lang w:eastAsia="en-GB"/>
        </w:rPr>
        <w:t xml:space="preserve">športna gimnastika </w:t>
      </w:r>
      <w:r w:rsidRPr="0080420F">
        <w:rPr>
          <w:rFonts w:ascii="CIDFont+F1" w:eastAsia="Times New Roman" w:hAnsi="CIDFont+F1" w:cs="Times New Roman"/>
          <w:lang w:eastAsia="en-GB"/>
        </w:rPr>
        <w:t xml:space="preserve">in </w:t>
      </w:r>
      <w:r w:rsidRPr="0080420F">
        <w:rPr>
          <w:rFonts w:ascii="CIDFont+F1" w:eastAsia="Times New Roman" w:hAnsi="CIDFont+F1" w:cs="Times New Roman"/>
          <w:color w:val="0000FF"/>
          <w:lang w:eastAsia="en-GB"/>
        </w:rPr>
        <w:t>ritmična gimnastika</w:t>
      </w:r>
      <w:r w:rsidRPr="0080420F">
        <w:rPr>
          <w:rFonts w:ascii="CIDFont+F1" w:eastAsia="Times New Roman" w:hAnsi="CIDFont+F1" w:cs="Times New Roman"/>
          <w:lang w:eastAsia="en-GB"/>
        </w:rPr>
        <w:t xml:space="preserve">. Gimnastika ima dolgo zgodovino s koreninami v antični Grčiji in takratnimi olimpijskimi igrami. Razvila se je iz vaj, ki so jih izvajali stari Grki; z gimnastiko so želeli utrditi telo, vaje pa so vključevale tudi spretnosti za cirkus. Vsako večje grško mesto je imelo telovadnico ali dvorišče za skakanje, tekanje in rokoborbo. </w:t>
      </w: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2" w:eastAsia="Times New Roman" w:hAnsi="CIDFont+F2" w:cs="Times New Roman"/>
          <w:lang w:eastAsia="en-GB"/>
        </w:rPr>
        <w:t xml:space="preserve">Športna gimnastika </w:t>
      </w:r>
      <w:r w:rsidRPr="0080420F">
        <w:rPr>
          <w:rFonts w:ascii="CIDFont+F1" w:eastAsia="Times New Roman" w:hAnsi="CIDFont+F1" w:cs="Times New Roman"/>
          <w:lang w:eastAsia="en-GB"/>
        </w:rPr>
        <w:t xml:space="preserve">je zvrst </w:t>
      </w:r>
      <w:r w:rsidRPr="0080420F">
        <w:rPr>
          <w:rFonts w:ascii="CIDFont+F1" w:eastAsia="Times New Roman" w:hAnsi="CIDFont+F1" w:cs="Times New Roman"/>
          <w:color w:val="0000FF"/>
          <w:lang w:eastAsia="en-GB"/>
        </w:rPr>
        <w:t>gimnastike</w:t>
      </w:r>
      <w:r w:rsidRPr="0080420F">
        <w:rPr>
          <w:rFonts w:ascii="CIDFont+F1" w:eastAsia="Times New Roman" w:hAnsi="CIDFont+F1" w:cs="Times New Roman"/>
          <w:lang w:eastAsia="en-GB"/>
        </w:rPr>
        <w:t xml:space="preserve">, pri kateri gre predvsem za akrobatiko, telovadce in telovadke pa odlikujejo tudi ritmične sposobnosti (gibčnost). S športno gimnastiko se ukvarjajo tako </w:t>
      </w:r>
      <w:r w:rsidRPr="0080420F">
        <w:rPr>
          <w:rFonts w:ascii="CIDFont+F1" w:eastAsia="Times New Roman" w:hAnsi="CIDFont+F1" w:cs="Times New Roman"/>
          <w:color w:val="0000FF"/>
          <w:lang w:eastAsia="en-GB"/>
        </w:rPr>
        <w:t xml:space="preserve">moški </w:t>
      </w:r>
      <w:r w:rsidRPr="0080420F">
        <w:rPr>
          <w:rFonts w:ascii="CIDFont+F1" w:eastAsia="Times New Roman" w:hAnsi="CIDFont+F1" w:cs="Times New Roman"/>
          <w:lang w:eastAsia="en-GB"/>
        </w:rPr>
        <w:t xml:space="preserve">kot </w:t>
      </w:r>
      <w:r w:rsidRPr="0080420F">
        <w:rPr>
          <w:rFonts w:ascii="CIDFont+F1" w:eastAsia="Times New Roman" w:hAnsi="CIDFont+F1" w:cs="Times New Roman"/>
          <w:color w:val="0000FF"/>
          <w:lang w:eastAsia="en-GB"/>
        </w:rPr>
        <w:t>ženske</w:t>
      </w:r>
      <w:r w:rsidRPr="0080420F">
        <w:rPr>
          <w:rFonts w:ascii="CIDFont+F1" w:eastAsia="Times New Roman" w:hAnsi="CIDFont+F1" w:cs="Times New Roman"/>
          <w:lang w:eastAsia="en-GB"/>
        </w:rPr>
        <w:t xml:space="preserve">. </w:t>
      </w: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Športno gimnastiko imenujemo tudi orodna gimnastika, saj telovadci in telovadke tekmujejo na orodjih. Vsa orodja omogočajo raznolikost gibanja telesa v različnih položajih. Moški tekmujejo na šestih orodjih: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parterju</w:t>
      </w:r>
      <w:r w:rsidRPr="0080420F">
        <w:rPr>
          <w:rFonts w:ascii="CIDFont+F1" w:eastAsia="Times New Roman" w:hAnsi="CIDFont+F1" w:cs="Times New Roman"/>
          <w:lang w:eastAsia="en-GB"/>
        </w:rPr>
        <w:t xml:space="preserve">,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konju z ročaji</w:t>
      </w:r>
      <w:r w:rsidRPr="0080420F">
        <w:rPr>
          <w:rFonts w:ascii="CIDFont+F1" w:eastAsia="Times New Roman" w:hAnsi="CIDFont+F1" w:cs="Times New Roman"/>
          <w:lang w:eastAsia="en-GB"/>
        </w:rPr>
        <w:t xml:space="preserve">,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krogih</w:t>
      </w:r>
      <w:r w:rsidRPr="0080420F">
        <w:rPr>
          <w:rFonts w:ascii="CIDFont+F1" w:eastAsia="Times New Roman" w:hAnsi="CIDFont+F1" w:cs="Times New Roman"/>
          <w:lang w:eastAsia="en-GB"/>
        </w:rPr>
        <w:t xml:space="preserve">,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preskoku</w:t>
      </w:r>
      <w:r w:rsidRPr="0080420F">
        <w:rPr>
          <w:rFonts w:ascii="CIDFont+F1" w:eastAsia="Times New Roman" w:hAnsi="CIDFont+F1" w:cs="Times New Roman"/>
          <w:lang w:eastAsia="en-GB"/>
        </w:rPr>
        <w:t xml:space="preserve">,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 xml:space="preserve">bradlji </w:t>
      </w:r>
      <w:r w:rsidRPr="0080420F">
        <w:rPr>
          <w:rFonts w:ascii="CIDFont+F1" w:eastAsia="Times New Roman" w:hAnsi="CIDFont+F1" w:cs="Times New Roman"/>
          <w:lang w:eastAsia="en-GB"/>
        </w:rPr>
        <w:t xml:space="preserve">in </w:t>
      </w:r>
    </w:p>
    <w:p w:rsidR="0080420F" w:rsidRPr="0080420F" w:rsidRDefault="0080420F" w:rsidP="0080420F">
      <w:pPr>
        <w:numPr>
          <w:ilvl w:val="0"/>
          <w:numId w:val="1"/>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drogu</w:t>
      </w:r>
      <w:r w:rsidRPr="0080420F">
        <w:rPr>
          <w:rFonts w:ascii="CIDFont+F1" w:eastAsia="Times New Roman" w:hAnsi="CIDFont+F1" w:cs="Times New Roman"/>
          <w:lang w:eastAsia="en-GB"/>
        </w:rPr>
        <w:t xml:space="preserve">. </w:t>
      </w:r>
    </w:p>
    <w:p w:rsidR="0080420F" w:rsidRPr="0080420F" w:rsidRDefault="0080420F" w:rsidP="0080420F">
      <w:pPr>
        <w:rPr>
          <w:rFonts w:ascii="Times New Roman" w:eastAsia="Times New Roman" w:hAnsi="Times New Roman" w:cs="Times New Roman"/>
          <w:lang w:eastAsia="en-GB"/>
        </w:rPr>
      </w:pP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Ženske tekmujejo na štirih orodjih: </w:t>
      </w:r>
    </w:p>
    <w:p w:rsidR="0080420F" w:rsidRPr="0080420F" w:rsidRDefault="0080420F" w:rsidP="0080420F">
      <w:pPr>
        <w:rPr>
          <w:rFonts w:ascii="Times New Roman" w:eastAsia="Times New Roman" w:hAnsi="Times New Roman" w:cs="Times New Roman"/>
          <w:lang w:eastAsia="en-GB"/>
        </w:rPr>
      </w:pPr>
    </w:p>
    <w:p w:rsidR="0080420F" w:rsidRPr="0080420F" w:rsidRDefault="0080420F" w:rsidP="0080420F">
      <w:pPr>
        <w:numPr>
          <w:ilvl w:val="0"/>
          <w:numId w:val="2"/>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preskoku</w:t>
      </w:r>
      <w:r w:rsidRPr="0080420F">
        <w:rPr>
          <w:rFonts w:ascii="CIDFont+F1" w:eastAsia="Times New Roman" w:hAnsi="CIDFont+F1" w:cs="Times New Roman"/>
          <w:lang w:eastAsia="en-GB"/>
        </w:rPr>
        <w:t xml:space="preserve">, </w:t>
      </w:r>
    </w:p>
    <w:p w:rsidR="0080420F" w:rsidRPr="0080420F" w:rsidRDefault="0080420F" w:rsidP="0080420F">
      <w:pPr>
        <w:numPr>
          <w:ilvl w:val="0"/>
          <w:numId w:val="2"/>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dvovišinski bradlji</w:t>
      </w:r>
      <w:r w:rsidRPr="0080420F">
        <w:rPr>
          <w:rFonts w:ascii="CIDFont+F1" w:eastAsia="Times New Roman" w:hAnsi="CIDFont+F1" w:cs="Times New Roman"/>
          <w:lang w:eastAsia="en-GB"/>
        </w:rPr>
        <w:t xml:space="preserve">, </w:t>
      </w:r>
    </w:p>
    <w:p w:rsidR="0080420F" w:rsidRPr="0080420F" w:rsidRDefault="0080420F" w:rsidP="0080420F">
      <w:pPr>
        <w:numPr>
          <w:ilvl w:val="0"/>
          <w:numId w:val="2"/>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 xml:space="preserve">parterju </w:t>
      </w:r>
      <w:r w:rsidRPr="0080420F">
        <w:rPr>
          <w:rFonts w:ascii="CIDFont+F1" w:eastAsia="Times New Roman" w:hAnsi="CIDFont+F1" w:cs="Times New Roman"/>
          <w:lang w:eastAsia="en-GB"/>
        </w:rPr>
        <w:t xml:space="preserve">in </w:t>
      </w:r>
    </w:p>
    <w:p w:rsidR="0080420F" w:rsidRPr="0080420F" w:rsidRDefault="0080420F" w:rsidP="0080420F">
      <w:pPr>
        <w:numPr>
          <w:ilvl w:val="0"/>
          <w:numId w:val="2"/>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  na </w:t>
      </w:r>
      <w:r w:rsidRPr="0080420F">
        <w:rPr>
          <w:rFonts w:ascii="CIDFont+F1" w:eastAsia="Times New Roman" w:hAnsi="CIDFont+F1" w:cs="Times New Roman"/>
          <w:color w:val="0000FF"/>
          <w:lang w:eastAsia="en-GB"/>
        </w:rPr>
        <w:t>gredi</w:t>
      </w:r>
      <w:r w:rsidRPr="0080420F">
        <w:rPr>
          <w:rFonts w:ascii="CIDFont+F1" w:eastAsia="Times New Roman" w:hAnsi="CIDFont+F1" w:cs="Times New Roman"/>
          <w:lang w:eastAsia="en-GB"/>
        </w:rPr>
        <w:t xml:space="preserve">. </w:t>
      </w:r>
    </w:p>
    <w:p w:rsidR="0080420F" w:rsidRDefault="0080420F" w:rsidP="0080420F">
      <w:pPr>
        <w:spacing w:before="100" w:beforeAutospacing="1" w:after="100" w:afterAutospacing="1"/>
        <w:ind w:left="720"/>
        <w:rPr>
          <w:rFonts w:ascii="CIDFont+F1" w:eastAsia="Times New Roman" w:hAnsi="CIDFont+F1" w:cs="Times New Roman"/>
          <w:lang w:eastAsia="en-GB"/>
        </w:rPr>
      </w:pPr>
      <w:r w:rsidRPr="0080420F">
        <w:rPr>
          <w:rFonts w:ascii="CIDFont+F1" w:eastAsia="Times New Roman" w:hAnsi="CIDFont+F1" w:cs="Times New Roman"/>
          <w:lang w:eastAsia="en-GB"/>
        </w:rPr>
        <w:t xml:space="preserve">Z gimnastiko se predvsem dekleta začnejo ukvarjati že zelo zgodaj, nekatere že pri treh letih starosti, fantje pa kasneje – običajno nekje med petim in enajstim letom starosti. Ženske se z gimnastiko prenehajo običajno že okoli 25. leta, razen če pridejo vmes poškodbe in so prisiljene še prej končati profesionalno kariero. Gimnastika je namreč šport, pri katerem se poškodbe zelo hitro zgodijo. Moški se z gimnastiko običajno ukvarjajo dalj časa, saj njihovo telo pri 30. letih lahko še zelo aktivno deluje, medtem ko pri ženskah pri taki starosti to ni več mogoče. Ženske običajno dosegajo najboljše uspehe kariere med 15-im in 20-im letom starosti, moški pa zaslovijo kasneje. </w:t>
      </w: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r w:rsidRPr="0080420F">
        <w:rPr>
          <w:rFonts w:ascii="CIDFont+F1" w:eastAsia="Times New Roman" w:hAnsi="CIDFont+F1" w:cs="Times New Roman"/>
          <w:lang w:eastAsia="en-GB"/>
        </w:rPr>
        <w:lastRenderedPageBreak/>
        <w:t xml:space="preserve">Orodja: </w:t>
      </w:r>
    </w:p>
    <w:p w:rsidR="0080420F" w:rsidRPr="0080420F" w:rsidRDefault="0080420F" w:rsidP="0080420F">
      <w:pPr>
        <w:numPr>
          <w:ilvl w:val="0"/>
          <w:numId w:val="3"/>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Parter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 xml:space="preserve">gimnastično orodje, </w:t>
      </w:r>
      <w:r w:rsidRPr="0080420F">
        <w:rPr>
          <w:rFonts w:ascii="CIDFont+F1" w:eastAsia="Times New Roman" w:hAnsi="CIDFont+F1" w:cs="Times New Roman"/>
          <w:lang w:eastAsia="en-GB"/>
        </w:rPr>
        <w:t xml:space="preserve">ki se uporablja tako v ženski kot tudi v </w:t>
      </w:r>
      <w:r w:rsidRPr="0080420F">
        <w:rPr>
          <w:rFonts w:ascii="CIDFont+F1" w:eastAsia="Times New Roman" w:hAnsi="CIDFont+F1" w:cs="Times New Roman"/>
          <w:color w:val="0000FF"/>
          <w:lang w:eastAsia="en-GB"/>
        </w:rPr>
        <w:t>moški športni gimnastiki</w:t>
      </w:r>
      <w:r w:rsidRPr="0080420F">
        <w:rPr>
          <w:rFonts w:ascii="CIDFont+F1" w:eastAsia="Times New Roman" w:hAnsi="CIDFont+F1" w:cs="Times New Roman"/>
          <w:lang w:eastAsia="en-GB"/>
        </w:rPr>
        <w:t xml:space="preserve">. Parter so tla, ki se odbijajo, uporablja pa se ga v mnogih telovadnicah po svetu. </w:t>
      </w:r>
    </w:p>
    <w:p w:rsidR="0080420F"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"/var/folders/hf/7tnrfqqd0k1919df1p4gx5_r0000gn/T/com.microsoft.Word/WebArchiveCopyPasteTempFiles/page2image61909776"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1295400" cy="838200"/>
            <wp:effectExtent l="0" t="0" r="0" b="0"/>
            <wp:docPr id="44" name="Picture 44" descr="page2image6190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age2image619097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838200"/>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7827D8" w:rsidRPr="007827D8" w:rsidRDefault="007827D8" w:rsidP="007827D8">
      <w:pPr>
        <w:rPr>
          <w:rFonts w:ascii="Times New Roman" w:eastAsia="Times New Roman" w:hAnsi="Times New Roman" w:cs="Times New Roman"/>
          <w:lang w:eastAsia="en-GB"/>
        </w:rPr>
      </w:pPr>
    </w:p>
    <w:p w:rsidR="0080420F" w:rsidRPr="0080420F" w:rsidRDefault="0080420F" w:rsidP="0080420F">
      <w:pPr>
        <w:numPr>
          <w:ilvl w:val="0"/>
          <w:numId w:val="3"/>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Konj z ročaji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gimnastično orodje</w:t>
      </w:r>
      <w:r w:rsidRPr="0080420F">
        <w:rPr>
          <w:rFonts w:ascii="CIDFont+F1" w:eastAsia="Times New Roman" w:hAnsi="CIDFont+F1" w:cs="Times New Roman"/>
          <w:lang w:eastAsia="en-GB"/>
        </w:rPr>
        <w:t xml:space="preserve">, na katerem tekmujejo moški. V preteklosti je bil konj izdelan iz </w:t>
      </w:r>
      <w:r w:rsidRPr="0080420F">
        <w:rPr>
          <w:rFonts w:ascii="CIDFont+F1" w:eastAsia="Times New Roman" w:hAnsi="CIDFont+F1" w:cs="Times New Roman"/>
          <w:color w:val="0000FF"/>
          <w:lang w:eastAsia="en-GB"/>
        </w:rPr>
        <w:t>lesa</w:t>
      </w:r>
      <w:r w:rsidRPr="0080420F">
        <w:rPr>
          <w:rFonts w:ascii="CIDFont+F1" w:eastAsia="Times New Roman" w:hAnsi="CIDFont+F1" w:cs="Times New Roman"/>
          <w:lang w:eastAsia="en-GB"/>
        </w:rPr>
        <w:t xml:space="preserve">, obdanega z naravnimi materiali in odetega v </w:t>
      </w:r>
      <w:r w:rsidRPr="0080420F">
        <w:rPr>
          <w:rFonts w:ascii="CIDFont+F1" w:eastAsia="Times New Roman" w:hAnsi="CIDFont+F1" w:cs="Times New Roman"/>
          <w:color w:val="0000FF"/>
          <w:lang w:eastAsia="en-GB"/>
        </w:rPr>
        <w:t>usnje</w:t>
      </w:r>
      <w:r w:rsidRPr="0080420F">
        <w:rPr>
          <w:rFonts w:ascii="CIDFont+F1" w:eastAsia="Times New Roman" w:hAnsi="CIDFont+F1" w:cs="Times New Roman"/>
          <w:lang w:eastAsia="en-GB"/>
        </w:rPr>
        <w:t xml:space="preserve">. Danes so orodja lahko izdelana tudi iz </w:t>
      </w:r>
      <w:r w:rsidRPr="0080420F">
        <w:rPr>
          <w:rFonts w:ascii="CIDFont+F1" w:eastAsia="Times New Roman" w:hAnsi="CIDFont+F1" w:cs="Times New Roman"/>
          <w:color w:val="0000FF"/>
          <w:lang w:eastAsia="en-GB"/>
        </w:rPr>
        <w:t xml:space="preserve">plastičnih materialov </w:t>
      </w:r>
      <w:r w:rsidRPr="0080420F">
        <w:rPr>
          <w:rFonts w:ascii="CIDFont+F1" w:eastAsia="Times New Roman" w:hAnsi="CIDFont+F1" w:cs="Times New Roman"/>
          <w:lang w:eastAsia="en-GB"/>
        </w:rPr>
        <w:t xml:space="preserve">in odeta v </w:t>
      </w:r>
      <w:r w:rsidRPr="0080420F">
        <w:rPr>
          <w:rFonts w:ascii="CIDFont+F1" w:eastAsia="Times New Roman" w:hAnsi="CIDFont+F1" w:cs="Times New Roman"/>
          <w:color w:val="0000FF"/>
          <w:lang w:eastAsia="en-GB"/>
        </w:rPr>
        <w:t xml:space="preserve">sintetično </w:t>
      </w:r>
      <w:r w:rsidRPr="0080420F">
        <w:rPr>
          <w:rFonts w:ascii="CIDFont+F1" w:eastAsia="Times New Roman" w:hAnsi="CIDFont+F1" w:cs="Times New Roman"/>
          <w:lang w:eastAsia="en-GB"/>
        </w:rPr>
        <w:t xml:space="preserve">»kožo«. </w:t>
      </w:r>
    </w:p>
    <w:p w:rsidR="0080420F" w:rsidRPr="007827D8"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"/var/folders/hf/7tnrfqqd0k1919df1p4gx5_r0000gn/T/com.microsoft.Word/WebArchiveCopyPasteTempFiles/page2image61909984"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1066800" cy="1114425"/>
            <wp:effectExtent l="0" t="0" r="0" b="3175"/>
            <wp:docPr id="45" name="Picture 45" descr="page2image61909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age2image619099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11442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80420F" w:rsidRPr="007827D8" w:rsidRDefault="0080420F" w:rsidP="0080420F">
      <w:pPr>
        <w:numPr>
          <w:ilvl w:val="0"/>
          <w:numId w:val="3"/>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Krogi </w:t>
      </w:r>
      <w:r w:rsidRPr="0080420F">
        <w:rPr>
          <w:rFonts w:ascii="CIDFont+F1" w:eastAsia="Times New Roman" w:hAnsi="CIDFont+F1" w:cs="Times New Roman"/>
          <w:lang w:eastAsia="en-GB"/>
        </w:rPr>
        <w:t xml:space="preserve">so </w:t>
      </w:r>
      <w:r w:rsidRPr="0080420F">
        <w:rPr>
          <w:rFonts w:ascii="CIDFont+F1" w:eastAsia="Times New Roman" w:hAnsi="CIDFont+F1" w:cs="Times New Roman"/>
          <w:color w:val="0000FF"/>
          <w:lang w:eastAsia="en-GB"/>
        </w:rPr>
        <w:t>gimnastično orodje</w:t>
      </w:r>
      <w:r w:rsidRPr="0080420F">
        <w:rPr>
          <w:rFonts w:ascii="CIDFont+F1" w:eastAsia="Times New Roman" w:hAnsi="CIDFont+F1" w:cs="Times New Roman"/>
          <w:lang w:eastAsia="en-GB"/>
        </w:rPr>
        <w:t xml:space="preserve">, na katerem tekmujejo moški. </w:t>
      </w:r>
    </w:p>
    <w:p w:rsidR="007827D8" w:rsidRPr="0080420F" w:rsidRDefault="007827D8" w:rsidP="007827D8">
      <w:pPr>
        <w:spacing w:before="100" w:beforeAutospacing="1" w:after="100" w:afterAutospacing="1"/>
        <w:ind w:left="720"/>
        <w:rPr>
          <w:rFonts w:ascii="Times New Roman" w:eastAsia="Times New Roman" w:hAnsi="Times New Roman" w:cs="Times New Roman"/>
          <w:lang w:eastAsia="en-GB"/>
        </w:rPr>
      </w:pPr>
    </w:p>
    <w:p w:rsidR="0080420F" w:rsidRPr="007827D8"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"/var/folders/hf/7tnrfqqd0k1919df1p4gx5_r0000gn/T/com.microsoft.Word/WebArchiveCopyPasteTempFiles/page2image61912480"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723900" cy="752475"/>
            <wp:effectExtent l="0" t="0" r="0" b="0"/>
            <wp:docPr id="46" name="Picture 46" descr="page2image6191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age2image619124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5247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80420F" w:rsidRPr="007827D8" w:rsidRDefault="0080420F" w:rsidP="0080420F">
      <w:pPr>
        <w:numPr>
          <w:ilvl w:val="0"/>
          <w:numId w:val="3"/>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Preskok: </w:t>
      </w:r>
      <w:r w:rsidRPr="0080420F">
        <w:rPr>
          <w:rFonts w:ascii="CIDFont+F1" w:eastAsia="Times New Roman" w:hAnsi="CIDFont+F1" w:cs="Times New Roman"/>
          <w:lang w:eastAsia="en-GB"/>
        </w:rPr>
        <w:t xml:space="preserve">pri vaji na preskoku gimnastičar/gimnastičarka steče po stezi, se pred preskokom odrine od odskočne deske in skoči čez preskok, pri čemer izvede že vnaprej določen skok. Preskok je dokaj novo gimnastično orodje, saj so prvotno tekmovali na preskoku čez konja (leta 2000 je olimpijskih igrah skok čez konja zamenjal preskok) </w:t>
      </w:r>
    </w:p>
    <w:p w:rsidR="007827D8" w:rsidRPr="0080420F" w:rsidRDefault="007827D8" w:rsidP="007827D8">
      <w:pPr>
        <w:spacing w:before="100" w:beforeAutospacing="1" w:after="100" w:afterAutospacing="1"/>
        <w:rPr>
          <w:rFonts w:ascii="Times New Roman" w:eastAsia="Times New Roman" w:hAnsi="Times New Roman" w:cs="Times New Roman"/>
          <w:lang w:eastAsia="en-GB"/>
        </w:rPr>
      </w:pPr>
    </w:p>
    <w:p w:rsidR="0080420F" w:rsidRPr="0080420F" w:rsidRDefault="0080420F" w:rsidP="0080420F">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"/var/folders/hf/7tnrfqqd0k1919df1p4gx5_r0000gn/T/com.microsoft.Word/WebArchiveCopyPasteTempFiles/page2image61910608"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800100" cy="914400"/>
            <wp:effectExtent l="0" t="0" r="0" b="0"/>
            <wp:docPr id="47" name="Picture 47" descr="page2image6191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age2image619106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7827D8" w:rsidRPr="007827D8" w:rsidRDefault="007827D8" w:rsidP="007827D8">
      <w:pPr>
        <w:spacing w:before="100" w:beforeAutospacing="1" w:after="100" w:afterAutospacing="1"/>
        <w:rPr>
          <w:rFonts w:ascii="Times New Roman" w:eastAsia="Times New Roman" w:hAnsi="Times New Roman" w:cs="Times New Roman"/>
          <w:lang w:eastAsia="en-GB"/>
        </w:rPr>
      </w:pPr>
    </w:p>
    <w:p w:rsidR="0080420F" w:rsidRPr="007827D8" w:rsidRDefault="0080420F" w:rsidP="007827D8">
      <w:pPr>
        <w:numPr>
          <w:ilvl w:val="0"/>
          <w:numId w:val="4"/>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lastRenderedPageBreak/>
        <w:t>-  </w:t>
      </w:r>
      <w:r w:rsidRPr="0080420F">
        <w:rPr>
          <w:rFonts w:ascii="CIDFont+F2" w:eastAsia="Times New Roman" w:hAnsi="CIDFont+F2" w:cs="Times New Roman"/>
          <w:lang w:eastAsia="en-GB"/>
        </w:rPr>
        <w:t xml:space="preserve">Bradlja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 xml:space="preserve">gimnastično orodje, </w:t>
      </w:r>
      <w:r w:rsidRPr="0080420F">
        <w:rPr>
          <w:rFonts w:ascii="CIDFont+F1" w:eastAsia="Times New Roman" w:hAnsi="CIDFont+F1" w:cs="Times New Roman"/>
          <w:lang w:eastAsia="en-GB"/>
        </w:rPr>
        <w:t xml:space="preserve">ki se uporablja pri moški </w:t>
      </w:r>
      <w:r w:rsidRPr="0080420F">
        <w:rPr>
          <w:rFonts w:ascii="CIDFont+F1" w:eastAsia="Times New Roman" w:hAnsi="CIDFont+F1" w:cs="Times New Roman"/>
          <w:color w:val="0000FF"/>
          <w:lang w:eastAsia="en-GB"/>
        </w:rPr>
        <w:t>gimnastiki</w:t>
      </w:r>
      <w:r w:rsidRPr="0080420F">
        <w:rPr>
          <w:rFonts w:ascii="CIDFont+F1" w:eastAsia="Times New Roman" w:hAnsi="CIDFont+F1" w:cs="Times New Roman"/>
          <w:lang w:eastAsia="en-GB"/>
        </w:rPr>
        <w:t xml:space="preserve">. Orodje je sestavljeno iz dveh drogov, ki sta izdelana iz </w:t>
      </w:r>
      <w:r w:rsidRPr="0080420F">
        <w:rPr>
          <w:rFonts w:ascii="CIDFont+F1" w:eastAsia="Times New Roman" w:hAnsi="CIDFont+F1" w:cs="Times New Roman"/>
          <w:color w:val="0000FF"/>
          <w:lang w:eastAsia="en-GB"/>
        </w:rPr>
        <w:t xml:space="preserve">jekla </w:t>
      </w:r>
      <w:r w:rsidRPr="0080420F">
        <w:rPr>
          <w:rFonts w:ascii="CIDFont+F1" w:eastAsia="Times New Roman" w:hAnsi="CIDFont+F1" w:cs="Times New Roman"/>
          <w:lang w:eastAsia="en-GB"/>
        </w:rPr>
        <w:t xml:space="preserve">ter oblečena v </w:t>
      </w:r>
      <w:r w:rsidRPr="0080420F">
        <w:rPr>
          <w:rFonts w:ascii="CIDFont+F1" w:eastAsia="Times New Roman" w:hAnsi="CIDFont+F1" w:cs="Times New Roman"/>
          <w:color w:val="0000FF"/>
          <w:lang w:eastAsia="en-GB"/>
        </w:rPr>
        <w:t xml:space="preserve">leseno </w:t>
      </w:r>
      <w:r w:rsidRPr="0080420F">
        <w:rPr>
          <w:rFonts w:ascii="CIDFont+F1" w:eastAsia="Times New Roman" w:hAnsi="CIDFont+F1" w:cs="Times New Roman"/>
          <w:lang w:eastAsia="en-GB"/>
        </w:rPr>
        <w:t xml:space="preserve">oblogo. Drogova sta lahko izdelana tudi iz </w:t>
      </w:r>
      <w:r w:rsidRPr="0080420F">
        <w:rPr>
          <w:rFonts w:ascii="CIDFont+F1" w:eastAsia="Times New Roman" w:hAnsi="CIDFont+F1" w:cs="Times New Roman"/>
          <w:color w:val="0000FF"/>
          <w:lang w:eastAsia="en-GB"/>
        </w:rPr>
        <w:t xml:space="preserve">plastične mase </w:t>
      </w:r>
      <w:r w:rsidRPr="0080420F">
        <w:rPr>
          <w:rFonts w:ascii="CIDFont+F1" w:eastAsia="Times New Roman" w:hAnsi="CIDFont+F1" w:cs="Times New Roman"/>
          <w:lang w:eastAsia="en-GB"/>
        </w:rPr>
        <w:t xml:space="preserve">ali </w:t>
      </w:r>
      <w:r w:rsidRPr="0080420F">
        <w:rPr>
          <w:rFonts w:ascii="CIDFont+F1" w:eastAsia="Times New Roman" w:hAnsi="CIDFont+F1" w:cs="Times New Roman"/>
          <w:color w:val="0000FF"/>
          <w:lang w:eastAsia="en-GB"/>
        </w:rPr>
        <w:t>kompozitnih materialov</w:t>
      </w:r>
      <w:r w:rsidRPr="0080420F">
        <w:rPr>
          <w:rFonts w:ascii="CIDFont+F1" w:eastAsia="Times New Roman" w:hAnsi="CIDFont+F1" w:cs="Times New Roman"/>
          <w:lang w:eastAsia="en-GB"/>
        </w:rPr>
        <w:t xml:space="preserve">, pritrjenih na kovinsko </w:t>
      </w:r>
      <w:r w:rsidRPr="0080420F">
        <w:rPr>
          <w:rFonts w:ascii="CIDFont+F1" w:eastAsia="Times New Roman" w:hAnsi="CIDFont+F1" w:cs="Times New Roman"/>
          <w:color w:val="0000FF"/>
          <w:lang w:eastAsia="en-GB"/>
        </w:rPr>
        <w:t xml:space="preserve">ogrodje. </w:t>
      </w:r>
      <w:r w:rsidRPr="0080420F">
        <w:rPr>
          <w:rFonts w:ascii="CIDFont+F1" w:eastAsia="Times New Roman" w:hAnsi="CIDFont+F1" w:cs="Times New Roman"/>
          <w:lang w:eastAsia="en-GB"/>
        </w:rPr>
        <w:t xml:space="preserve">Višina bradlje je 200 cm, njena dolžina pa znaša 350 cm. </w:t>
      </w:r>
    </w:p>
    <w:p w:rsidR="007827D8" w:rsidRPr="007827D8" w:rsidRDefault="007827D8" w:rsidP="007827D8">
      <w:pPr>
        <w:spacing w:before="100" w:beforeAutospacing="1" w:after="100" w:afterAutospacing="1"/>
        <w:ind w:left="720"/>
        <w:rPr>
          <w:rFonts w:ascii="Times New Roman" w:eastAsia="Times New Roman" w:hAnsi="Times New Roman" w:cs="Times New Roman"/>
          <w:lang w:eastAsia="en-GB"/>
        </w:rPr>
      </w:pPr>
    </w:p>
    <w:p w:rsidR="0080420F" w:rsidRPr="0080420F" w:rsidRDefault="0080420F" w:rsidP="0080420F">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"/var/folders/hf/7tnrfqqd0k1919df1p4gx5_r0000gn/T/com.microsoft.Word/WebArchiveCopyPasteTempFiles/page3image62274384"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847725" cy="695325"/>
            <wp:effectExtent l="0" t="0" r="3175" b="3175"/>
            <wp:docPr id="48" name="Picture 48" descr="page3image622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age3image622743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69532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80420F" w:rsidRPr="0080420F" w:rsidRDefault="0080420F" w:rsidP="0080420F">
      <w:pPr>
        <w:spacing w:before="100" w:beforeAutospacing="1" w:after="100" w:afterAutospacing="1"/>
        <w:rPr>
          <w:rFonts w:ascii="Times New Roman" w:eastAsia="Times New Roman" w:hAnsi="Times New Roman" w:cs="Times New Roman"/>
          <w:lang w:val="sl-SI" w:eastAsia="en-GB"/>
        </w:rPr>
      </w:pPr>
    </w:p>
    <w:p w:rsidR="0080420F" w:rsidRPr="007827D8" w:rsidRDefault="0080420F" w:rsidP="0080420F">
      <w:pPr>
        <w:numPr>
          <w:ilvl w:val="0"/>
          <w:numId w:val="4"/>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Drog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 xml:space="preserve">športna </w:t>
      </w:r>
      <w:r w:rsidRPr="0080420F">
        <w:rPr>
          <w:rFonts w:ascii="CIDFont+F1" w:eastAsia="Times New Roman" w:hAnsi="CIDFont+F1" w:cs="Times New Roman"/>
          <w:lang w:eastAsia="en-GB"/>
        </w:rPr>
        <w:t xml:space="preserve">priprava, ki se uporablja le pri </w:t>
      </w:r>
      <w:r w:rsidRPr="0080420F">
        <w:rPr>
          <w:rFonts w:ascii="CIDFont+F1" w:eastAsia="Times New Roman" w:hAnsi="CIDFont+F1" w:cs="Times New Roman"/>
          <w:color w:val="0000FF"/>
          <w:lang w:eastAsia="en-GB"/>
        </w:rPr>
        <w:t>moški športni gimnastiki</w:t>
      </w:r>
      <w:r w:rsidRPr="0080420F">
        <w:rPr>
          <w:rFonts w:ascii="CIDFont+F1" w:eastAsia="Times New Roman" w:hAnsi="CIDFont+F1" w:cs="Times New Roman"/>
          <w:lang w:eastAsia="en-GB"/>
        </w:rPr>
        <w:t xml:space="preserve">. Izdelan je iz </w:t>
      </w:r>
      <w:r w:rsidRPr="0080420F">
        <w:rPr>
          <w:rFonts w:ascii="CIDFont+F1" w:eastAsia="Times New Roman" w:hAnsi="CIDFont+F1" w:cs="Times New Roman"/>
          <w:color w:val="0000FF"/>
          <w:lang w:eastAsia="en-GB"/>
        </w:rPr>
        <w:t>kovine</w:t>
      </w:r>
      <w:r w:rsidRPr="0080420F">
        <w:rPr>
          <w:rFonts w:ascii="CIDFont+F1" w:eastAsia="Times New Roman" w:hAnsi="CIDFont+F1" w:cs="Times New Roman"/>
          <w:lang w:eastAsia="en-GB"/>
        </w:rPr>
        <w:t xml:space="preserve">, v dolžino meri 2,40 m, postavljen pa je na višini 2,75 m. </w:t>
      </w:r>
    </w:p>
    <w:p w:rsidR="007827D8" w:rsidRPr="0080420F" w:rsidRDefault="007827D8" w:rsidP="007827D8">
      <w:pPr>
        <w:spacing w:before="100" w:beforeAutospacing="1" w:after="100" w:afterAutospacing="1"/>
        <w:ind w:left="720"/>
        <w:rPr>
          <w:rFonts w:ascii="Times New Roman" w:eastAsia="Times New Roman" w:hAnsi="Times New Roman" w:cs="Times New Roman"/>
          <w:lang w:eastAsia="en-GB"/>
        </w:rPr>
      </w:pPr>
    </w:p>
    <w:p w:rsidR="0080420F"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"/var/folders/hf/7tnrfqqd0k1919df1p4gx5_r0000gn/T/com.microsoft.Word/WebArchiveCopyPasteTempFiles/page3image62261072"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1171575" cy="790575"/>
            <wp:effectExtent l="0" t="0" r="0" b="0"/>
            <wp:docPr id="49" name="Picture 49" descr="page3image6226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page3image622610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7827D8" w:rsidRPr="007827D8" w:rsidRDefault="007827D8" w:rsidP="007827D8">
      <w:pPr>
        <w:rPr>
          <w:rFonts w:ascii="Times New Roman" w:eastAsia="Times New Roman" w:hAnsi="Times New Roman" w:cs="Times New Roman"/>
          <w:lang w:eastAsia="en-GB"/>
        </w:rPr>
      </w:pPr>
    </w:p>
    <w:p w:rsidR="0080420F" w:rsidRPr="0080420F" w:rsidRDefault="0080420F" w:rsidP="0080420F">
      <w:pPr>
        <w:numPr>
          <w:ilvl w:val="0"/>
          <w:numId w:val="4"/>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Dvovišinska bradlja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gimnastično orodje</w:t>
      </w:r>
      <w:r w:rsidRPr="0080420F">
        <w:rPr>
          <w:rFonts w:ascii="CIDFont+F1" w:eastAsia="Times New Roman" w:hAnsi="CIDFont+F1" w:cs="Times New Roman"/>
          <w:lang w:eastAsia="en-GB"/>
        </w:rPr>
        <w:t xml:space="preserve">, na katerem tekmujejo ženske. Sestavljena je iz dveh različno visokih drogov, ki so izdelani iz </w:t>
      </w:r>
      <w:r w:rsidRPr="0080420F">
        <w:rPr>
          <w:rFonts w:ascii="CIDFont+F1" w:eastAsia="Times New Roman" w:hAnsi="CIDFont+F1" w:cs="Times New Roman"/>
          <w:color w:val="0000FF"/>
          <w:lang w:eastAsia="en-GB"/>
        </w:rPr>
        <w:t xml:space="preserve">jeklenih </w:t>
      </w:r>
      <w:r w:rsidRPr="0080420F">
        <w:rPr>
          <w:rFonts w:ascii="CIDFont+F1" w:eastAsia="Times New Roman" w:hAnsi="CIDFont+F1" w:cs="Times New Roman"/>
          <w:lang w:eastAsia="en-GB"/>
        </w:rPr>
        <w:t xml:space="preserve">drogov, obdanih z </w:t>
      </w:r>
      <w:r w:rsidRPr="0080420F">
        <w:rPr>
          <w:rFonts w:ascii="CIDFont+F1" w:eastAsia="Times New Roman" w:hAnsi="CIDFont+F1" w:cs="Times New Roman"/>
          <w:color w:val="0000FF"/>
          <w:lang w:eastAsia="en-GB"/>
        </w:rPr>
        <w:t xml:space="preserve">lesom </w:t>
      </w:r>
      <w:r w:rsidRPr="0080420F">
        <w:rPr>
          <w:rFonts w:ascii="CIDFont+F1" w:eastAsia="Times New Roman" w:hAnsi="CIDFont+F1" w:cs="Times New Roman"/>
          <w:lang w:eastAsia="en-GB"/>
        </w:rPr>
        <w:t xml:space="preserve">ali s plastično maso. Višina zgornje prečke je 245 cm, spodnja prečka pa je postavljena na višini 165 cm. </w:t>
      </w:r>
    </w:p>
    <w:p w:rsidR="007827D8"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"/var/folders/hf/7tnrfqqd0k1919df1p4gx5_r0000gn/T/com.microsoft.Word/WebArchiveCopyPasteTempFiles/page3image62269392"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762000" cy="695325"/>
            <wp:effectExtent l="0" t="0" r="0" b="3175"/>
            <wp:docPr id="51" name="Picture 51" descr="page3image62269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page3image622693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80420F" w:rsidRPr="007827D8" w:rsidRDefault="0080420F" w:rsidP="007827D8">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p>
    <w:p w:rsidR="0080420F" w:rsidRPr="0080420F" w:rsidRDefault="0080420F" w:rsidP="0080420F">
      <w:pPr>
        <w:numPr>
          <w:ilvl w:val="0"/>
          <w:numId w:val="4"/>
        </w:num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w:t>
      </w:r>
      <w:r w:rsidRPr="0080420F">
        <w:rPr>
          <w:rFonts w:ascii="CIDFont+F2" w:eastAsia="Times New Roman" w:hAnsi="CIDFont+F2" w:cs="Times New Roman"/>
          <w:lang w:eastAsia="en-GB"/>
        </w:rPr>
        <w:t xml:space="preserve">Gred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gimnastično orodje</w:t>
      </w:r>
      <w:r w:rsidRPr="0080420F">
        <w:rPr>
          <w:rFonts w:ascii="CIDFont+F1" w:eastAsia="Times New Roman" w:hAnsi="CIDFont+F1" w:cs="Times New Roman"/>
          <w:lang w:eastAsia="en-GB"/>
        </w:rPr>
        <w:t xml:space="preserve">, ki se uporablja v </w:t>
      </w:r>
      <w:r w:rsidRPr="0080420F">
        <w:rPr>
          <w:rFonts w:ascii="CIDFont+F1" w:eastAsia="Times New Roman" w:hAnsi="CIDFont+F1" w:cs="Times New Roman"/>
          <w:color w:val="0000FF"/>
          <w:lang w:eastAsia="en-GB"/>
        </w:rPr>
        <w:t>ženski športni gimnastiki</w:t>
      </w:r>
      <w:r w:rsidRPr="0080420F">
        <w:rPr>
          <w:rFonts w:ascii="CIDFont+F1" w:eastAsia="Times New Roman" w:hAnsi="CIDFont+F1" w:cs="Times New Roman"/>
          <w:lang w:eastAsia="en-GB"/>
        </w:rPr>
        <w:t xml:space="preserve">. Obstajajo tri velikosti gredi: visoka (110 cm), srednja (70 cm) in nizka (20 cm). Široka je 10 cm. </w:t>
      </w: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p>
    <w:p w:rsidR="0080420F" w:rsidRDefault="0080420F" w:rsidP="0080420F">
      <w:pPr>
        <w:rPr>
          <w:rFonts w:ascii="Times New Roman" w:eastAsia="Times New Roman" w:hAnsi="Times New Roman" w:cs="Times New Roman"/>
          <w:lang w:eastAsia="en-GB"/>
        </w:rPr>
      </w:pPr>
      <w:r>
        <w:rPr>
          <w:rFonts w:ascii="CIDFont+F1" w:eastAsia="Times New Roman" w:hAnsi="CIDFont+F1" w:cs="Times New Roman"/>
          <w:lang w:val="sl-SI" w:eastAsia="en-GB"/>
        </w:rPr>
        <w:t xml:space="preserve">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"/var/folders/hf/7tnrfqqd0k1919df1p4gx5_r0000gn/T/com.microsoft.Word/WebArchiveCopyPasteTempFiles/page3image62269600"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1028700" cy="561975"/>
            <wp:effectExtent l="0" t="0" r="0" b="0"/>
            <wp:docPr id="52" name="Picture 52" descr="page3image6226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page3image62269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56197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p>
    <w:p w:rsidR="0080420F" w:rsidRDefault="0080420F" w:rsidP="0080420F">
      <w:pPr>
        <w:rPr>
          <w:rFonts w:ascii="Times New Roman" w:eastAsia="Times New Roman" w:hAnsi="Times New Roman" w:cs="Times New Roman"/>
          <w:lang w:eastAsia="en-GB"/>
        </w:rPr>
      </w:pPr>
    </w:p>
    <w:p w:rsidR="0080420F" w:rsidRDefault="0080420F" w:rsidP="0080420F">
      <w:pPr>
        <w:rPr>
          <w:rFonts w:ascii="Times New Roman" w:eastAsia="Times New Roman" w:hAnsi="Times New Roman" w:cs="Times New Roman"/>
          <w:lang w:eastAsia="en-GB"/>
        </w:rPr>
      </w:pPr>
    </w:p>
    <w:p w:rsidR="0080420F" w:rsidRPr="007827D8" w:rsidRDefault="0080420F" w:rsidP="0080420F">
      <w:pPr>
        <w:spacing w:before="100" w:beforeAutospacing="1" w:after="100" w:afterAutospacing="1"/>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lastRenderedPageBreak/>
        <w:t xml:space="preserve">          </w:t>
      </w:r>
      <w:r w:rsidRPr="0080420F">
        <w:rPr>
          <w:rFonts w:ascii="CIDFont+F2" w:eastAsia="Times New Roman" w:hAnsi="CIDFont+F2" w:cs="Times New Roman"/>
          <w:lang w:eastAsia="en-GB"/>
        </w:rPr>
        <w:t xml:space="preserve">Ritmična gimnastika </w:t>
      </w:r>
      <w:r w:rsidRPr="0080420F">
        <w:rPr>
          <w:rFonts w:ascii="CIDFont+F1" w:eastAsia="Times New Roman" w:hAnsi="CIDFont+F1" w:cs="Times New Roman"/>
          <w:lang w:eastAsia="en-GB"/>
        </w:rPr>
        <w:t xml:space="preserve">je </w:t>
      </w:r>
      <w:r w:rsidRPr="0080420F">
        <w:rPr>
          <w:rFonts w:ascii="CIDFont+F1" w:eastAsia="Times New Roman" w:hAnsi="CIDFont+F1" w:cs="Times New Roman"/>
          <w:color w:val="0000FF"/>
          <w:lang w:eastAsia="en-GB"/>
        </w:rPr>
        <w:t xml:space="preserve">športna </w:t>
      </w:r>
      <w:r w:rsidRPr="0080420F">
        <w:rPr>
          <w:rFonts w:ascii="CIDFont+F1" w:eastAsia="Times New Roman" w:hAnsi="CIDFont+F1" w:cs="Times New Roman"/>
          <w:lang w:eastAsia="en-GB"/>
        </w:rPr>
        <w:t xml:space="preserve">zvrst, ki združuje prvine </w:t>
      </w: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r w:rsidRPr="0080420F">
        <w:rPr>
          <w:rFonts w:ascii="CIDFont+F1" w:eastAsia="Times New Roman" w:hAnsi="CIDFont+F1" w:cs="Times New Roman"/>
          <w:color w:val="0000FF"/>
          <w:lang w:eastAsia="en-GB"/>
        </w:rPr>
        <w:t>gimnastike</w:t>
      </w:r>
      <w:r w:rsidRPr="0080420F">
        <w:rPr>
          <w:rFonts w:ascii="CIDFont+F1" w:eastAsia="Times New Roman" w:hAnsi="CIDFont+F1" w:cs="Times New Roman"/>
          <w:lang w:eastAsia="en-GB"/>
        </w:rPr>
        <w:t xml:space="preserve">, </w:t>
      </w:r>
      <w:r w:rsidRPr="0080420F">
        <w:rPr>
          <w:rFonts w:ascii="CIDFont+F1" w:eastAsia="Times New Roman" w:hAnsi="CIDFont+F1" w:cs="Times New Roman"/>
          <w:color w:val="0000FF"/>
          <w:lang w:eastAsia="en-GB"/>
        </w:rPr>
        <w:t xml:space="preserve">baleta </w:t>
      </w:r>
      <w:r w:rsidRPr="0080420F">
        <w:rPr>
          <w:rFonts w:ascii="CIDFont+F1" w:eastAsia="Times New Roman" w:hAnsi="CIDFont+F1" w:cs="Times New Roman"/>
          <w:lang w:eastAsia="en-GB"/>
        </w:rPr>
        <w:t xml:space="preserve">in </w:t>
      </w:r>
      <w:r w:rsidRPr="0080420F">
        <w:rPr>
          <w:rFonts w:ascii="CIDFont+F1" w:eastAsia="Times New Roman" w:hAnsi="CIDFont+F1" w:cs="Times New Roman"/>
          <w:color w:val="0000FF"/>
          <w:lang w:eastAsia="en-GB"/>
        </w:rPr>
        <w:t>plesa</w:t>
      </w:r>
      <w:r w:rsidRPr="0080420F">
        <w:rPr>
          <w:rFonts w:ascii="CIDFont+F1" w:eastAsia="Times New Roman" w:hAnsi="CIDFont+F1" w:cs="Times New Roman"/>
          <w:lang w:eastAsia="en-GB"/>
        </w:rPr>
        <w:t xml:space="preserve">. V ritmični gimnastiki tekmujejo le ženske, vendar se npr. na Japonskem z njo ukvarjajo tudi moški. Tekmovalke tekmujejo v individualnih ali </w:t>
      </w: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skupinskih vajah, in sicer z različnimi rekviziti – s </w:t>
      </w:r>
      <w:r w:rsidRPr="0080420F">
        <w:rPr>
          <w:rFonts w:ascii="CIDFont+F1" w:eastAsia="Times New Roman" w:hAnsi="CIDFont+F1" w:cs="Times New Roman"/>
          <w:color w:val="0000FF"/>
          <w:lang w:eastAsia="en-GB"/>
        </w:rPr>
        <w:t>kolebnico</w:t>
      </w:r>
      <w:r w:rsidRPr="0080420F">
        <w:rPr>
          <w:rFonts w:ascii="CIDFont+F1" w:eastAsia="Times New Roman" w:hAnsi="CIDFont+F1" w:cs="Times New Roman"/>
          <w:lang w:eastAsia="en-GB"/>
        </w:rPr>
        <w:t xml:space="preserve">, obročem, žogo, trakom in kijema. Če ritmične gimnastičarke nastopajo brez rekvizitov, gre za podzvrst ritmične gimnastike – </w:t>
      </w:r>
      <w:r w:rsidRPr="0080420F">
        <w:rPr>
          <w:rFonts w:ascii="CIDFont+F2" w:eastAsia="Times New Roman" w:hAnsi="CIDFont+F2" w:cs="Times New Roman"/>
          <w:lang w:eastAsia="en-GB"/>
        </w:rPr>
        <w:t>estetsko gimnastiko</w:t>
      </w:r>
      <w:r w:rsidRPr="0080420F">
        <w:rPr>
          <w:rFonts w:ascii="CIDFont+F1" w:eastAsia="Times New Roman" w:hAnsi="CIDFont+F1" w:cs="Times New Roman"/>
          <w:lang w:eastAsia="en-GB"/>
        </w:rPr>
        <w:t xml:space="preserve">, ki temelji predvsem na plesu z gimnastičnimi elementi. </w:t>
      </w:r>
    </w:p>
    <w:p w:rsidR="0080420F" w:rsidRPr="0080420F" w:rsidRDefault="0080420F" w:rsidP="0080420F">
      <w:pPr>
        <w:spacing w:before="100" w:beforeAutospacing="1" w:after="100" w:afterAutospacing="1"/>
        <w:ind w:left="720"/>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Ritmične gimnastičarke rekvizite uporabljajo na različne načine. Žogo npr. odbijajo s celotnim telesom (trupom, rokami in nogami) ali pa se žoga kotali po telesu. Med izvajanjem elementov jo morajo imeti ves čas pod nadzorom in pomembno je, da se ne odkotali stran ter da ne pade nenadzorovano na tla, če jo vržejo. Podobno je z obročem, medtem ko je pri traku pomembnejše oblikovanje različnih likov z njim. Največjo koncentracijo in natančnost zahtevata kija, saj mora tekmovalka nadzorovati dva rekvizita naenkrat. </w:t>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"/var/folders/hf/7tnrfqqd0k1919df1p4gx5_r0000gn/T/com.microsoft.Word/WebArchiveCopyPasteTempFiles/page3image62263776"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3086100" cy="1685925"/>
            <wp:effectExtent l="0" t="0" r="0" b="3175"/>
            <wp:docPr id="4" name="Picture 4" descr="page3image6226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3image622637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6100" cy="1685925"/>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r w:rsidRPr="0080420F">
        <w:rPr>
          <w:rFonts w:ascii="Times New Roman" w:eastAsia="Times New Roman" w:hAnsi="Times New Roman" w:cs="Times New Roman"/>
          <w:lang w:eastAsia="en-GB"/>
        </w:rPr>
        <w:fldChar w:fldCharType="begin"/>
      </w:r>
      <w:r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"/var/folders/hf/7tnrfqqd0k1919df1p4gx5_r0000gn/T/com.microsoft.Word/WebArchiveCopyPasteTempFiles/page3image56018432" \* MERGEFORMATINET </w:instrText>
      </w:r>
      <w:r w:rsidRPr="0080420F">
        <w:rPr>
          <w:rFonts w:ascii="Times New Roman" w:eastAsia="Times New Roman" w:hAnsi="Times New Roman" w:cs="Times New Roman"/>
          <w:lang w:eastAsia="en-GB"/>
        </w:rPr>
        <w:fldChar w:fldCharType="separate"/>
      </w:r>
      <w:r w:rsidRPr="0080420F">
        <w:rPr>
          <w:rFonts w:ascii="Times New Roman" w:eastAsia="Times New Roman" w:hAnsi="Times New Roman" w:cs="Times New Roman"/>
          <w:noProof/>
          <w:lang w:eastAsia="en-GB"/>
        </w:rPr>
        <w:drawing>
          <wp:inline distT="0" distB="0" distL="0" distR="0">
            <wp:extent cx="600075" cy="2743200"/>
            <wp:effectExtent l="0" t="0" r="0" b="0"/>
            <wp:docPr id="3" name="Picture 3" descr="page3image5601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3image560184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 cy="2743200"/>
                    </a:xfrm>
                    <a:prstGeom prst="rect">
                      <a:avLst/>
                    </a:prstGeom>
                    <a:noFill/>
                    <a:ln>
                      <a:noFill/>
                    </a:ln>
                  </pic:spPr>
                </pic:pic>
              </a:graphicData>
            </a:graphic>
          </wp:inline>
        </w:drawing>
      </w:r>
      <w:r w:rsidRPr="0080420F">
        <w:rPr>
          <w:rFonts w:ascii="Times New Roman" w:eastAsia="Times New Roman" w:hAnsi="Times New Roman" w:cs="Times New Roman"/>
          <w:lang w:eastAsia="en-GB"/>
        </w:rPr>
        <w:fldChar w:fldCharType="end"/>
      </w:r>
      <w:r w:rsidR="007827D8" w:rsidRPr="0080420F">
        <w:rPr>
          <w:rFonts w:ascii="Times New Roman" w:eastAsia="Times New Roman" w:hAnsi="Times New Roman" w:cs="Times New Roman"/>
          <w:lang w:eastAsia="en-GB"/>
        </w:rPr>
        <w:fldChar w:fldCharType="begin"/>
      </w:r>
      <w:r w:rsidR="007827D8" w:rsidRPr="0080420F">
        <w:rPr>
          <w:rFonts w:ascii="Times New Roman" w:eastAsia="Times New Roman" w:hAnsi="Times New Roman" w:cs="Times New Roman"/>
          <w:lang w:eastAsia="en-GB"/>
        </w:rPr>
        <w:instrText xml:space="preserve"> INCLUDEPICTURE "/var/folders/hf/7tnrfqqd0k1919df1p4gx5_r0000gn/T/com.microsoft.Word/WebArchiveCopyPasteTempFiles/page3image56022464" \* MERGEFORMATINET </w:instrText>
      </w:r>
      <w:r w:rsidR="007827D8" w:rsidRPr="0080420F">
        <w:rPr>
          <w:rFonts w:ascii="Times New Roman" w:eastAsia="Times New Roman" w:hAnsi="Times New Roman" w:cs="Times New Roman"/>
          <w:lang w:eastAsia="en-GB"/>
        </w:rPr>
        <w:fldChar w:fldCharType="separate"/>
      </w:r>
      <w:r w:rsidR="007827D8" w:rsidRPr="0080420F">
        <w:rPr>
          <w:rFonts w:ascii="Times New Roman" w:eastAsia="Times New Roman" w:hAnsi="Times New Roman" w:cs="Times New Roman"/>
          <w:noProof/>
          <w:lang w:eastAsia="en-GB"/>
        </w:rPr>
        <w:drawing>
          <wp:inline distT="0" distB="0" distL="0" distR="0" wp14:anchorId="7704C9DE" wp14:editId="0DC14249">
            <wp:extent cx="1400175" cy="2743200"/>
            <wp:effectExtent l="0" t="0" r="0" b="0"/>
            <wp:docPr id="1" name="Picture 1" descr="page3image5602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3image560224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0175" cy="2743200"/>
                    </a:xfrm>
                    <a:prstGeom prst="rect">
                      <a:avLst/>
                    </a:prstGeom>
                    <a:noFill/>
                    <a:ln>
                      <a:noFill/>
                    </a:ln>
                  </pic:spPr>
                </pic:pic>
              </a:graphicData>
            </a:graphic>
          </wp:inline>
        </w:drawing>
      </w:r>
      <w:r w:rsidR="007827D8" w:rsidRPr="0080420F">
        <w:rPr>
          <w:rFonts w:ascii="Times New Roman" w:eastAsia="Times New Roman" w:hAnsi="Times New Roman" w:cs="Times New Roman"/>
          <w:lang w:eastAsia="en-GB"/>
        </w:rPr>
        <w:fldChar w:fldCharType="end"/>
      </w: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1" w:eastAsia="Times New Roman" w:hAnsi="CIDFont+F1" w:cs="Times New Roman"/>
          <w:lang w:eastAsia="en-GB"/>
        </w:rPr>
        <w:t xml:space="preserve">Odgovori na naslednja vprašanja: </w:t>
      </w:r>
    </w:p>
    <w:p w:rsidR="0080420F" w:rsidRPr="0080420F" w:rsidRDefault="0080420F" w:rsidP="0080420F">
      <w:pPr>
        <w:spacing w:before="100" w:beforeAutospacing="1" w:after="100" w:afterAutospacing="1"/>
        <w:rPr>
          <w:rFonts w:ascii="Times New Roman" w:eastAsia="Times New Roman" w:hAnsi="Times New Roman" w:cs="Times New Roman"/>
          <w:lang w:eastAsia="en-GB"/>
        </w:rPr>
      </w:pPr>
      <w:r w:rsidRPr="0080420F">
        <w:rPr>
          <w:rFonts w:ascii="CIDFont+F3" w:eastAsia="Times New Roman" w:hAnsi="CIDFont+F3" w:cs="Times New Roman"/>
          <w:sz w:val="26"/>
          <w:szCs w:val="26"/>
          <w:lang w:eastAsia="en-GB"/>
        </w:rPr>
        <w:t xml:space="preserve">1. </w:t>
      </w:r>
      <w:r w:rsidRPr="0080420F">
        <w:rPr>
          <w:rFonts w:ascii="CIDFont+F1" w:eastAsia="Times New Roman" w:hAnsi="CIDFont+F1" w:cs="Times New Roman"/>
          <w:lang w:eastAsia="en-GB"/>
        </w:rPr>
        <w:t>Na kateri dve zvrsti se deli gimnastika?</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2. </w:t>
      </w:r>
      <w:r w:rsidRPr="0080420F">
        <w:rPr>
          <w:rFonts w:ascii="CIDFont+F1" w:eastAsia="Times New Roman" w:hAnsi="CIDFont+F1" w:cs="Times New Roman"/>
          <w:lang w:eastAsia="en-GB"/>
        </w:rPr>
        <w:t>Od kod izviragimnastike?</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3. </w:t>
      </w:r>
      <w:r w:rsidRPr="0080420F">
        <w:rPr>
          <w:rFonts w:ascii="CIDFont+F1" w:eastAsia="Times New Roman" w:hAnsi="CIDFont+F1" w:cs="Times New Roman"/>
          <w:lang w:eastAsia="en-GB"/>
        </w:rPr>
        <w:t>Naštej vsaj 4 orodja, v katerih tekmujejo moški gimnastičarji.</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4. </w:t>
      </w:r>
      <w:r w:rsidRPr="0080420F">
        <w:rPr>
          <w:rFonts w:ascii="CIDFont+F1" w:eastAsia="Times New Roman" w:hAnsi="CIDFont+F1" w:cs="Times New Roman"/>
          <w:lang w:eastAsia="en-GB"/>
        </w:rPr>
        <w:t>Naštej vsaj 3 orodja v katerih tekmujejo ženske gimnastičarke.</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5. </w:t>
      </w:r>
      <w:r w:rsidRPr="0080420F">
        <w:rPr>
          <w:rFonts w:ascii="CIDFont+F1" w:eastAsia="Times New Roman" w:hAnsi="CIDFont+F1" w:cs="Times New Roman"/>
          <w:lang w:eastAsia="en-GB"/>
        </w:rPr>
        <w:t>Kako še drugače imenujemo športno gimnastiko?</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6. </w:t>
      </w:r>
      <w:r w:rsidRPr="0080420F">
        <w:rPr>
          <w:rFonts w:ascii="CIDFont+F1" w:eastAsia="Times New Roman" w:hAnsi="CIDFont+F1" w:cs="Times New Roman"/>
          <w:lang w:eastAsia="en-GB"/>
        </w:rPr>
        <w:t>V kateri starosti so ženske gimnastičarke najuspešnejše?</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7. </w:t>
      </w:r>
      <w:r w:rsidRPr="0080420F">
        <w:rPr>
          <w:rFonts w:ascii="CIDFont+F1" w:eastAsia="Times New Roman" w:hAnsi="CIDFont+F1" w:cs="Times New Roman"/>
          <w:lang w:eastAsia="en-GB"/>
        </w:rPr>
        <w:t>Ali ženske tekmujejo na krogih?</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8. </w:t>
      </w:r>
      <w:r w:rsidRPr="0080420F">
        <w:rPr>
          <w:rFonts w:ascii="CIDFont+F1" w:eastAsia="Times New Roman" w:hAnsi="CIDFont+F1" w:cs="Times New Roman"/>
          <w:lang w:eastAsia="en-GB"/>
        </w:rPr>
        <w:t>Ali je skok čez konja gimnastična prvina?</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9. </w:t>
      </w:r>
      <w:r w:rsidRPr="0080420F">
        <w:rPr>
          <w:rFonts w:ascii="CIDFont+F1" w:eastAsia="Times New Roman" w:hAnsi="CIDFont+F1" w:cs="Times New Roman"/>
          <w:lang w:eastAsia="en-GB"/>
        </w:rPr>
        <w:t>Kdo tekmuje na dvovišinskibradlji?</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10. </w:t>
      </w:r>
      <w:r w:rsidRPr="0080420F">
        <w:rPr>
          <w:rFonts w:ascii="CIDFont+F1" w:eastAsia="Times New Roman" w:hAnsi="CIDFont+F1" w:cs="Times New Roman"/>
          <w:lang w:eastAsia="en-GB"/>
        </w:rPr>
        <w:t>Naštej vsaj 3 rekvizite ritmične gimnastike.</w:t>
      </w:r>
      <w:r w:rsidRPr="0080420F">
        <w:rPr>
          <w:rFonts w:ascii="CIDFont+F1" w:eastAsia="Times New Roman" w:hAnsi="CIDFont+F1" w:cs="Times New Roman"/>
          <w:lang w:eastAsia="en-GB"/>
        </w:rPr>
        <w:br/>
      </w:r>
      <w:r w:rsidRPr="0080420F">
        <w:rPr>
          <w:rFonts w:ascii="CIDFont+F3" w:eastAsia="Times New Roman" w:hAnsi="CIDFont+F3" w:cs="Times New Roman"/>
          <w:sz w:val="26"/>
          <w:szCs w:val="26"/>
          <w:lang w:eastAsia="en-GB"/>
        </w:rPr>
        <w:t xml:space="preserve">11. </w:t>
      </w:r>
      <w:r w:rsidRPr="0080420F">
        <w:rPr>
          <w:rFonts w:ascii="CIDFont+F1" w:eastAsia="Times New Roman" w:hAnsi="CIDFont+F1" w:cs="Times New Roman"/>
          <w:lang w:eastAsia="en-GB"/>
        </w:rPr>
        <w:t xml:space="preserve">Ali v ritmični gimnastiki tekmujejo tudi moški? </w:t>
      </w:r>
      <w:r w:rsidRPr="0080420F">
        <w:rPr>
          <w:rFonts w:ascii="CIDFont+F3" w:eastAsia="Times New Roman" w:hAnsi="CIDFont+F3" w:cs="Times New Roman"/>
          <w:sz w:val="26"/>
          <w:szCs w:val="26"/>
          <w:lang w:eastAsia="en-GB"/>
        </w:rPr>
        <w:t>12.</w:t>
      </w:r>
      <w:r w:rsidRPr="0080420F">
        <w:rPr>
          <w:rFonts w:ascii="CIDFont+F1" w:eastAsia="Times New Roman" w:hAnsi="CIDFont+F1" w:cs="Times New Roman"/>
          <w:lang w:eastAsia="en-GB"/>
        </w:rPr>
        <w:t xml:space="preserve">Nakaterihorodjih(športnegimnastike)tekmujejo tako moški kot ženske? </w:t>
      </w:r>
    </w:p>
    <w:p w:rsidR="0080420F" w:rsidRDefault="0080420F"/>
    <w:sectPr w:rsidR="0080420F" w:rsidSect="004F4B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IDFont+F1">
    <w:altName w:val="Cambria"/>
    <w:panose1 w:val="020B0604020202020204"/>
    <w:charset w:val="00"/>
    <w:family w:val="roman"/>
    <w:notTrueType/>
    <w:pitch w:val="default"/>
  </w:font>
  <w:font w:name="CIDFont+F2">
    <w:altName w:val="Cambria"/>
    <w:panose1 w:val="020B0604020202020204"/>
    <w:charset w:val="00"/>
    <w:family w:val="roman"/>
    <w:notTrueType/>
    <w:pitch w:val="default"/>
  </w:font>
  <w:font w:name="CIDFont+F3">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902ED"/>
    <w:multiLevelType w:val="multilevel"/>
    <w:tmpl w:val="F666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51CA5"/>
    <w:multiLevelType w:val="multilevel"/>
    <w:tmpl w:val="5B6A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724CD"/>
    <w:multiLevelType w:val="multilevel"/>
    <w:tmpl w:val="2C6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EC567B"/>
    <w:multiLevelType w:val="multilevel"/>
    <w:tmpl w:val="D072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0F"/>
    <w:rsid w:val="004F4B7E"/>
    <w:rsid w:val="007827D8"/>
    <w:rsid w:val="0080420F"/>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BAAB1C7"/>
  <w15:chartTrackingRefBased/>
  <w15:docId w15:val="{4D0F6F48-78F7-6243-9F10-29513BAF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20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24197">
      <w:bodyDiv w:val="1"/>
      <w:marLeft w:val="0"/>
      <w:marRight w:val="0"/>
      <w:marTop w:val="0"/>
      <w:marBottom w:val="0"/>
      <w:divBdr>
        <w:top w:val="none" w:sz="0" w:space="0" w:color="auto"/>
        <w:left w:val="none" w:sz="0" w:space="0" w:color="auto"/>
        <w:bottom w:val="none" w:sz="0" w:space="0" w:color="auto"/>
        <w:right w:val="none" w:sz="0" w:space="0" w:color="auto"/>
      </w:divBdr>
      <w:divsChild>
        <w:div w:id="1465848780">
          <w:marLeft w:val="0"/>
          <w:marRight w:val="0"/>
          <w:marTop w:val="0"/>
          <w:marBottom w:val="0"/>
          <w:divBdr>
            <w:top w:val="none" w:sz="0" w:space="0" w:color="auto"/>
            <w:left w:val="none" w:sz="0" w:space="0" w:color="auto"/>
            <w:bottom w:val="none" w:sz="0" w:space="0" w:color="auto"/>
            <w:right w:val="none" w:sz="0" w:space="0" w:color="auto"/>
          </w:divBdr>
        </w:div>
      </w:divsChild>
    </w:div>
    <w:div w:id="531310942">
      <w:bodyDiv w:val="1"/>
      <w:marLeft w:val="0"/>
      <w:marRight w:val="0"/>
      <w:marTop w:val="0"/>
      <w:marBottom w:val="0"/>
      <w:divBdr>
        <w:top w:val="none" w:sz="0" w:space="0" w:color="auto"/>
        <w:left w:val="none" w:sz="0" w:space="0" w:color="auto"/>
        <w:bottom w:val="none" w:sz="0" w:space="0" w:color="auto"/>
        <w:right w:val="none" w:sz="0" w:space="0" w:color="auto"/>
      </w:divBdr>
      <w:divsChild>
        <w:div w:id="1590234380">
          <w:marLeft w:val="0"/>
          <w:marRight w:val="0"/>
          <w:marTop w:val="0"/>
          <w:marBottom w:val="0"/>
          <w:divBdr>
            <w:top w:val="none" w:sz="0" w:space="0" w:color="auto"/>
            <w:left w:val="none" w:sz="0" w:space="0" w:color="auto"/>
            <w:bottom w:val="none" w:sz="0" w:space="0" w:color="auto"/>
            <w:right w:val="none" w:sz="0" w:space="0" w:color="auto"/>
          </w:divBdr>
        </w:div>
      </w:divsChild>
    </w:div>
    <w:div w:id="1037896667">
      <w:bodyDiv w:val="1"/>
      <w:marLeft w:val="0"/>
      <w:marRight w:val="0"/>
      <w:marTop w:val="0"/>
      <w:marBottom w:val="0"/>
      <w:divBdr>
        <w:top w:val="none" w:sz="0" w:space="0" w:color="auto"/>
        <w:left w:val="none" w:sz="0" w:space="0" w:color="auto"/>
        <w:bottom w:val="none" w:sz="0" w:space="0" w:color="auto"/>
        <w:right w:val="none" w:sz="0" w:space="0" w:color="auto"/>
      </w:divBdr>
      <w:divsChild>
        <w:div w:id="1698775937">
          <w:marLeft w:val="0"/>
          <w:marRight w:val="0"/>
          <w:marTop w:val="0"/>
          <w:marBottom w:val="0"/>
          <w:divBdr>
            <w:top w:val="none" w:sz="0" w:space="0" w:color="auto"/>
            <w:left w:val="none" w:sz="0" w:space="0" w:color="auto"/>
            <w:bottom w:val="none" w:sz="0" w:space="0" w:color="auto"/>
            <w:right w:val="none" w:sz="0" w:space="0" w:color="auto"/>
          </w:divBdr>
        </w:div>
      </w:divsChild>
    </w:div>
    <w:div w:id="1113405201">
      <w:bodyDiv w:val="1"/>
      <w:marLeft w:val="0"/>
      <w:marRight w:val="0"/>
      <w:marTop w:val="0"/>
      <w:marBottom w:val="0"/>
      <w:divBdr>
        <w:top w:val="none" w:sz="0" w:space="0" w:color="auto"/>
        <w:left w:val="none" w:sz="0" w:space="0" w:color="auto"/>
        <w:bottom w:val="none" w:sz="0" w:space="0" w:color="auto"/>
        <w:right w:val="none" w:sz="0" w:space="0" w:color="auto"/>
      </w:divBdr>
      <w:divsChild>
        <w:div w:id="414594064">
          <w:marLeft w:val="0"/>
          <w:marRight w:val="0"/>
          <w:marTop w:val="0"/>
          <w:marBottom w:val="0"/>
          <w:divBdr>
            <w:top w:val="none" w:sz="0" w:space="0" w:color="auto"/>
            <w:left w:val="none" w:sz="0" w:space="0" w:color="auto"/>
            <w:bottom w:val="none" w:sz="0" w:space="0" w:color="auto"/>
            <w:right w:val="none" w:sz="0" w:space="0" w:color="auto"/>
          </w:divBdr>
          <w:divsChild>
            <w:div w:id="1589536852">
              <w:marLeft w:val="0"/>
              <w:marRight w:val="0"/>
              <w:marTop w:val="0"/>
              <w:marBottom w:val="0"/>
              <w:divBdr>
                <w:top w:val="none" w:sz="0" w:space="0" w:color="auto"/>
                <w:left w:val="none" w:sz="0" w:space="0" w:color="auto"/>
                <w:bottom w:val="none" w:sz="0" w:space="0" w:color="auto"/>
                <w:right w:val="none" w:sz="0" w:space="0" w:color="auto"/>
              </w:divBdr>
              <w:divsChild>
                <w:div w:id="15466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3080">
          <w:marLeft w:val="0"/>
          <w:marRight w:val="0"/>
          <w:marTop w:val="0"/>
          <w:marBottom w:val="0"/>
          <w:divBdr>
            <w:top w:val="none" w:sz="0" w:space="0" w:color="auto"/>
            <w:left w:val="none" w:sz="0" w:space="0" w:color="auto"/>
            <w:bottom w:val="none" w:sz="0" w:space="0" w:color="auto"/>
            <w:right w:val="none" w:sz="0" w:space="0" w:color="auto"/>
          </w:divBdr>
          <w:divsChild>
            <w:div w:id="450366571">
              <w:marLeft w:val="0"/>
              <w:marRight w:val="0"/>
              <w:marTop w:val="0"/>
              <w:marBottom w:val="0"/>
              <w:divBdr>
                <w:top w:val="none" w:sz="0" w:space="0" w:color="auto"/>
                <w:left w:val="none" w:sz="0" w:space="0" w:color="auto"/>
                <w:bottom w:val="none" w:sz="0" w:space="0" w:color="auto"/>
                <w:right w:val="none" w:sz="0" w:space="0" w:color="auto"/>
              </w:divBdr>
              <w:divsChild>
                <w:div w:id="1477993409">
                  <w:marLeft w:val="0"/>
                  <w:marRight w:val="0"/>
                  <w:marTop w:val="0"/>
                  <w:marBottom w:val="0"/>
                  <w:divBdr>
                    <w:top w:val="none" w:sz="0" w:space="0" w:color="auto"/>
                    <w:left w:val="none" w:sz="0" w:space="0" w:color="auto"/>
                    <w:bottom w:val="none" w:sz="0" w:space="0" w:color="auto"/>
                    <w:right w:val="none" w:sz="0" w:space="0" w:color="auto"/>
                  </w:divBdr>
                </w:div>
              </w:divsChild>
            </w:div>
            <w:div w:id="1390421718">
              <w:marLeft w:val="0"/>
              <w:marRight w:val="0"/>
              <w:marTop w:val="0"/>
              <w:marBottom w:val="0"/>
              <w:divBdr>
                <w:top w:val="none" w:sz="0" w:space="0" w:color="auto"/>
                <w:left w:val="none" w:sz="0" w:space="0" w:color="auto"/>
                <w:bottom w:val="none" w:sz="0" w:space="0" w:color="auto"/>
                <w:right w:val="none" w:sz="0" w:space="0" w:color="auto"/>
              </w:divBdr>
              <w:divsChild>
                <w:div w:id="45044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3862">
          <w:marLeft w:val="0"/>
          <w:marRight w:val="0"/>
          <w:marTop w:val="0"/>
          <w:marBottom w:val="0"/>
          <w:divBdr>
            <w:top w:val="none" w:sz="0" w:space="0" w:color="auto"/>
            <w:left w:val="none" w:sz="0" w:space="0" w:color="auto"/>
            <w:bottom w:val="none" w:sz="0" w:space="0" w:color="auto"/>
            <w:right w:val="none" w:sz="0" w:space="0" w:color="auto"/>
          </w:divBdr>
          <w:divsChild>
            <w:div w:id="2024671271">
              <w:marLeft w:val="0"/>
              <w:marRight w:val="0"/>
              <w:marTop w:val="0"/>
              <w:marBottom w:val="0"/>
              <w:divBdr>
                <w:top w:val="none" w:sz="0" w:space="0" w:color="auto"/>
                <w:left w:val="none" w:sz="0" w:space="0" w:color="auto"/>
                <w:bottom w:val="none" w:sz="0" w:space="0" w:color="auto"/>
                <w:right w:val="none" w:sz="0" w:space="0" w:color="auto"/>
              </w:divBdr>
              <w:divsChild>
                <w:div w:id="14615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5529">
          <w:marLeft w:val="0"/>
          <w:marRight w:val="0"/>
          <w:marTop w:val="0"/>
          <w:marBottom w:val="0"/>
          <w:divBdr>
            <w:top w:val="none" w:sz="0" w:space="0" w:color="auto"/>
            <w:left w:val="none" w:sz="0" w:space="0" w:color="auto"/>
            <w:bottom w:val="none" w:sz="0" w:space="0" w:color="auto"/>
            <w:right w:val="none" w:sz="0" w:space="0" w:color="auto"/>
          </w:divBdr>
          <w:divsChild>
            <w:div w:id="230122991">
              <w:marLeft w:val="0"/>
              <w:marRight w:val="0"/>
              <w:marTop w:val="0"/>
              <w:marBottom w:val="0"/>
              <w:divBdr>
                <w:top w:val="none" w:sz="0" w:space="0" w:color="auto"/>
                <w:left w:val="none" w:sz="0" w:space="0" w:color="auto"/>
                <w:bottom w:val="none" w:sz="0" w:space="0" w:color="auto"/>
                <w:right w:val="none" w:sz="0" w:space="0" w:color="auto"/>
              </w:divBdr>
              <w:divsChild>
                <w:div w:id="2976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5471">
      <w:bodyDiv w:val="1"/>
      <w:marLeft w:val="0"/>
      <w:marRight w:val="0"/>
      <w:marTop w:val="0"/>
      <w:marBottom w:val="0"/>
      <w:divBdr>
        <w:top w:val="none" w:sz="0" w:space="0" w:color="auto"/>
        <w:left w:val="none" w:sz="0" w:space="0" w:color="auto"/>
        <w:bottom w:val="none" w:sz="0" w:space="0" w:color="auto"/>
        <w:right w:val="none" w:sz="0" w:space="0" w:color="auto"/>
      </w:divBdr>
      <w:divsChild>
        <w:div w:id="192350370">
          <w:marLeft w:val="0"/>
          <w:marRight w:val="0"/>
          <w:marTop w:val="0"/>
          <w:marBottom w:val="0"/>
          <w:divBdr>
            <w:top w:val="none" w:sz="0" w:space="0" w:color="auto"/>
            <w:left w:val="none" w:sz="0" w:space="0" w:color="auto"/>
            <w:bottom w:val="none" w:sz="0" w:space="0" w:color="auto"/>
            <w:right w:val="none" w:sz="0" w:space="0" w:color="auto"/>
          </w:divBdr>
        </w:div>
      </w:divsChild>
    </w:div>
    <w:div w:id="1273055436">
      <w:bodyDiv w:val="1"/>
      <w:marLeft w:val="0"/>
      <w:marRight w:val="0"/>
      <w:marTop w:val="0"/>
      <w:marBottom w:val="0"/>
      <w:divBdr>
        <w:top w:val="none" w:sz="0" w:space="0" w:color="auto"/>
        <w:left w:val="none" w:sz="0" w:space="0" w:color="auto"/>
        <w:bottom w:val="none" w:sz="0" w:space="0" w:color="auto"/>
        <w:right w:val="none" w:sz="0" w:space="0" w:color="auto"/>
      </w:divBdr>
      <w:divsChild>
        <w:div w:id="1894074532">
          <w:marLeft w:val="0"/>
          <w:marRight w:val="0"/>
          <w:marTop w:val="0"/>
          <w:marBottom w:val="0"/>
          <w:divBdr>
            <w:top w:val="none" w:sz="0" w:space="0" w:color="auto"/>
            <w:left w:val="none" w:sz="0" w:space="0" w:color="auto"/>
            <w:bottom w:val="none" w:sz="0" w:space="0" w:color="auto"/>
            <w:right w:val="none" w:sz="0" w:space="0" w:color="auto"/>
          </w:divBdr>
        </w:div>
      </w:divsChild>
    </w:div>
    <w:div w:id="1635863466">
      <w:bodyDiv w:val="1"/>
      <w:marLeft w:val="0"/>
      <w:marRight w:val="0"/>
      <w:marTop w:val="0"/>
      <w:marBottom w:val="0"/>
      <w:divBdr>
        <w:top w:val="none" w:sz="0" w:space="0" w:color="auto"/>
        <w:left w:val="none" w:sz="0" w:space="0" w:color="auto"/>
        <w:bottom w:val="none" w:sz="0" w:space="0" w:color="auto"/>
        <w:right w:val="none" w:sz="0" w:space="0" w:color="auto"/>
      </w:divBdr>
      <w:divsChild>
        <w:div w:id="488640939">
          <w:marLeft w:val="0"/>
          <w:marRight w:val="0"/>
          <w:marTop w:val="0"/>
          <w:marBottom w:val="0"/>
          <w:divBdr>
            <w:top w:val="none" w:sz="0" w:space="0" w:color="auto"/>
            <w:left w:val="none" w:sz="0" w:space="0" w:color="auto"/>
            <w:bottom w:val="none" w:sz="0" w:space="0" w:color="auto"/>
            <w:right w:val="none" w:sz="0" w:space="0" w:color="auto"/>
          </w:divBdr>
        </w:div>
      </w:divsChild>
    </w:div>
    <w:div w:id="1653439376">
      <w:bodyDiv w:val="1"/>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
      </w:divsChild>
    </w:div>
    <w:div w:id="1738243687">
      <w:bodyDiv w:val="1"/>
      <w:marLeft w:val="0"/>
      <w:marRight w:val="0"/>
      <w:marTop w:val="0"/>
      <w:marBottom w:val="0"/>
      <w:divBdr>
        <w:top w:val="none" w:sz="0" w:space="0" w:color="auto"/>
        <w:left w:val="none" w:sz="0" w:space="0" w:color="auto"/>
        <w:bottom w:val="none" w:sz="0" w:space="0" w:color="auto"/>
        <w:right w:val="none" w:sz="0" w:space="0" w:color="auto"/>
      </w:divBdr>
      <w:divsChild>
        <w:div w:id="594364807">
          <w:marLeft w:val="0"/>
          <w:marRight w:val="0"/>
          <w:marTop w:val="0"/>
          <w:marBottom w:val="0"/>
          <w:divBdr>
            <w:top w:val="none" w:sz="0" w:space="0" w:color="auto"/>
            <w:left w:val="none" w:sz="0" w:space="0" w:color="auto"/>
            <w:bottom w:val="none" w:sz="0" w:space="0" w:color="auto"/>
            <w:right w:val="none" w:sz="0" w:space="0" w:color="auto"/>
          </w:divBdr>
        </w:div>
      </w:divsChild>
    </w:div>
    <w:div w:id="1794863978">
      <w:bodyDiv w:val="1"/>
      <w:marLeft w:val="0"/>
      <w:marRight w:val="0"/>
      <w:marTop w:val="0"/>
      <w:marBottom w:val="0"/>
      <w:divBdr>
        <w:top w:val="none" w:sz="0" w:space="0" w:color="auto"/>
        <w:left w:val="none" w:sz="0" w:space="0" w:color="auto"/>
        <w:bottom w:val="none" w:sz="0" w:space="0" w:color="auto"/>
        <w:right w:val="none" w:sz="0" w:space="0" w:color="auto"/>
      </w:divBdr>
      <w:divsChild>
        <w:div w:id="111552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2020-05-04T08:25:00Z</dcterms:created>
  <dcterms:modified xsi:type="dcterms:W3CDTF">2020-05-04T09:50:00Z</dcterms:modified>
</cp:coreProperties>
</file>