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654" w:rsidRPr="0089420D" w:rsidRDefault="00DB5782" w:rsidP="008942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Utrjevanje</w:t>
      </w:r>
      <w:r w:rsidR="00D84422" w:rsidRPr="0089420D">
        <w:rPr>
          <w:rFonts w:ascii="Times New Roman" w:hAnsi="Times New Roman" w:cs="Times New Roman"/>
          <w:b/>
          <w:sz w:val="28"/>
          <w:szCs w:val="28"/>
          <w:u w:val="single"/>
        </w:rPr>
        <w:t xml:space="preserve"> znanja o Evropi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D84422" w:rsidRPr="0089420D" w:rsidRDefault="00D84422" w:rsidP="008942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4422" w:rsidRPr="0089420D" w:rsidRDefault="00D84422" w:rsidP="0089420D">
      <w:pPr>
        <w:pStyle w:val="Odstavekseznam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Lega Evrope vpliva na večino naravnih in družbenih pojavov na stari celini. Določi lego Evrope glede na ekvator in začetni poldnevnik. </w:t>
      </w:r>
    </w:p>
    <w:p w:rsidR="00D84422" w:rsidRPr="0089420D" w:rsidRDefault="00D84422" w:rsidP="008942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4422" w:rsidRPr="0089420D" w:rsidRDefault="00D84422" w:rsidP="008942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Glede na ekvator: 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84422" w:rsidRPr="0089420D" w:rsidRDefault="00D84422" w:rsidP="008942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Glede na začetni poldnevnik: 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84422" w:rsidRPr="0089420D" w:rsidRDefault="00D84422" w:rsidP="008942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4422" w:rsidRPr="0089420D" w:rsidRDefault="00D84422" w:rsidP="0089420D">
      <w:pPr>
        <w:pStyle w:val="Odstavekseznam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Evropo sestavljajo številni polotoki in otoki ter zalivi, ki segajo daleč v notranjost celine. Na zemljevidu označi in poimenuj morja, večje polotoke in otoke ter otočja (Polotoki: Apeninski, Pirenejski, </w:t>
      </w:r>
      <w:r w:rsidR="0089420D">
        <w:rPr>
          <w:rFonts w:ascii="Times New Roman" w:hAnsi="Times New Roman" w:cs="Times New Roman"/>
          <w:sz w:val="24"/>
          <w:szCs w:val="24"/>
        </w:rPr>
        <w:t xml:space="preserve">Iberski, </w:t>
      </w:r>
      <w:r w:rsidRPr="0089420D">
        <w:rPr>
          <w:rFonts w:ascii="Times New Roman" w:hAnsi="Times New Roman" w:cs="Times New Roman"/>
          <w:sz w:val="24"/>
          <w:szCs w:val="24"/>
        </w:rPr>
        <w:t>Skandinavski in Balkanski; Otoki: Britansko otočje, Islandija, Malta, Ciper, Sardinija, Sicilija); Morja: Baltsko, Črno, Sred</w:t>
      </w:r>
      <w:r w:rsidR="00F028A7" w:rsidRPr="0089420D">
        <w:rPr>
          <w:rFonts w:ascii="Times New Roman" w:hAnsi="Times New Roman" w:cs="Times New Roman"/>
          <w:sz w:val="24"/>
          <w:szCs w:val="24"/>
        </w:rPr>
        <w:t xml:space="preserve">ozemsko, </w:t>
      </w:r>
      <w:proofErr w:type="spellStart"/>
      <w:r w:rsidR="00F028A7" w:rsidRPr="0089420D">
        <w:rPr>
          <w:rFonts w:ascii="Times New Roman" w:hAnsi="Times New Roman" w:cs="Times New Roman"/>
          <w:sz w:val="24"/>
          <w:szCs w:val="24"/>
        </w:rPr>
        <w:t>Azovsko</w:t>
      </w:r>
      <w:proofErr w:type="spellEnd"/>
      <w:r w:rsidR="00F028A7" w:rsidRPr="0089420D">
        <w:rPr>
          <w:rFonts w:ascii="Times New Roman" w:hAnsi="Times New Roman" w:cs="Times New Roman"/>
          <w:sz w:val="24"/>
          <w:szCs w:val="24"/>
        </w:rPr>
        <w:t xml:space="preserve">). Označi še Kaspijsko jezero, prelive Bospor, Dardanele, Gibraltarska vrata ter Atlantski ocean. </w:t>
      </w:r>
    </w:p>
    <w:p w:rsidR="00D84422" w:rsidRPr="0089420D" w:rsidRDefault="00D84422" w:rsidP="008942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CB41A0" wp14:editId="4ED89E96">
            <wp:extent cx="5600700" cy="5020225"/>
            <wp:effectExtent l="0" t="0" r="0" b="9525"/>
            <wp:docPr id="1" name="Slika 1" descr="Rezultat iskanja slik za blank map of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lank map of euro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47" cy="50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A7" w:rsidRPr="0089420D" w:rsidRDefault="00F028A7" w:rsidP="008942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4422" w:rsidRPr="0089420D" w:rsidRDefault="00D84422" w:rsidP="0089420D">
      <w:pPr>
        <w:pStyle w:val="Odstavekseznama"/>
        <w:numPr>
          <w:ilvl w:val="0"/>
          <w:numId w:val="1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Površje Evrope lahko razdelimo v tri velike naravne enote: stara gorstva, mlada gorstva in nižavja. Na nemi karti Evrope označi: Alpe, Pireneje, Apenine, Karpate, Skandinavsko gorstvo, </w:t>
      </w:r>
      <w:r w:rsidR="00F028A7" w:rsidRPr="0089420D">
        <w:rPr>
          <w:rFonts w:ascii="Times New Roman" w:hAnsi="Times New Roman" w:cs="Times New Roman"/>
          <w:sz w:val="24"/>
          <w:szCs w:val="24"/>
        </w:rPr>
        <w:t xml:space="preserve">Škotsko višavje, </w:t>
      </w:r>
      <w:r w:rsidRPr="0089420D">
        <w:rPr>
          <w:rFonts w:ascii="Times New Roman" w:hAnsi="Times New Roman" w:cs="Times New Roman"/>
          <w:sz w:val="24"/>
          <w:szCs w:val="24"/>
        </w:rPr>
        <w:t>Evropska sredogorja, Ural, Vzhodnoevropsko nižavje, Nemško-poljsko nižavje</w:t>
      </w:r>
      <w:r w:rsidR="00F028A7" w:rsidRPr="0089420D">
        <w:rPr>
          <w:rFonts w:ascii="Times New Roman" w:hAnsi="Times New Roman" w:cs="Times New Roman"/>
          <w:sz w:val="24"/>
          <w:szCs w:val="24"/>
        </w:rPr>
        <w:t>, Centralni masiv, Padsko nižino</w:t>
      </w:r>
      <w:r w:rsidRPr="0089420D">
        <w:rPr>
          <w:rFonts w:ascii="Times New Roman" w:hAnsi="Times New Roman" w:cs="Times New Roman"/>
          <w:sz w:val="24"/>
          <w:szCs w:val="24"/>
        </w:rPr>
        <w:t xml:space="preserve">, Panonsko nižino. </w:t>
      </w:r>
    </w:p>
    <w:p w:rsidR="00F028A7" w:rsidRPr="0089420D" w:rsidRDefault="00F028A7" w:rsidP="0089420D">
      <w:p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F1C468E" wp14:editId="7ACBB82F">
            <wp:extent cx="6256603" cy="4791075"/>
            <wp:effectExtent l="0" t="0" r="0" b="0"/>
            <wp:docPr id="3" name="Slika 3" descr="D:\Lenovo\Namizje\nema karta evrope rel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Namizje\nema karta evrope reli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92" cy="47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A7" w:rsidRPr="0089420D" w:rsidRDefault="00F028A7" w:rsidP="0089420D">
      <w:p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182" w:rsidRPr="0089420D" w:rsidRDefault="00640182" w:rsidP="0089420D">
      <w:pPr>
        <w:pStyle w:val="Odstavekseznama"/>
        <w:numPr>
          <w:ilvl w:val="0"/>
          <w:numId w:val="1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Naravno rastlinstvo je prilagojeno podnebju. Spodnje tipe rastlinstva opiši in navedi območje rasti v Evropi. </w:t>
      </w:r>
    </w:p>
    <w:p w:rsidR="00640182" w:rsidRDefault="00640182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TAJGA: _________________________________________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9420D" w:rsidRPr="0089420D" w:rsidRDefault="0089420D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40182" w:rsidRDefault="00640182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TUNDRA:_______________________________________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9420D" w:rsidRPr="0089420D" w:rsidRDefault="0089420D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40182" w:rsidRDefault="00640182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STEPA: _________________________________________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9420D" w:rsidRPr="0089420D" w:rsidRDefault="0089420D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40182" w:rsidRDefault="0089420D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MAKIJA:</w:t>
      </w:r>
      <w:r w:rsidR="00640182" w:rsidRPr="0089420D">
        <w:rPr>
          <w:rFonts w:ascii="Times New Roman" w:hAnsi="Times New Roman" w:cs="Times New Roman"/>
          <w:sz w:val="24"/>
          <w:szCs w:val="24"/>
        </w:rPr>
        <w:t>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9420D" w:rsidRPr="0089420D" w:rsidRDefault="0089420D" w:rsidP="0089420D">
      <w:pPr>
        <w:tabs>
          <w:tab w:val="left" w:pos="7695"/>
        </w:tabs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</w:t>
      </w:r>
    </w:p>
    <w:p w:rsidR="0089420D" w:rsidRPr="0089420D" w:rsidRDefault="0089420D" w:rsidP="0089420D">
      <w:p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182" w:rsidRPr="0089420D" w:rsidRDefault="00640182" w:rsidP="0089420D">
      <w:pPr>
        <w:pStyle w:val="Odstavekseznama"/>
        <w:numPr>
          <w:ilvl w:val="0"/>
          <w:numId w:val="1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Odgovori na vprašanja o podnebju v Evropi. </w:t>
      </w:r>
    </w:p>
    <w:p w:rsidR="00640182" w:rsidRPr="0089420D" w:rsidRDefault="00640182" w:rsidP="0089420D">
      <w:pPr>
        <w:pStyle w:val="Odstavekseznama"/>
        <w:numPr>
          <w:ilvl w:val="0"/>
          <w:numId w:val="2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V katere toplotne pasove sega Evropa?</w:t>
      </w:r>
    </w:p>
    <w:p w:rsidR="00640182" w:rsidRPr="0089420D" w:rsidRDefault="00640182" w:rsidP="0089420D">
      <w:pPr>
        <w:tabs>
          <w:tab w:val="left" w:pos="769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640182" w:rsidRPr="0089420D" w:rsidRDefault="00640182" w:rsidP="0089420D">
      <w:pPr>
        <w:pStyle w:val="Odstavekseznama"/>
        <w:numPr>
          <w:ilvl w:val="0"/>
          <w:numId w:val="2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V katerem toplotnem pasu leži večji del Evrope?</w:t>
      </w:r>
    </w:p>
    <w:p w:rsidR="00640182" w:rsidRPr="0089420D" w:rsidRDefault="00640182" w:rsidP="0089420D">
      <w:pPr>
        <w:tabs>
          <w:tab w:val="left" w:pos="769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</w:t>
      </w:r>
    </w:p>
    <w:p w:rsidR="00640182" w:rsidRPr="0089420D" w:rsidRDefault="00640182" w:rsidP="0089420D">
      <w:pPr>
        <w:pStyle w:val="Odstavekseznama"/>
        <w:numPr>
          <w:ilvl w:val="0"/>
          <w:numId w:val="2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Naštej dejavnike, ki vplivajo na raznolike podnebne tipe v Evropi. </w:t>
      </w:r>
    </w:p>
    <w:p w:rsidR="00640182" w:rsidRPr="0089420D" w:rsidRDefault="00640182" w:rsidP="0089420D">
      <w:pPr>
        <w:tabs>
          <w:tab w:val="left" w:pos="769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  <w:r w:rsidR="0089420D">
        <w:rPr>
          <w:rFonts w:ascii="Times New Roman" w:hAnsi="Times New Roman" w:cs="Times New Roman"/>
          <w:sz w:val="24"/>
          <w:szCs w:val="24"/>
        </w:rPr>
        <w:t>__________________</w:t>
      </w:r>
    </w:p>
    <w:p w:rsidR="00640182" w:rsidRPr="0089420D" w:rsidRDefault="00640182" w:rsidP="0089420D">
      <w:p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182" w:rsidRPr="0089420D" w:rsidRDefault="00640182" w:rsidP="0089420D">
      <w:pPr>
        <w:pStyle w:val="Odstavekseznama"/>
        <w:numPr>
          <w:ilvl w:val="0"/>
          <w:numId w:val="1"/>
        </w:num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sz w:val="24"/>
          <w:szCs w:val="24"/>
        </w:rPr>
        <w:t xml:space="preserve">Evropa je glede prebivalstva v mnogočem precej drugačna od večine preostalega sveta. Vse zapisane trditve so napačne, vendar jih lahko z zamenjavo ene besede popraviš. Stori to. </w:t>
      </w:r>
    </w:p>
    <w:p w:rsidR="00640182" w:rsidRPr="0089420D" w:rsidRDefault="00640182" w:rsidP="0089420D">
      <w:pPr>
        <w:tabs>
          <w:tab w:val="left" w:pos="769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40182" w:rsidRPr="0089420D" w:rsidRDefault="0089420D" w:rsidP="0089420D">
      <w:pPr>
        <w:tabs>
          <w:tab w:val="left" w:pos="769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20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973436" cy="2781300"/>
            <wp:effectExtent l="0" t="0" r="8890" b="0"/>
            <wp:docPr id="5" name="Slika 5" descr="D:\Lenovo\Namizje\Šola - pouk\Geografija\Geografija 7\IMG_20171008_0006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Namizje\Šola - pouk\Geografija\Geografija 7\IMG_20171008_0006 cr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84" cy="27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182" w:rsidRPr="00894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9232A"/>
    <w:multiLevelType w:val="hybridMultilevel"/>
    <w:tmpl w:val="97A29E8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65D97"/>
    <w:multiLevelType w:val="hybridMultilevel"/>
    <w:tmpl w:val="EE2499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422"/>
    <w:rsid w:val="00257654"/>
    <w:rsid w:val="00640182"/>
    <w:rsid w:val="00815D31"/>
    <w:rsid w:val="0089420D"/>
    <w:rsid w:val="00D84422"/>
    <w:rsid w:val="00DB5782"/>
    <w:rsid w:val="00F0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572A1"/>
  <w15:chartTrackingRefBased/>
  <w15:docId w15:val="{C8730165-DF85-4AC4-B384-31FFD11B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4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Kamnica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Lenovo-1</dc:creator>
  <cp:keywords/>
  <dc:description/>
  <cp:lastModifiedBy>Lenovo-1</cp:lastModifiedBy>
  <cp:revision>2</cp:revision>
  <dcterms:created xsi:type="dcterms:W3CDTF">2017-10-08T12:25:00Z</dcterms:created>
  <dcterms:modified xsi:type="dcterms:W3CDTF">2017-10-08T13:09:00Z</dcterms:modified>
</cp:coreProperties>
</file>