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9639" w:type="dxa"/>
        <w:tblLook w:val="04A0"/>
      </w:tblPr>
      <w:tblGrid>
        <w:gridCol w:w="2689"/>
        <w:gridCol w:w="2427"/>
        <w:gridCol w:w="1054"/>
        <w:gridCol w:w="1507"/>
        <w:gridCol w:w="1962"/>
      </w:tblGrid>
      <w:tr w:rsidR="00B81E04" w:rsidRPr="00581A51" w:rsidTr="00084AFD">
        <w:tc>
          <w:tcPr>
            <w:tcW w:w="5116" w:type="dxa"/>
            <w:gridSpan w:val="2"/>
            <w:vAlign w:val="center"/>
          </w:tcPr>
          <w:p w:rsidR="00B81E04" w:rsidRPr="00581A51" w:rsidRDefault="00B81E04" w:rsidP="00CF3736">
            <w:pPr>
              <w:spacing w:before="40" w:after="40"/>
              <w:rPr>
                <w:rFonts w:ascii="Maiandra GD" w:hAnsi="Maiandra GD"/>
                <w:b/>
              </w:rPr>
            </w:pPr>
            <w:bookmarkStart w:id="0" w:name="_GoBack"/>
            <w:bookmarkEnd w:id="0"/>
            <w:r w:rsidRPr="00581A51">
              <w:rPr>
                <w:rFonts w:ascii="Maiandra GD" w:hAnsi="Maiandra GD"/>
                <w:b/>
              </w:rPr>
              <w:t xml:space="preserve">Predmet: </w:t>
            </w:r>
          </w:p>
          <w:p w:rsidR="00B81E04" w:rsidRPr="00581A51" w:rsidRDefault="00CB27ED" w:rsidP="00CF3736">
            <w:pPr>
              <w:spacing w:before="40" w:after="40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Slovenščina</w:t>
            </w:r>
          </w:p>
        </w:tc>
        <w:tc>
          <w:tcPr>
            <w:tcW w:w="1054" w:type="dxa"/>
            <w:vAlign w:val="center"/>
          </w:tcPr>
          <w:p w:rsidR="00B81E04" w:rsidRPr="00581A51" w:rsidRDefault="00B81E04" w:rsidP="00CF3736">
            <w:pPr>
              <w:spacing w:before="40" w:after="40"/>
              <w:rPr>
                <w:rFonts w:ascii="Maiandra GD" w:hAnsi="Maiandra GD"/>
                <w:b/>
              </w:rPr>
            </w:pPr>
            <w:r w:rsidRPr="00581A51">
              <w:rPr>
                <w:rFonts w:ascii="Maiandra GD" w:hAnsi="Maiandra GD"/>
                <w:b/>
              </w:rPr>
              <w:t xml:space="preserve">Razred: </w:t>
            </w:r>
          </w:p>
          <w:p w:rsidR="00B81E04" w:rsidRPr="00581A51" w:rsidRDefault="00CB27ED" w:rsidP="00CF3736">
            <w:pPr>
              <w:spacing w:before="40" w:after="40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6. a</w:t>
            </w:r>
          </w:p>
        </w:tc>
        <w:tc>
          <w:tcPr>
            <w:tcW w:w="1507" w:type="dxa"/>
            <w:vAlign w:val="center"/>
          </w:tcPr>
          <w:p w:rsidR="00B81E04" w:rsidRPr="00581A51" w:rsidRDefault="00B81E04" w:rsidP="00CF3736">
            <w:pPr>
              <w:spacing w:before="40" w:after="40"/>
              <w:rPr>
                <w:rFonts w:ascii="Maiandra GD" w:hAnsi="Maiandra GD"/>
                <w:b/>
              </w:rPr>
            </w:pPr>
            <w:r w:rsidRPr="00581A51">
              <w:rPr>
                <w:rFonts w:ascii="Maiandra GD" w:hAnsi="Maiandra GD"/>
                <w:b/>
              </w:rPr>
              <w:t xml:space="preserve">Datum: </w:t>
            </w:r>
          </w:p>
          <w:p w:rsidR="00B81E04" w:rsidRPr="00581A51" w:rsidRDefault="00B81E04" w:rsidP="00CF3736">
            <w:pPr>
              <w:spacing w:before="40" w:after="40"/>
              <w:rPr>
                <w:rFonts w:ascii="Maiandra GD" w:hAnsi="Maiandra GD"/>
              </w:rPr>
            </w:pPr>
          </w:p>
        </w:tc>
        <w:tc>
          <w:tcPr>
            <w:tcW w:w="1962" w:type="dxa"/>
            <w:vAlign w:val="center"/>
          </w:tcPr>
          <w:p w:rsidR="00B81E04" w:rsidRPr="00581A51" w:rsidRDefault="00B81E04" w:rsidP="00CF3736">
            <w:pPr>
              <w:spacing w:before="40" w:after="40"/>
              <w:rPr>
                <w:rFonts w:ascii="Maiandra GD" w:hAnsi="Maiandra GD"/>
                <w:b/>
              </w:rPr>
            </w:pPr>
            <w:r w:rsidRPr="00581A51">
              <w:rPr>
                <w:rFonts w:ascii="Maiandra GD" w:hAnsi="Maiandra GD"/>
                <w:b/>
              </w:rPr>
              <w:t xml:space="preserve">Zaporedna ura: </w:t>
            </w:r>
          </w:p>
          <w:p w:rsidR="00B81E04" w:rsidRPr="00581A51" w:rsidRDefault="009E388C" w:rsidP="00CF3736">
            <w:pPr>
              <w:spacing w:before="40" w:after="40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9.</w:t>
            </w:r>
          </w:p>
        </w:tc>
      </w:tr>
      <w:tr w:rsidR="00B81E04" w:rsidRPr="00581A51" w:rsidTr="00084AFD">
        <w:tc>
          <w:tcPr>
            <w:tcW w:w="6170" w:type="dxa"/>
            <w:gridSpan w:val="3"/>
            <w:vAlign w:val="center"/>
          </w:tcPr>
          <w:p w:rsidR="00B81E04" w:rsidRPr="00581A51" w:rsidRDefault="00B81E04" w:rsidP="00CF3736">
            <w:pPr>
              <w:spacing w:before="40" w:after="40"/>
              <w:rPr>
                <w:rFonts w:ascii="Maiandra GD" w:hAnsi="Maiandra GD"/>
                <w:b/>
              </w:rPr>
            </w:pPr>
            <w:r w:rsidRPr="00581A51">
              <w:rPr>
                <w:rFonts w:ascii="Maiandra GD" w:hAnsi="Maiandra GD"/>
                <w:b/>
              </w:rPr>
              <w:t xml:space="preserve">Učiteljica: </w:t>
            </w:r>
          </w:p>
          <w:p w:rsidR="00B81E04" w:rsidRPr="00581A51" w:rsidRDefault="00CB27ED" w:rsidP="00CF3736">
            <w:pPr>
              <w:spacing w:before="40" w:after="40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Helena Keber</w:t>
            </w:r>
          </w:p>
        </w:tc>
        <w:tc>
          <w:tcPr>
            <w:tcW w:w="3469" w:type="dxa"/>
            <w:gridSpan w:val="2"/>
            <w:vAlign w:val="center"/>
          </w:tcPr>
          <w:p w:rsidR="00B81E04" w:rsidRPr="00581A51" w:rsidRDefault="00B81E04" w:rsidP="00CF3736">
            <w:pPr>
              <w:spacing w:before="40" w:after="40"/>
              <w:rPr>
                <w:rFonts w:ascii="Maiandra GD" w:hAnsi="Maiandra GD"/>
                <w:b/>
              </w:rPr>
            </w:pPr>
            <w:r w:rsidRPr="00581A51">
              <w:rPr>
                <w:rFonts w:ascii="Maiandra GD" w:hAnsi="Maiandra GD"/>
                <w:b/>
              </w:rPr>
              <w:t>Učna tema:</w:t>
            </w:r>
          </w:p>
          <w:p w:rsidR="00B81E04" w:rsidRPr="00581A51" w:rsidRDefault="0091473F" w:rsidP="00495919">
            <w:pPr>
              <w:spacing w:before="40" w:after="40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Iz male ne zraste velika</w:t>
            </w:r>
          </w:p>
        </w:tc>
      </w:tr>
      <w:tr w:rsidR="00B81E04" w:rsidRPr="00581A51" w:rsidTr="00084AFD">
        <w:tc>
          <w:tcPr>
            <w:tcW w:w="6170" w:type="dxa"/>
            <w:gridSpan w:val="3"/>
            <w:vAlign w:val="center"/>
          </w:tcPr>
          <w:p w:rsidR="00B81E04" w:rsidRPr="00581A51" w:rsidRDefault="00B81E04" w:rsidP="00CF3736">
            <w:pPr>
              <w:spacing w:before="40" w:after="40"/>
              <w:rPr>
                <w:rFonts w:ascii="Maiandra GD" w:hAnsi="Maiandra GD"/>
                <w:b/>
              </w:rPr>
            </w:pPr>
            <w:r w:rsidRPr="00581A51">
              <w:rPr>
                <w:rFonts w:ascii="Maiandra GD" w:hAnsi="Maiandra GD"/>
                <w:b/>
              </w:rPr>
              <w:t>Učna enota:</w:t>
            </w:r>
          </w:p>
          <w:p w:rsidR="00B81E04" w:rsidRPr="00581A51" w:rsidRDefault="00F94218" w:rsidP="00495919">
            <w:pPr>
              <w:spacing w:before="40" w:after="40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Mala in velika začetnica</w:t>
            </w:r>
          </w:p>
        </w:tc>
        <w:tc>
          <w:tcPr>
            <w:tcW w:w="3469" w:type="dxa"/>
            <w:gridSpan w:val="2"/>
            <w:vAlign w:val="center"/>
          </w:tcPr>
          <w:p w:rsidR="00B81E04" w:rsidRPr="00581A51" w:rsidRDefault="00B81E04" w:rsidP="00CF3736">
            <w:pPr>
              <w:spacing w:before="40" w:after="40"/>
              <w:rPr>
                <w:rFonts w:ascii="Maiandra GD" w:hAnsi="Maiandra GD"/>
                <w:b/>
              </w:rPr>
            </w:pPr>
            <w:r w:rsidRPr="00581A51">
              <w:rPr>
                <w:rFonts w:ascii="Maiandra GD" w:hAnsi="Maiandra GD"/>
                <w:b/>
              </w:rPr>
              <w:t>Tip učne ure:</w:t>
            </w:r>
          </w:p>
          <w:p w:rsidR="00B81E04" w:rsidRPr="00581A51" w:rsidRDefault="00590ECD" w:rsidP="00CF3736">
            <w:pPr>
              <w:spacing w:before="40" w:after="40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Obravnava nove snovi</w:t>
            </w:r>
            <w:r w:rsidR="0091473F">
              <w:rPr>
                <w:rFonts w:ascii="Maiandra GD" w:hAnsi="Maiandra GD"/>
              </w:rPr>
              <w:t xml:space="preserve"> in ponovitev, kar že vedo </w:t>
            </w:r>
          </w:p>
        </w:tc>
      </w:tr>
      <w:tr w:rsidR="00581A51" w:rsidRPr="00581A51" w:rsidTr="00084AFD">
        <w:tc>
          <w:tcPr>
            <w:tcW w:w="2689" w:type="dxa"/>
            <w:vAlign w:val="center"/>
          </w:tcPr>
          <w:p w:rsidR="00581A51" w:rsidRPr="00581A51" w:rsidRDefault="00581A51" w:rsidP="00CF3736">
            <w:pPr>
              <w:spacing w:before="40" w:after="40"/>
              <w:rPr>
                <w:rFonts w:ascii="Maiandra GD" w:hAnsi="Maiandra GD"/>
                <w:b/>
              </w:rPr>
            </w:pPr>
            <w:r w:rsidRPr="00581A51">
              <w:rPr>
                <w:rFonts w:ascii="Maiandra GD" w:hAnsi="Maiandra GD"/>
                <w:b/>
              </w:rPr>
              <w:t>Metode dela:</w:t>
            </w:r>
          </w:p>
          <w:p w:rsidR="00581A51" w:rsidRDefault="00581A51" w:rsidP="00CF3736">
            <w:pPr>
              <w:spacing w:before="40" w:after="40"/>
              <w:rPr>
                <w:rFonts w:ascii="Maiandra GD" w:hAnsi="Maiandra GD"/>
              </w:rPr>
            </w:pPr>
            <w:r w:rsidRPr="00581A51">
              <w:rPr>
                <w:rFonts w:ascii="Maiandra GD" w:hAnsi="Maiandra GD"/>
              </w:rPr>
              <w:t>Prikaz, razlaga, pogovor</w:t>
            </w:r>
          </w:p>
          <w:p w:rsidR="00084AFD" w:rsidRPr="00581A51" w:rsidRDefault="00084AFD" w:rsidP="00CF3736">
            <w:pPr>
              <w:spacing w:before="40" w:after="40"/>
              <w:rPr>
                <w:rFonts w:ascii="Maiandra GD" w:hAnsi="Maiandra GD"/>
              </w:rPr>
            </w:pPr>
          </w:p>
        </w:tc>
        <w:tc>
          <w:tcPr>
            <w:tcW w:w="3481" w:type="dxa"/>
            <w:gridSpan w:val="2"/>
            <w:vAlign w:val="center"/>
          </w:tcPr>
          <w:p w:rsidR="00581A51" w:rsidRPr="00581A51" w:rsidRDefault="00581A51" w:rsidP="00CF3736">
            <w:pPr>
              <w:spacing w:before="40" w:after="40"/>
              <w:rPr>
                <w:rFonts w:ascii="Maiandra GD" w:hAnsi="Maiandra GD"/>
                <w:b/>
              </w:rPr>
            </w:pPr>
            <w:r w:rsidRPr="00581A51">
              <w:rPr>
                <w:rFonts w:ascii="Maiandra GD" w:hAnsi="Maiandra GD"/>
                <w:b/>
              </w:rPr>
              <w:t>Oblike dela:</w:t>
            </w:r>
          </w:p>
          <w:p w:rsidR="00581A51" w:rsidRPr="00581A51" w:rsidRDefault="00581A51" w:rsidP="00CF3736">
            <w:pPr>
              <w:spacing w:before="40" w:after="40"/>
              <w:rPr>
                <w:rFonts w:ascii="Maiandra GD" w:hAnsi="Maiandra GD"/>
              </w:rPr>
            </w:pPr>
            <w:r w:rsidRPr="00581A51">
              <w:rPr>
                <w:rFonts w:ascii="Maiandra GD" w:hAnsi="Maiandra GD"/>
              </w:rPr>
              <w:t xml:space="preserve">Frontalna, </w:t>
            </w:r>
            <w:r w:rsidR="00C038A2">
              <w:rPr>
                <w:rFonts w:ascii="Maiandra GD" w:hAnsi="Maiandra GD"/>
              </w:rPr>
              <w:t xml:space="preserve">individualna, </w:t>
            </w:r>
            <w:r w:rsidRPr="00581A51">
              <w:rPr>
                <w:rFonts w:ascii="Maiandra GD" w:hAnsi="Maiandra GD"/>
              </w:rPr>
              <w:t>vodeno in samostojno reševanje nalog</w:t>
            </w:r>
          </w:p>
        </w:tc>
        <w:tc>
          <w:tcPr>
            <w:tcW w:w="3469" w:type="dxa"/>
            <w:gridSpan w:val="2"/>
            <w:vAlign w:val="center"/>
          </w:tcPr>
          <w:p w:rsidR="00581A51" w:rsidRPr="00581A51" w:rsidRDefault="00581A51" w:rsidP="00CF3736">
            <w:pPr>
              <w:spacing w:before="40" w:after="40"/>
              <w:rPr>
                <w:rFonts w:ascii="Maiandra GD" w:hAnsi="Maiandra GD"/>
                <w:b/>
              </w:rPr>
            </w:pPr>
            <w:r w:rsidRPr="00581A51">
              <w:rPr>
                <w:rFonts w:ascii="Maiandra GD" w:hAnsi="Maiandra GD"/>
                <w:b/>
              </w:rPr>
              <w:t>Učna sredstva in  pripomočki:</w:t>
            </w:r>
          </w:p>
          <w:p w:rsidR="00581A51" w:rsidRDefault="00581A51" w:rsidP="00CF3736">
            <w:pPr>
              <w:spacing w:before="40" w:after="40"/>
              <w:rPr>
                <w:rFonts w:ascii="Maiandra GD" w:hAnsi="Maiandra GD"/>
              </w:rPr>
            </w:pPr>
            <w:r w:rsidRPr="00581A51">
              <w:rPr>
                <w:rFonts w:ascii="Maiandra GD" w:hAnsi="Maiandra GD"/>
              </w:rPr>
              <w:t>Računalnik, projektor</w:t>
            </w:r>
          </w:p>
          <w:p w:rsidR="00084AFD" w:rsidRPr="00581A51" w:rsidRDefault="00084AFD" w:rsidP="00CF3736">
            <w:pPr>
              <w:spacing w:before="40" w:after="40"/>
              <w:rPr>
                <w:rFonts w:ascii="Maiandra GD" w:hAnsi="Maiandra GD"/>
              </w:rPr>
            </w:pPr>
          </w:p>
        </w:tc>
      </w:tr>
      <w:tr w:rsidR="00FA6B72" w:rsidRPr="00581A51" w:rsidTr="00084AFD">
        <w:tc>
          <w:tcPr>
            <w:tcW w:w="9639" w:type="dxa"/>
            <w:gridSpan w:val="5"/>
            <w:vAlign w:val="center"/>
          </w:tcPr>
          <w:p w:rsidR="00FA6B72" w:rsidRPr="00581A51" w:rsidRDefault="00FA6B72" w:rsidP="00CF3736">
            <w:pPr>
              <w:spacing w:before="40" w:after="40"/>
              <w:rPr>
                <w:rFonts w:ascii="Maiandra GD" w:hAnsi="Maiandra GD"/>
                <w:b/>
              </w:rPr>
            </w:pPr>
            <w:r w:rsidRPr="00581A51">
              <w:rPr>
                <w:rFonts w:ascii="Maiandra GD" w:hAnsi="Maiandra GD"/>
                <w:b/>
              </w:rPr>
              <w:t>Učni cilji:</w:t>
            </w:r>
          </w:p>
          <w:p w:rsidR="00F94218" w:rsidRPr="007D4815" w:rsidRDefault="00F94218" w:rsidP="00F9421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– </w:t>
            </w:r>
            <w:r w:rsidRPr="007D4815">
              <w:rPr>
                <w:color w:val="000000"/>
                <w:sz w:val="24"/>
                <w:szCs w:val="24"/>
              </w:rPr>
              <w:t>pisanj</w:t>
            </w:r>
            <w:r w:rsidR="0091473F">
              <w:rPr>
                <w:color w:val="000000"/>
                <w:sz w:val="24"/>
                <w:szCs w:val="24"/>
              </w:rPr>
              <w:t>e</w:t>
            </w:r>
            <w:r w:rsidRPr="007D4815">
              <w:rPr>
                <w:color w:val="000000"/>
                <w:sz w:val="24"/>
                <w:szCs w:val="24"/>
              </w:rPr>
              <w:t xml:space="preserve"> imen praznikov in povzemanje pravila o tem, </w:t>
            </w:r>
          </w:p>
          <w:p w:rsidR="00FA6B72" w:rsidRDefault="00F94218" w:rsidP="00F94218">
            <w:pPr>
              <w:rPr>
                <w:color w:val="000000"/>
                <w:sz w:val="24"/>
                <w:szCs w:val="24"/>
              </w:rPr>
            </w:pPr>
            <w:r w:rsidRPr="007D4815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– </w:t>
            </w:r>
            <w:r w:rsidRPr="007D4815">
              <w:rPr>
                <w:color w:val="000000"/>
                <w:sz w:val="24"/>
                <w:szCs w:val="24"/>
              </w:rPr>
              <w:t>pisanje imen držav, njihovih prebivalcev/prebivalk, jezikov, družbenih/poklicnih/ izobrazbenih določil in imen praznikov,</w:t>
            </w:r>
          </w:p>
          <w:p w:rsidR="004C4DBC" w:rsidRPr="00F94218" w:rsidRDefault="004C4DBC" w:rsidP="004C4DB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– </w:t>
            </w:r>
            <w:r w:rsidRPr="007D4815">
              <w:rPr>
                <w:color w:val="000000"/>
                <w:sz w:val="24"/>
                <w:szCs w:val="24"/>
              </w:rPr>
              <w:t>presojanje zapisanih povedi in besedil ter popravljanje napačno napisanih začetnic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CF3736" w:rsidRPr="00581A51" w:rsidTr="00C30361">
        <w:tc>
          <w:tcPr>
            <w:tcW w:w="9639" w:type="dxa"/>
            <w:gridSpan w:val="5"/>
            <w:vAlign w:val="center"/>
          </w:tcPr>
          <w:p w:rsidR="00CF3736" w:rsidRPr="00CF3736" w:rsidRDefault="00CF3736" w:rsidP="00CF3736">
            <w:pPr>
              <w:spacing w:before="40" w:after="40"/>
              <w:jc w:val="center"/>
              <w:rPr>
                <w:rFonts w:ascii="Maiandra GD" w:hAnsi="Maiandra GD"/>
                <w:b/>
              </w:rPr>
            </w:pPr>
            <w:r w:rsidRPr="00CF3736">
              <w:rPr>
                <w:rFonts w:ascii="Maiandra GD" w:hAnsi="Maiandra GD"/>
                <w:b/>
              </w:rPr>
              <w:t>POTEK UČNE URE</w:t>
            </w:r>
          </w:p>
        </w:tc>
      </w:tr>
      <w:tr w:rsidR="00495919" w:rsidRPr="00581A51" w:rsidTr="000D76DA">
        <w:tc>
          <w:tcPr>
            <w:tcW w:w="6170" w:type="dxa"/>
            <w:gridSpan w:val="3"/>
            <w:tcBorders>
              <w:right w:val="dotted" w:sz="4" w:space="0" w:color="auto"/>
            </w:tcBorders>
          </w:tcPr>
          <w:p w:rsidR="00495919" w:rsidRPr="00CF3736" w:rsidRDefault="00495919" w:rsidP="00495919">
            <w:pPr>
              <w:spacing w:before="40" w:after="40"/>
              <w:rPr>
                <w:rFonts w:ascii="Maiandra GD" w:hAnsi="Maiandra GD"/>
                <w:i/>
              </w:rPr>
            </w:pPr>
            <w:r w:rsidRPr="00CF3736">
              <w:rPr>
                <w:rFonts w:ascii="Maiandra GD" w:hAnsi="Maiandra GD"/>
                <w:i/>
              </w:rPr>
              <w:t>Učitelj</w:t>
            </w:r>
          </w:p>
        </w:tc>
        <w:tc>
          <w:tcPr>
            <w:tcW w:w="3469" w:type="dxa"/>
            <w:gridSpan w:val="2"/>
            <w:tcBorders>
              <w:left w:val="dotted" w:sz="4" w:space="0" w:color="auto"/>
            </w:tcBorders>
            <w:vAlign w:val="center"/>
          </w:tcPr>
          <w:p w:rsidR="00495919" w:rsidRPr="00CF3736" w:rsidRDefault="00495919" w:rsidP="00CF3736">
            <w:pPr>
              <w:spacing w:before="40" w:after="40"/>
              <w:jc w:val="center"/>
              <w:rPr>
                <w:rFonts w:ascii="Maiandra GD" w:hAnsi="Maiandra GD"/>
                <w:i/>
              </w:rPr>
            </w:pPr>
            <w:r w:rsidRPr="00CF3736">
              <w:rPr>
                <w:rFonts w:ascii="Maiandra GD" w:hAnsi="Maiandra GD"/>
                <w:i/>
              </w:rPr>
              <w:t>Učenec</w:t>
            </w:r>
          </w:p>
        </w:tc>
      </w:tr>
      <w:tr w:rsidR="00611423" w:rsidRPr="00581A51" w:rsidTr="00C30361">
        <w:tc>
          <w:tcPr>
            <w:tcW w:w="9639" w:type="dxa"/>
            <w:gridSpan w:val="5"/>
            <w:vAlign w:val="center"/>
          </w:tcPr>
          <w:p w:rsidR="00611423" w:rsidRPr="00CF3736" w:rsidRDefault="00611423" w:rsidP="00CF3736">
            <w:pPr>
              <w:spacing w:before="40" w:after="40"/>
              <w:jc w:val="center"/>
              <w:rPr>
                <w:rFonts w:ascii="Maiandra GD" w:hAnsi="Maiandra GD"/>
                <w:b/>
              </w:rPr>
            </w:pPr>
            <w:r w:rsidRPr="00CF3736">
              <w:rPr>
                <w:rFonts w:ascii="Maiandra GD" w:hAnsi="Maiandra GD"/>
                <w:b/>
              </w:rPr>
              <w:t>UVODNI DEL</w:t>
            </w:r>
          </w:p>
        </w:tc>
      </w:tr>
      <w:tr w:rsidR="00495919" w:rsidRPr="00581A51" w:rsidTr="00FC58DD">
        <w:tc>
          <w:tcPr>
            <w:tcW w:w="6170" w:type="dxa"/>
            <w:gridSpan w:val="3"/>
            <w:vAlign w:val="center"/>
          </w:tcPr>
          <w:p w:rsidR="00495919" w:rsidRPr="00495919" w:rsidRDefault="00495919" w:rsidP="00CB27ED">
            <w:pPr>
              <w:spacing w:before="40" w:after="40"/>
              <w:jc w:val="both"/>
              <w:rPr>
                <w:rFonts w:ascii="Maiandra GD" w:hAnsi="Maiandra GD"/>
              </w:rPr>
            </w:pPr>
            <w:r w:rsidRPr="00495919">
              <w:rPr>
                <w:rFonts w:ascii="Maiandra GD" w:hAnsi="Maiandra GD"/>
              </w:rPr>
              <w:t xml:space="preserve">Učencem povem cilje današnje učne ure </w:t>
            </w:r>
          </w:p>
        </w:tc>
        <w:tc>
          <w:tcPr>
            <w:tcW w:w="3469" w:type="dxa"/>
            <w:gridSpan w:val="2"/>
            <w:vAlign w:val="center"/>
          </w:tcPr>
          <w:p w:rsidR="00495919" w:rsidRPr="00495919" w:rsidRDefault="00495919" w:rsidP="00E82947">
            <w:pPr>
              <w:spacing w:before="40" w:after="40"/>
              <w:jc w:val="both"/>
              <w:rPr>
                <w:rFonts w:ascii="Maiandra GD" w:hAnsi="Maiandra GD"/>
              </w:rPr>
            </w:pPr>
            <w:r w:rsidRPr="00495919">
              <w:rPr>
                <w:rFonts w:ascii="Maiandra GD" w:hAnsi="Maiandra GD"/>
                <w:snapToGrid w:val="0"/>
                <w:color w:val="000000"/>
              </w:rPr>
              <w:t>Učenci poslušajo.</w:t>
            </w:r>
          </w:p>
        </w:tc>
      </w:tr>
      <w:tr w:rsidR="00495919" w:rsidRPr="00581A51" w:rsidTr="007B7388">
        <w:tc>
          <w:tcPr>
            <w:tcW w:w="6170" w:type="dxa"/>
            <w:gridSpan w:val="3"/>
            <w:vAlign w:val="center"/>
          </w:tcPr>
          <w:p w:rsidR="00495919" w:rsidRPr="00495919" w:rsidRDefault="00CB27ED" w:rsidP="00F94218">
            <w:pPr>
              <w:spacing w:before="40" w:after="4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  <w:snapToGrid w:val="0"/>
                <w:color w:val="000000"/>
              </w:rPr>
              <w:t>Danes</w:t>
            </w:r>
            <w:r w:rsidR="00495919" w:rsidRPr="00495919">
              <w:rPr>
                <w:rFonts w:ascii="Maiandra GD" w:hAnsi="Maiandra GD"/>
                <w:snapToGrid w:val="0"/>
                <w:color w:val="000000"/>
              </w:rPr>
              <w:t xml:space="preserve"> bomo </w:t>
            </w:r>
            <w:r>
              <w:rPr>
                <w:rFonts w:ascii="Maiandra GD" w:hAnsi="Maiandra GD"/>
                <w:snapToGrid w:val="0"/>
                <w:color w:val="000000"/>
              </w:rPr>
              <w:t xml:space="preserve">ponovili, kaj že vedo </w:t>
            </w:r>
            <w:r w:rsidR="00F94218">
              <w:rPr>
                <w:rFonts w:ascii="Maiandra GD" w:hAnsi="Maiandra GD"/>
                <w:snapToGrid w:val="0"/>
                <w:color w:val="000000"/>
              </w:rPr>
              <w:t>veliki začetnici</w:t>
            </w:r>
            <w:r w:rsidR="008E31AD">
              <w:rPr>
                <w:rFonts w:ascii="Maiandra GD" w:hAnsi="Maiandra GD"/>
                <w:snapToGrid w:val="0"/>
                <w:color w:val="000000"/>
              </w:rPr>
              <w:t xml:space="preserve"> in se naučili, kako zapisujemo praznike in države ter prebivalce.</w:t>
            </w:r>
          </w:p>
        </w:tc>
        <w:tc>
          <w:tcPr>
            <w:tcW w:w="3469" w:type="dxa"/>
            <w:gridSpan w:val="2"/>
            <w:vAlign w:val="center"/>
          </w:tcPr>
          <w:p w:rsidR="00495919" w:rsidRPr="00495919" w:rsidRDefault="00495919" w:rsidP="00CF3736">
            <w:pPr>
              <w:spacing w:before="40" w:after="40"/>
              <w:jc w:val="both"/>
              <w:rPr>
                <w:rFonts w:ascii="Maiandra GD" w:hAnsi="Maiandra GD"/>
              </w:rPr>
            </w:pPr>
            <w:r w:rsidRPr="00495919">
              <w:rPr>
                <w:rFonts w:ascii="Maiandra GD" w:hAnsi="Maiandra GD"/>
                <w:snapToGrid w:val="0"/>
                <w:color w:val="000000"/>
              </w:rPr>
              <w:t>Učenci poslušajo.</w:t>
            </w:r>
          </w:p>
        </w:tc>
      </w:tr>
      <w:tr w:rsidR="00611423" w:rsidRPr="00581A51" w:rsidTr="00C30361">
        <w:tc>
          <w:tcPr>
            <w:tcW w:w="9639" w:type="dxa"/>
            <w:gridSpan w:val="5"/>
            <w:vAlign w:val="center"/>
          </w:tcPr>
          <w:p w:rsidR="00611423" w:rsidRPr="00CF3736" w:rsidRDefault="00611423" w:rsidP="00CF3736">
            <w:pPr>
              <w:spacing w:before="40" w:after="40"/>
              <w:jc w:val="center"/>
              <w:rPr>
                <w:rFonts w:ascii="Maiandra GD" w:hAnsi="Maiandra GD"/>
                <w:b/>
              </w:rPr>
            </w:pPr>
            <w:r w:rsidRPr="00CF3736">
              <w:rPr>
                <w:rFonts w:ascii="Maiandra GD" w:hAnsi="Maiandra GD"/>
                <w:b/>
              </w:rPr>
              <w:t>GLAVNI DEL</w:t>
            </w:r>
          </w:p>
        </w:tc>
      </w:tr>
      <w:tr w:rsidR="00505072" w:rsidRPr="00581A51" w:rsidTr="00505072">
        <w:trPr>
          <w:trHeight w:val="700"/>
        </w:trPr>
        <w:tc>
          <w:tcPr>
            <w:tcW w:w="6170" w:type="dxa"/>
            <w:gridSpan w:val="3"/>
            <w:vAlign w:val="center"/>
          </w:tcPr>
          <w:p w:rsidR="00505072" w:rsidRPr="00581A51" w:rsidRDefault="00F94218" w:rsidP="00F33F5B">
            <w:pPr>
              <w:spacing w:before="40" w:after="4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Preberemo besedilo, v katerem so velike in male začetnice napisane narobe.</w:t>
            </w:r>
          </w:p>
        </w:tc>
        <w:tc>
          <w:tcPr>
            <w:tcW w:w="3469" w:type="dxa"/>
            <w:gridSpan w:val="2"/>
            <w:vAlign w:val="center"/>
          </w:tcPr>
          <w:p w:rsidR="00505072" w:rsidRPr="00581A51" w:rsidRDefault="00505072" w:rsidP="001F1121">
            <w:pPr>
              <w:spacing w:before="40" w:after="40"/>
              <w:rPr>
                <w:rFonts w:ascii="Maiandra GD" w:hAnsi="Maiandra GD"/>
              </w:rPr>
            </w:pPr>
            <w:r w:rsidRPr="00495919">
              <w:rPr>
                <w:rFonts w:ascii="Maiandra GD" w:hAnsi="Maiandra GD"/>
                <w:snapToGrid w:val="0"/>
                <w:color w:val="000000"/>
              </w:rPr>
              <w:t>Učenci sodelujejo in odgovarjajo na zastavljena vprašanja.</w:t>
            </w:r>
          </w:p>
        </w:tc>
      </w:tr>
      <w:tr w:rsidR="00505072" w:rsidRPr="00581A51" w:rsidTr="00505072">
        <w:trPr>
          <w:trHeight w:val="724"/>
        </w:trPr>
        <w:tc>
          <w:tcPr>
            <w:tcW w:w="6170" w:type="dxa"/>
            <w:gridSpan w:val="3"/>
            <w:vAlign w:val="center"/>
          </w:tcPr>
          <w:p w:rsidR="00505072" w:rsidRDefault="00505072" w:rsidP="00F94218">
            <w:pPr>
              <w:spacing w:before="40" w:after="4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Na platnu si pogledamo </w:t>
            </w:r>
            <w:r w:rsidR="00F94218">
              <w:rPr>
                <w:rFonts w:ascii="Maiandra GD" w:hAnsi="Maiandra GD"/>
              </w:rPr>
              <w:t>tabelo o zapisu z malo/veliko začetnico</w:t>
            </w:r>
          </w:p>
        </w:tc>
        <w:tc>
          <w:tcPr>
            <w:tcW w:w="3469" w:type="dxa"/>
            <w:gridSpan w:val="2"/>
            <w:vAlign w:val="center"/>
          </w:tcPr>
          <w:p w:rsidR="00505072" w:rsidRDefault="00505072" w:rsidP="001F1121">
            <w:pPr>
              <w:spacing w:before="40" w:after="40"/>
              <w:rPr>
                <w:rFonts w:ascii="Maiandra GD" w:hAnsi="Maiandra GD"/>
                <w:snapToGrid w:val="0"/>
                <w:color w:val="000000"/>
              </w:rPr>
            </w:pPr>
            <w:r w:rsidRPr="00495919">
              <w:rPr>
                <w:rFonts w:ascii="Maiandra GD" w:hAnsi="Maiandra GD"/>
                <w:snapToGrid w:val="0"/>
                <w:color w:val="000000"/>
              </w:rPr>
              <w:t>Učenci poslušajo.</w:t>
            </w:r>
          </w:p>
        </w:tc>
      </w:tr>
      <w:tr w:rsidR="00505072" w:rsidRPr="00581A51" w:rsidTr="00C836AD">
        <w:trPr>
          <w:trHeight w:val="1826"/>
        </w:trPr>
        <w:tc>
          <w:tcPr>
            <w:tcW w:w="6170" w:type="dxa"/>
            <w:gridSpan w:val="3"/>
            <w:vAlign w:val="center"/>
          </w:tcPr>
          <w:p w:rsidR="00505072" w:rsidRPr="00495919" w:rsidRDefault="00505072" w:rsidP="00505072">
            <w:pPr>
              <w:rPr>
                <w:rFonts w:ascii="Maiandra GD" w:hAnsi="Maiandra GD"/>
                <w:snapToGrid w:val="0"/>
                <w:color w:val="000000"/>
              </w:rPr>
            </w:pPr>
            <w:r w:rsidRPr="00495919">
              <w:rPr>
                <w:rFonts w:ascii="Maiandra GD" w:hAnsi="Maiandra GD"/>
                <w:snapToGrid w:val="0"/>
                <w:color w:val="000000"/>
              </w:rPr>
              <w:t xml:space="preserve">Kaj vse </w:t>
            </w:r>
            <w:r w:rsidR="00F94218">
              <w:rPr>
                <w:rFonts w:ascii="Maiandra GD" w:hAnsi="Maiandra GD"/>
                <w:snapToGrid w:val="0"/>
                <w:color w:val="000000"/>
              </w:rPr>
              <w:t>pišemo z malo</w:t>
            </w:r>
            <w:r w:rsidR="009E388C">
              <w:rPr>
                <w:rFonts w:ascii="Maiandra GD" w:hAnsi="Maiandra GD"/>
                <w:snapToGrid w:val="0"/>
                <w:color w:val="000000"/>
              </w:rPr>
              <w:t xml:space="preserve"> začetnico</w:t>
            </w:r>
            <w:r w:rsidRPr="00495919">
              <w:rPr>
                <w:rFonts w:ascii="Maiandra GD" w:hAnsi="Maiandra GD"/>
                <w:snapToGrid w:val="0"/>
                <w:color w:val="000000"/>
              </w:rPr>
              <w:t xml:space="preserve">? </w:t>
            </w:r>
          </w:p>
          <w:p w:rsidR="00505072" w:rsidRPr="00495919" w:rsidRDefault="00505072" w:rsidP="00505072">
            <w:pPr>
              <w:rPr>
                <w:rFonts w:ascii="Maiandra GD" w:hAnsi="Maiandra GD"/>
                <w:snapToGrid w:val="0"/>
                <w:color w:val="000000"/>
              </w:rPr>
            </w:pPr>
            <w:r w:rsidRPr="00495919">
              <w:rPr>
                <w:rFonts w:ascii="Maiandra GD" w:hAnsi="Maiandra GD"/>
                <w:snapToGrid w:val="0"/>
                <w:color w:val="000000"/>
              </w:rPr>
              <w:t xml:space="preserve">Kaj </w:t>
            </w:r>
            <w:r w:rsidR="00F94218">
              <w:rPr>
                <w:rFonts w:ascii="Maiandra GD" w:hAnsi="Maiandra GD"/>
                <w:snapToGrid w:val="0"/>
                <w:color w:val="000000"/>
              </w:rPr>
              <w:t>zapišemo z veliko začetnico</w:t>
            </w:r>
            <w:r w:rsidRPr="00495919">
              <w:rPr>
                <w:rFonts w:ascii="Maiandra GD" w:hAnsi="Maiandra GD"/>
                <w:snapToGrid w:val="0"/>
                <w:color w:val="000000"/>
              </w:rPr>
              <w:t>?</w:t>
            </w:r>
          </w:p>
          <w:p w:rsidR="00505072" w:rsidRPr="00495919" w:rsidRDefault="00505072" w:rsidP="00505072">
            <w:pPr>
              <w:spacing w:before="40" w:after="40"/>
              <w:jc w:val="both"/>
              <w:rPr>
                <w:rFonts w:ascii="Maiandra GD" w:hAnsi="Maiandra GD"/>
              </w:rPr>
            </w:pPr>
            <w:r w:rsidRPr="00495919">
              <w:rPr>
                <w:rFonts w:ascii="Maiandra GD" w:hAnsi="Maiandra GD"/>
                <w:snapToGrid w:val="0"/>
                <w:color w:val="000000"/>
              </w:rPr>
              <w:t xml:space="preserve">Z učenci </w:t>
            </w:r>
            <w:r w:rsidR="00F94218">
              <w:rPr>
                <w:rFonts w:ascii="Maiandra GD" w:hAnsi="Maiandra GD"/>
                <w:snapToGrid w:val="0"/>
                <w:color w:val="000000"/>
              </w:rPr>
              <w:t>skupaj popravimo napake v besedilu.</w:t>
            </w:r>
          </w:p>
          <w:p w:rsidR="00505072" w:rsidRDefault="002C3838" w:rsidP="00505072">
            <w:pPr>
              <w:spacing w:before="40" w:after="4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  <w:snapToGrid w:val="0"/>
                <w:color w:val="000000"/>
              </w:rPr>
              <w:t>Kj</w:t>
            </w:r>
            <w:r w:rsidR="00F94218">
              <w:rPr>
                <w:rFonts w:ascii="Maiandra GD" w:hAnsi="Maiandra GD"/>
                <w:snapToGrid w:val="0"/>
                <w:color w:val="000000"/>
              </w:rPr>
              <w:t>e vse se srečamo z napačno rabo male/velike začetnice</w:t>
            </w:r>
            <w:r w:rsidR="00505072" w:rsidRPr="00495919">
              <w:rPr>
                <w:rFonts w:ascii="Maiandra GD" w:hAnsi="Maiandra GD"/>
                <w:snapToGrid w:val="0"/>
                <w:color w:val="000000"/>
              </w:rPr>
              <w:t>?</w:t>
            </w:r>
          </w:p>
        </w:tc>
        <w:tc>
          <w:tcPr>
            <w:tcW w:w="3469" w:type="dxa"/>
            <w:gridSpan w:val="2"/>
            <w:vAlign w:val="center"/>
          </w:tcPr>
          <w:p w:rsidR="00C836AD" w:rsidRDefault="00C836AD" w:rsidP="001F1121">
            <w:pPr>
              <w:spacing w:before="40" w:after="40"/>
              <w:rPr>
                <w:rFonts w:ascii="Maiandra GD" w:hAnsi="Maiandra GD"/>
                <w:snapToGrid w:val="0"/>
                <w:color w:val="000000"/>
              </w:rPr>
            </w:pPr>
            <w:r w:rsidRPr="00495919">
              <w:rPr>
                <w:rFonts w:ascii="Maiandra GD" w:hAnsi="Maiandra GD"/>
                <w:snapToGrid w:val="0"/>
                <w:color w:val="000000"/>
              </w:rPr>
              <w:t>Učenci sodelujejo in odgovarjajo na zastavljena vprašanja.</w:t>
            </w:r>
          </w:p>
          <w:p w:rsidR="00505072" w:rsidRPr="00495919" w:rsidRDefault="00505072" w:rsidP="001F1121">
            <w:pPr>
              <w:spacing w:before="40" w:after="40"/>
              <w:rPr>
                <w:rFonts w:ascii="Maiandra GD" w:hAnsi="Maiandra GD"/>
                <w:snapToGrid w:val="0"/>
                <w:color w:val="000000"/>
              </w:rPr>
            </w:pPr>
          </w:p>
        </w:tc>
      </w:tr>
      <w:tr w:rsidR="00505072" w:rsidRPr="00581A51" w:rsidTr="00C836AD">
        <w:trPr>
          <w:trHeight w:val="830"/>
        </w:trPr>
        <w:tc>
          <w:tcPr>
            <w:tcW w:w="6170" w:type="dxa"/>
            <w:gridSpan w:val="3"/>
            <w:vAlign w:val="center"/>
          </w:tcPr>
          <w:p w:rsidR="00505072" w:rsidRDefault="00C836AD" w:rsidP="002C3838">
            <w:pPr>
              <w:spacing w:before="40" w:after="4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Na platnu si pogledamo </w:t>
            </w:r>
            <w:r w:rsidR="002C3838">
              <w:rPr>
                <w:rFonts w:ascii="Maiandra GD" w:hAnsi="Maiandra GD"/>
              </w:rPr>
              <w:t>nekaj primerov in jih ustno rešimo.</w:t>
            </w:r>
          </w:p>
        </w:tc>
        <w:tc>
          <w:tcPr>
            <w:tcW w:w="3469" w:type="dxa"/>
            <w:gridSpan w:val="2"/>
            <w:vAlign w:val="center"/>
          </w:tcPr>
          <w:p w:rsidR="00505072" w:rsidRDefault="00C836AD" w:rsidP="001F1121">
            <w:pPr>
              <w:spacing w:before="40" w:after="40"/>
              <w:rPr>
                <w:rFonts w:ascii="Maiandra GD" w:hAnsi="Maiandra GD"/>
                <w:snapToGrid w:val="0"/>
                <w:color w:val="000000"/>
              </w:rPr>
            </w:pPr>
            <w:r w:rsidRPr="00495919">
              <w:rPr>
                <w:rFonts w:ascii="Maiandra GD" w:hAnsi="Maiandra GD"/>
                <w:snapToGrid w:val="0"/>
                <w:color w:val="000000"/>
              </w:rPr>
              <w:t>Učenci poslušajo</w:t>
            </w:r>
            <w:r w:rsidR="00295753">
              <w:rPr>
                <w:rFonts w:ascii="Maiandra GD" w:hAnsi="Maiandra GD"/>
                <w:snapToGrid w:val="0"/>
                <w:color w:val="000000"/>
              </w:rPr>
              <w:t xml:space="preserve">, </w:t>
            </w:r>
            <w:r w:rsidR="00295753" w:rsidRPr="00495919">
              <w:rPr>
                <w:rFonts w:ascii="Maiandra GD" w:hAnsi="Maiandra GD"/>
                <w:snapToGrid w:val="0"/>
                <w:color w:val="000000"/>
              </w:rPr>
              <w:t>sodelujejo in odgovarjajo na zastavljena vprašanja.</w:t>
            </w:r>
          </w:p>
        </w:tc>
      </w:tr>
      <w:tr w:rsidR="00C836AD" w:rsidRPr="00581A51" w:rsidTr="00C836AD">
        <w:trPr>
          <w:trHeight w:val="830"/>
        </w:trPr>
        <w:tc>
          <w:tcPr>
            <w:tcW w:w="6170" w:type="dxa"/>
            <w:gridSpan w:val="3"/>
            <w:vAlign w:val="center"/>
          </w:tcPr>
          <w:p w:rsidR="00C836AD" w:rsidRDefault="00C836AD" w:rsidP="00F94218">
            <w:pPr>
              <w:spacing w:before="40" w:after="4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V spletni učilnici rešujejo naloge interaktivne naloge</w:t>
            </w:r>
            <w:r w:rsidR="0091473F">
              <w:rPr>
                <w:rFonts w:ascii="Maiandra GD" w:hAnsi="Maiandra GD"/>
              </w:rPr>
              <w:t>.</w:t>
            </w:r>
          </w:p>
        </w:tc>
        <w:tc>
          <w:tcPr>
            <w:tcW w:w="3469" w:type="dxa"/>
            <w:gridSpan w:val="2"/>
            <w:vAlign w:val="center"/>
          </w:tcPr>
          <w:p w:rsidR="00C836AD" w:rsidRPr="00495919" w:rsidRDefault="00C836AD" w:rsidP="001F1121">
            <w:pPr>
              <w:spacing w:before="40" w:after="40"/>
              <w:rPr>
                <w:rFonts w:ascii="Maiandra GD" w:hAnsi="Maiandra GD"/>
                <w:snapToGrid w:val="0"/>
                <w:color w:val="000000"/>
              </w:rPr>
            </w:pPr>
            <w:r>
              <w:rPr>
                <w:rFonts w:ascii="Maiandra GD" w:hAnsi="Maiandra GD"/>
                <w:snapToGrid w:val="0"/>
                <w:color w:val="000000"/>
              </w:rPr>
              <w:t>Učenci samostojno rešujejo naloge</w:t>
            </w:r>
          </w:p>
        </w:tc>
      </w:tr>
      <w:tr w:rsidR="00505072" w:rsidRPr="00581A51" w:rsidTr="00C30361">
        <w:tc>
          <w:tcPr>
            <w:tcW w:w="9639" w:type="dxa"/>
            <w:gridSpan w:val="5"/>
            <w:vAlign w:val="center"/>
          </w:tcPr>
          <w:p w:rsidR="00505072" w:rsidRPr="00CF3736" w:rsidRDefault="00505072" w:rsidP="00505072">
            <w:pPr>
              <w:spacing w:before="40" w:after="40"/>
              <w:jc w:val="center"/>
              <w:rPr>
                <w:rFonts w:ascii="Maiandra GD" w:hAnsi="Maiandra GD"/>
                <w:b/>
              </w:rPr>
            </w:pPr>
            <w:r w:rsidRPr="00CF3736">
              <w:rPr>
                <w:rFonts w:ascii="Maiandra GD" w:hAnsi="Maiandra GD"/>
                <w:b/>
              </w:rPr>
              <w:t>ZAKLJUČNI DEL</w:t>
            </w:r>
          </w:p>
        </w:tc>
      </w:tr>
      <w:tr w:rsidR="001F1121" w:rsidRPr="00581A51" w:rsidTr="00574989">
        <w:tc>
          <w:tcPr>
            <w:tcW w:w="6170" w:type="dxa"/>
            <w:gridSpan w:val="3"/>
            <w:vAlign w:val="center"/>
          </w:tcPr>
          <w:p w:rsidR="001F1121" w:rsidRDefault="001F1121" w:rsidP="002C3838">
            <w:pPr>
              <w:spacing w:before="20" w:after="2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Preverjanje osvojenega znanja – učenci rešijo kviz </w:t>
            </w:r>
            <w:r w:rsidR="002C3838">
              <w:rPr>
                <w:rFonts w:ascii="Maiandra GD" w:hAnsi="Maiandra GD"/>
              </w:rPr>
              <w:t>Mala ali velika?</w:t>
            </w:r>
          </w:p>
        </w:tc>
        <w:tc>
          <w:tcPr>
            <w:tcW w:w="3469" w:type="dxa"/>
            <w:gridSpan w:val="2"/>
            <w:vAlign w:val="center"/>
          </w:tcPr>
          <w:p w:rsidR="001F1121" w:rsidRDefault="001F1121" w:rsidP="001F1121">
            <w:pPr>
              <w:spacing w:before="20" w:after="20"/>
              <w:rPr>
                <w:rFonts w:ascii="Maiandra GD" w:hAnsi="Maiandra GD"/>
              </w:rPr>
            </w:pPr>
            <w:r>
              <w:rPr>
                <w:rFonts w:ascii="Maiandra GD" w:hAnsi="Maiandra GD"/>
                <w:snapToGrid w:val="0"/>
                <w:color w:val="000000"/>
              </w:rPr>
              <w:t>Učenci samostojno rešujejo kviz.</w:t>
            </w:r>
          </w:p>
        </w:tc>
      </w:tr>
      <w:tr w:rsidR="00C836AD" w:rsidRPr="00581A51" w:rsidTr="00574989">
        <w:tc>
          <w:tcPr>
            <w:tcW w:w="6170" w:type="dxa"/>
            <w:gridSpan w:val="3"/>
            <w:vAlign w:val="center"/>
          </w:tcPr>
          <w:p w:rsidR="00C836AD" w:rsidRPr="00581A51" w:rsidRDefault="00C836AD" w:rsidP="00C836AD">
            <w:pPr>
              <w:spacing w:before="20" w:after="2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Skupaj z učenci </w:t>
            </w:r>
            <w:r w:rsidR="00295753">
              <w:rPr>
                <w:rFonts w:ascii="Maiandra GD" w:hAnsi="Maiandra GD"/>
              </w:rPr>
              <w:t>ovrednotimo interaktivne naloge</w:t>
            </w:r>
            <w:r w:rsidR="004B3A50">
              <w:rPr>
                <w:rFonts w:ascii="Maiandra GD" w:hAnsi="Maiandra GD"/>
              </w:rPr>
              <w:t xml:space="preserve"> in kviz</w:t>
            </w:r>
            <w:r>
              <w:rPr>
                <w:rFonts w:ascii="Maiandra GD" w:hAnsi="Maiandra GD"/>
              </w:rPr>
              <w:t>.</w:t>
            </w:r>
          </w:p>
        </w:tc>
        <w:tc>
          <w:tcPr>
            <w:tcW w:w="3469" w:type="dxa"/>
            <w:gridSpan w:val="2"/>
            <w:vAlign w:val="center"/>
          </w:tcPr>
          <w:p w:rsidR="00C836AD" w:rsidRPr="00581A51" w:rsidRDefault="00C836AD" w:rsidP="002C3838">
            <w:pPr>
              <w:spacing w:before="20" w:after="20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Učenci povedo</w:t>
            </w:r>
            <w:r w:rsidR="002C3838">
              <w:rPr>
                <w:rFonts w:ascii="Maiandra GD" w:hAnsi="Maiandra GD"/>
              </w:rPr>
              <w:t>,</w:t>
            </w:r>
            <w:r>
              <w:rPr>
                <w:rFonts w:ascii="Maiandra GD" w:hAnsi="Maiandra GD"/>
              </w:rPr>
              <w:t xml:space="preserve"> kaj so se novega naučili </w:t>
            </w:r>
            <w:r w:rsidR="002C3838">
              <w:rPr>
                <w:rFonts w:ascii="Maiandra GD" w:hAnsi="Maiandra GD"/>
              </w:rPr>
              <w:t>in kje so še vedno težave.</w:t>
            </w:r>
          </w:p>
        </w:tc>
      </w:tr>
    </w:tbl>
    <w:p w:rsidR="00C638F2" w:rsidRDefault="00C638F2" w:rsidP="00C30361">
      <w:pPr>
        <w:rPr>
          <w:rFonts w:ascii="Maiandra GD" w:hAnsi="Maiandra GD"/>
        </w:rPr>
      </w:pPr>
      <w:r>
        <w:rPr>
          <w:rFonts w:ascii="Maiandra GD" w:hAnsi="Maiandra GD"/>
          <w:noProof/>
          <w:lang w:eastAsia="sl-SI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3208020</wp:posOffset>
            </wp:positionH>
            <wp:positionV relativeFrom="paragraph">
              <wp:posOffset>240030</wp:posOffset>
            </wp:positionV>
            <wp:extent cx="2807970" cy="3741420"/>
            <wp:effectExtent l="19050" t="0" r="0" b="0"/>
            <wp:wrapTight wrapText="bothSides">
              <wp:wrapPolygon edited="0">
                <wp:start x="-147" y="0"/>
                <wp:lineTo x="-147" y="21446"/>
                <wp:lineTo x="21541" y="21446"/>
                <wp:lineTo x="21541" y="0"/>
                <wp:lineTo x="-147" y="0"/>
              </wp:wrapPolygon>
            </wp:wrapTight>
            <wp:docPr id="3" name="Slika 2" descr="C:\Users\User\Documents\ŠOLA\OŠ Dravlje\2020-21\postavitev učilnice\reševanj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ŠOLA\OŠ Dravlje\2020-21\postavitev učilnice\reševanje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970" cy="3741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38F2" w:rsidRDefault="00C638F2" w:rsidP="00C30361">
      <w:pPr>
        <w:rPr>
          <w:rFonts w:ascii="Maiandra GD" w:hAnsi="Maiandra GD"/>
        </w:rPr>
      </w:pPr>
      <w:r>
        <w:rPr>
          <w:rFonts w:ascii="Maiandra GD" w:hAnsi="Maiandra GD"/>
          <w:noProof/>
          <w:lang w:eastAsia="sl-SI"/>
        </w:rPr>
        <w:drawing>
          <wp:inline distT="0" distB="0" distL="0" distR="0">
            <wp:extent cx="2846070" cy="3794760"/>
            <wp:effectExtent l="19050" t="0" r="0" b="0"/>
            <wp:docPr id="2" name="Slika 1" descr="C:\Users\User\Documents\ŠOLA\OŠ Dravlje\2020-21\postavitev učilnice\reševan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ŠOLA\OŠ Dravlje\2020-21\postavitev učilnice\reševanj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661" cy="3796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8F2" w:rsidRPr="00581A51" w:rsidRDefault="00C638F2" w:rsidP="00C30361">
      <w:pPr>
        <w:rPr>
          <w:rFonts w:ascii="Maiandra GD" w:hAnsi="Maiandra GD"/>
        </w:rPr>
      </w:pPr>
    </w:p>
    <w:sectPr w:rsidR="00C638F2" w:rsidRPr="00581A51" w:rsidSect="00C30361">
      <w:headerReference w:type="default" r:id="rId12"/>
      <w:footerReference w:type="default" r:id="rId13"/>
      <w:pgSz w:w="11906" w:h="16838"/>
      <w:pgMar w:top="102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386" w:rsidRDefault="00A23386" w:rsidP="0026722B">
      <w:pPr>
        <w:spacing w:after="0" w:line="240" w:lineRule="auto"/>
      </w:pPr>
      <w:r>
        <w:separator/>
      </w:r>
    </w:p>
  </w:endnote>
  <w:endnote w:type="continuationSeparator" w:id="0">
    <w:p w:rsidR="00A23386" w:rsidRDefault="00A23386" w:rsidP="00267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753" w:rsidRPr="00295753" w:rsidRDefault="00B81E04" w:rsidP="000417AD">
    <w:pPr>
      <w:pStyle w:val="Noga"/>
      <w:pBdr>
        <w:top w:val="dotted" w:sz="4" w:space="1" w:color="auto"/>
      </w:pBdr>
      <w:rPr>
        <w:rFonts w:ascii="Maiandra GD" w:hAnsi="Maiandra GD"/>
        <w:i/>
        <w:sz w:val="20"/>
        <w:szCs w:val="20"/>
      </w:rPr>
    </w:pPr>
    <w:r>
      <w:rPr>
        <w:noProof/>
        <w:lang w:eastAsia="sl-SI"/>
      </w:rPr>
      <w:drawing>
        <wp:inline distT="0" distB="0" distL="0" distR="0">
          <wp:extent cx="1056640" cy="340511"/>
          <wp:effectExtent l="0" t="0" r="0" b="2540"/>
          <wp:docPr id="1" name="Slika 1" descr="Znak OS Dravlje 4 SI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OS Dravlje 4 SI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7226" cy="343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95753">
      <w:rPr>
        <w:rFonts w:ascii="Maiandra GD" w:hAnsi="Maiandra GD"/>
        <w:i/>
        <w:sz w:val="20"/>
        <w:szCs w:val="20"/>
      </w:rPr>
      <w:tab/>
    </w:r>
    <w:r w:rsidR="00295753">
      <w:rPr>
        <w:rFonts w:ascii="Maiandra GD" w:hAnsi="Maiandra GD"/>
        <w:i/>
        <w:sz w:val="20"/>
        <w:szCs w:val="20"/>
      </w:rPr>
      <w:tab/>
      <w:t>Šolsko leto 20</w:t>
    </w:r>
    <w:r w:rsidR="00CB27ED">
      <w:rPr>
        <w:rFonts w:ascii="Maiandra GD" w:hAnsi="Maiandra GD"/>
        <w:i/>
        <w:sz w:val="20"/>
        <w:szCs w:val="20"/>
      </w:rPr>
      <w:t>20</w:t>
    </w:r>
    <w:r w:rsidR="00295753">
      <w:rPr>
        <w:rFonts w:ascii="Maiandra GD" w:hAnsi="Maiandra GD"/>
        <w:i/>
        <w:sz w:val="20"/>
        <w:szCs w:val="20"/>
      </w:rPr>
      <w:t>/202</w:t>
    </w:r>
    <w:r w:rsidR="00CB27ED">
      <w:rPr>
        <w:rFonts w:ascii="Maiandra GD" w:hAnsi="Maiandra GD"/>
        <w:i/>
        <w:sz w:val="20"/>
        <w:szCs w:val="20"/>
      </w:rPr>
      <w:t>1</w:t>
    </w:r>
  </w:p>
  <w:p w:rsidR="0026722B" w:rsidRDefault="0026722B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386" w:rsidRDefault="00A23386" w:rsidP="0026722B">
      <w:pPr>
        <w:spacing w:after="0" w:line="240" w:lineRule="auto"/>
      </w:pPr>
      <w:r>
        <w:separator/>
      </w:r>
    </w:p>
  </w:footnote>
  <w:footnote w:type="continuationSeparator" w:id="0">
    <w:p w:rsidR="00A23386" w:rsidRDefault="00A23386" w:rsidP="00267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22B" w:rsidRPr="0026722B" w:rsidRDefault="00B81E04" w:rsidP="0026722B">
    <w:pPr>
      <w:pStyle w:val="Glava"/>
      <w:pBdr>
        <w:bottom w:val="dotted" w:sz="4" w:space="1" w:color="auto"/>
      </w:pBdr>
      <w:rPr>
        <w:rFonts w:ascii="Maiandra GD" w:hAnsi="Maiandra GD"/>
        <w:i/>
        <w:sz w:val="20"/>
        <w:szCs w:val="20"/>
      </w:rPr>
    </w:pPr>
    <w:r w:rsidRPr="0026722B">
      <w:rPr>
        <w:rFonts w:ascii="Maiandra GD" w:hAnsi="Maiandra GD"/>
        <w:i/>
        <w:sz w:val="20"/>
        <w:szCs w:val="20"/>
      </w:rPr>
      <w:t>Učna priprava</w:t>
    </w:r>
    <w:r w:rsidR="00877E0E">
      <w:rPr>
        <w:rFonts w:ascii="Maiandra GD" w:hAnsi="Maiandra GD"/>
        <w:i/>
        <w:sz w:val="20"/>
        <w:szCs w:val="20"/>
      </w:rPr>
      <w:tab/>
    </w:r>
    <w:r w:rsidR="00877E0E">
      <w:rPr>
        <w:rFonts w:ascii="Maiandra GD" w:hAnsi="Maiandra GD"/>
        <w:i/>
        <w:sz w:val="20"/>
        <w:szCs w:val="20"/>
      </w:rPr>
      <w:tab/>
      <w:t xml:space="preserve"> </w:t>
    </w:r>
    <w:r w:rsidR="00CB27ED">
      <w:rPr>
        <w:rFonts w:ascii="Maiandra GD" w:hAnsi="Maiandra GD"/>
        <w:i/>
        <w:sz w:val="20"/>
        <w:szCs w:val="20"/>
      </w:rPr>
      <w:t>Slovenščina, 6. razred</w:t>
    </w:r>
  </w:p>
  <w:p w:rsidR="0026722B" w:rsidRDefault="0026722B">
    <w:pPr>
      <w:pStyle w:val="Glav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90F90"/>
    <w:multiLevelType w:val="hybridMultilevel"/>
    <w:tmpl w:val="A8E856F6"/>
    <w:lvl w:ilvl="0" w:tplc="244852A8">
      <w:start w:val="2"/>
      <w:numFmt w:val="bullet"/>
      <w:lvlText w:val="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</w:rPr>
    </w:lvl>
    <w:lvl w:ilvl="1" w:tplc="8E4EDF4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Maiandra GD" w:eastAsia="Times New Roman" w:hAnsi="Maiandra GD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0D25261"/>
    <w:multiLevelType w:val="hybridMultilevel"/>
    <w:tmpl w:val="4A4818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722B"/>
    <w:rsid w:val="000417AD"/>
    <w:rsid w:val="0007525F"/>
    <w:rsid w:val="00084AFD"/>
    <w:rsid w:val="000E1EBD"/>
    <w:rsid w:val="000F062A"/>
    <w:rsid w:val="00115D20"/>
    <w:rsid w:val="00140926"/>
    <w:rsid w:val="001F1121"/>
    <w:rsid w:val="0020190D"/>
    <w:rsid w:val="00256576"/>
    <w:rsid w:val="0026198D"/>
    <w:rsid w:val="0026722B"/>
    <w:rsid w:val="00276909"/>
    <w:rsid w:val="00284823"/>
    <w:rsid w:val="00295753"/>
    <w:rsid w:val="002C3838"/>
    <w:rsid w:val="00314D1F"/>
    <w:rsid w:val="003944E4"/>
    <w:rsid w:val="003C1078"/>
    <w:rsid w:val="004660B5"/>
    <w:rsid w:val="004671DE"/>
    <w:rsid w:val="00495919"/>
    <w:rsid w:val="004B12F5"/>
    <w:rsid w:val="004B3A50"/>
    <w:rsid w:val="004C4DBC"/>
    <w:rsid w:val="004E5246"/>
    <w:rsid w:val="00505072"/>
    <w:rsid w:val="00533A57"/>
    <w:rsid w:val="00581A51"/>
    <w:rsid w:val="00590ECD"/>
    <w:rsid w:val="00611423"/>
    <w:rsid w:val="0064392F"/>
    <w:rsid w:val="00677FC2"/>
    <w:rsid w:val="00694E34"/>
    <w:rsid w:val="00696F5A"/>
    <w:rsid w:val="006D2B15"/>
    <w:rsid w:val="007E2A3D"/>
    <w:rsid w:val="008078C7"/>
    <w:rsid w:val="008218FF"/>
    <w:rsid w:val="00877E0E"/>
    <w:rsid w:val="008E31AD"/>
    <w:rsid w:val="0091473F"/>
    <w:rsid w:val="009829D5"/>
    <w:rsid w:val="009E30F9"/>
    <w:rsid w:val="009E388C"/>
    <w:rsid w:val="00A116E5"/>
    <w:rsid w:val="00A23386"/>
    <w:rsid w:val="00A44F79"/>
    <w:rsid w:val="00AF3C9D"/>
    <w:rsid w:val="00B05D84"/>
    <w:rsid w:val="00B345FB"/>
    <w:rsid w:val="00B401A9"/>
    <w:rsid w:val="00B60AE4"/>
    <w:rsid w:val="00B676E0"/>
    <w:rsid w:val="00B81E04"/>
    <w:rsid w:val="00B86590"/>
    <w:rsid w:val="00C038A2"/>
    <w:rsid w:val="00C30361"/>
    <w:rsid w:val="00C638F2"/>
    <w:rsid w:val="00C66495"/>
    <w:rsid w:val="00C836AD"/>
    <w:rsid w:val="00C90A95"/>
    <w:rsid w:val="00CB09B8"/>
    <w:rsid w:val="00CB27ED"/>
    <w:rsid w:val="00CC15E8"/>
    <w:rsid w:val="00CF3736"/>
    <w:rsid w:val="00E55B30"/>
    <w:rsid w:val="00E728FC"/>
    <w:rsid w:val="00E82947"/>
    <w:rsid w:val="00EB70CE"/>
    <w:rsid w:val="00F04100"/>
    <w:rsid w:val="00F33F5B"/>
    <w:rsid w:val="00F46141"/>
    <w:rsid w:val="00F94218"/>
    <w:rsid w:val="00FA6B72"/>
    <w:rsid w:val="00FC3F4B"/>
    <w:rsid w:val="00FD3E16"/>
    <w:rsid w:val="00FD6002"/>
    <w:rsid w:val="00FF088C"/>
    <w:rsid w:val="00FF7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77FC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67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6722B"/>
  </w:style>
  <w:style w:type="paragraph" w:styleId="Noga">
    <w:name w:val="footer"/>
    <w:basedOn w:val="Navaden"/>
    <w:link w:val="NogaZnak"/>
    <w:uiPriority w:val="99"/>
    <w:unhideWhenUsed/>
    <w:rsid w:val="00267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6722B"/>
  </w:style>
  <w:style w:type="table" w:styleId="Tabela-mrea">
    <w:name w:val="Table Grid"/>
    <w:basedOn w:val="Navadnatabela"/>
    <w:uiPriority w:val="39"/>
    <w:rsid w:val="000417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581A51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76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769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59717F838B1A41BEEC39D387C93F42" ma:contentTypeVersion="13" ma:contentTypeDescription="Ustvari nov dokument." ma:contentTypeScope="" ma:versionID="5cf1ec596e808517118a5656d8e1f9a2">
  <xsd:schema xmlns:xsd="http://www.w3.org/2001/XMLSchema" xmlns:xs="http://www.w3.org/2001/XMLSchema" xmlns:p="http://schemas.microsoft.com/office/2006/metadata/properties" xmlns:ns3="175df283-b20c-45f6-9e03-8e25dc70ab11" xmlns:ns4="30f07171-9e0d-425f-aa82-35beb8423497" targetNamespace="http://schemas.microsoft.com/office/2006/metadata/properties" ma:root="true" ma:fieldsID="c0ac6747ef64bd9f68685d30ce18878a" ns3:_="" ns4:_="">
    <xsd:import namespace="175df283-b20c-45f6-9e03-8e25dc70ab11"/>
    <xsd:import namespace="30f07171-9e0d-425f-aa82-35beb84234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df283-b20c-45f6-9e03-8e25dc70ab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07171-9e0d-425f-aa82-35beb84234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B0C594-81CA-4721-98BF-672D6F3247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795F1A-568B-4920-A5BF-6387E24845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5df283-b20c-45f6-9e03-8e25dc70ab11"/>
    <ds:schemaRef ds:uri="30f07171-9e0d-425f-aa82-35beb84234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800949-EAC6-4161-8189-1D26938727C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Dravlje</dc:creator>
  <cp:lastModifiedBy>Windows User</cp:lastModifiedBy>
  <cp:revision>9</cp:revision>
  <dcterms:created xsi:type="dcterms:W3CDTF">2020-09-10T15:36:00Z</dcterms:created>
  <dcterms:modified xsi:type="dcterms:W3CDTF">2020-09-12T17:18:00Z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0x010100EF59717F838B1A41BEEC39D387C93F42</vt:lpwstr>
  </property>
</Properties>
</file>