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B9" w:rsidRDefault="007E1173" w:rsidP="007E11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proofErr w:type="spellStart"/>
      <w:r w:rsidRPr="007E1173">
        <w:rPr>
          <w:rFonts w:ascii="Times New Roman" w:hAnsi="Times New Roman" w:cs="Times New Roman"/>
          <w:b/>
          <w:sz w:val="32"/>
          <w:szCs w:val="32"/>
        </w:rPr>
        <w:t>L'Aggettivo</w:t>
      </w:r>
      <w:proofErr w:type="spellEnd"/>
    </w:p>
    <w:p w:rsidR="00C95B71" w:rsidRDefault="00C95B71" w:rsidP="00C95B71">
      <w:pPr>
        <w:rPr>
          <w:rFonts w:ascii="Segoe UI" w:hAnsi="Segoe UI" w:cs="Segoe UI"/>
          <w:color w:val="212529"/>
          <w:sz w:val="26"/>
          <w:szCs w:val="26"/>
          <w:shd w:val="clear" w:color="auto" w:fill="FFFFFF"/>
        </w:rPr>
      </w:pPr>
      <w:proofErr w:type="spellStart"/>
      <w:r>
        <w:rPr>
          <w:rFonts w:ascii="Segoe UI" w:hAnsi="Segoe UI" w:cs="Segoe UI"/>
          <w:color w:val="212529"/>
          <w:sz w:val="26"/>
          <w:szCs w:val="26"/>
          <w:shd w:val="clear" w:color="auto" w:fill="FFFFFF"/>
        </w:rPr>
        <w:t>Molti</w:t>
      </w:r>
      <w:proofErr w:type="spellEnd"/>
      <w:r>
        <w:rPr>
          <w:rFonts w:ascii="Segoe UI" w:hAnsi="Segoe UI" w:cs="Segoe UI"/>
          <w:color w:val="212529"/>
          <w:sz w:val="26"/>
          <w:szCs w:val="26"/>
          <w:shd w:val="clear" w:color="auto" w:fill="FFFFFF"/>
        </w:rPr>
        <w:t> </w:t>
      </w:r>
      <w:proofErr w:type="spellStart"/>
      <w:r>
        <w:rPr>
          <w:rStyle w:val="Krepko"/>
          <w:rFonts w:ascii="Segoe UI" w:hAnsi="Segoe UI" w:cs="Segoe UI"/>
          <w:color w:val="212529"/>
          <w:sz w:val="26"/>
          <w:szCs w:val="26"/>
          <w:shd w:val="clear" w:color="auto" w:fill="FFFFFF"/>
        </w:rPr>
        <w:t>aggettivi</w:t>
      </w:r>
      <w:proofErr w:type="spellEnd"/>
      <w:r>
        <w:rPr>
          <w:rStyle w:val="Krepko"/>
          <w:rFonts w:ascii="Segoe UI" w:hAnsi="Segoe UI" w:cs="Segoe UI"/>
          <w:color w:val="212529"/>
          <w:sz w:val="26"/>
          <w:szCs w:val="26"/>
          <w:shd w:val="clear" w:color="auto" w:fill="FFFFFF"/>
        </w:rPr>
        <w:t> </w:t>
      </w:r>
      <w:r>
        <w:rPr>
          <w:rFonts w:ascii="Segoe UI" w:hAnsi="Segoe UI" w:cs="Segoe UI"/>
          <w:color w:val="212529"/>
          <w:sz w:val="26"/>
          <w:szCs w:val="26"/>
          <w:shd w:val="clear" w:color="auto" w:fill="FFFFFF"/>
        </w:rPr>
        <w:t xml:space="preserve">non </w:t>
      </w:r>
      <w:proofErr w:type="spellStart"/>
      <w:r>
        <w:rPr>
          <w:rFonts w:ascii="Segoe UI" w:hAnsi="Segoe UI" w:cs="Segoe UI"/>
          <w:color w:val="212529"/>
          <w:sz w:val="26"/>
          <w:szCs w:val="26"/>
          <w:shd w:val="clear" w:color="auto" w:fill="FFFFFF"/>
        </w:rPr>
        <w:t>derivano</w:t>
      </w:r>
      <w:proofErr w:type="spellEnd"/>
      <w:r>
        <w:rPr>
          <w:rFonts w:ascii="Segoe UI" w:hAnsi="Segoe UI" w:cs="Segoe UI"/>
          <w:color w:val="212529"/>
          <w:sz w:val="26"/>
          <w:szCs w:val="26"/>
          <w:shd w:val="clear" w:color="auto" w:fill="FFFFFF"/>
        </w:rPr>
        <w:t xml:space="preserve"> da </w:t>
      </w:r>
      <w:proofErr w:type="spellStart"/>
      <w:r>
        <w:rPr>
          <w:rFonts w:ascii="Segoe UI" w:hAnsi="Segoe UI" w:cs="Segoe UI"/>
          <w:color w:val="212529"/>
          <w:sz w:val="26"/>
          <w:szCs w:val="26"/>
          <w:shd w:val="clear" w:color="auto" w:fill="FFFFFF"/>
        </w:rPr>
        <w:t>alcun</w:t>
      </w:r>
      <w:proofErr w:type="spellEnd"/>
      <w:r>
        <w:rPr>
          <w:rFonts w:ascii="Segoe UI" w:hAnsi="Segoe UI" w:cs="Segoe UI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6"/>
          <w:szCs w:val="26"/>
          <w:shd w:val="clear" w:color="auto" w:fill="FFFFFF"/>
        </w:rPr>
        <w:t>altra</w:t>
      </w:r>
      <w:proofErr w:type="spellEnd"/>
      <w:r>
        <w:rPr>
          <w:rFonts w:ascii="Segoe UI" w:hAnsi="Segoe UI" w:cs="Segoe UI"/>
          <w:color w:val="212529"/>
          <w:sz w:val="26"/>
          <w:szCs w:val="26"/>
          <w:shd w:val="clear" w:color="auto" w:fill="FFFFFF"/>
        </w:rPr>
        <w:t xml:space="preserve"> parola</w:t>
      </w:r>
    </w:p>
    <w:p w:rsidR="00C95B71" w:rsidRDefault="00C95B71" w:rsidP="00C95B71">
      <w:pPr>
        <w:rPr>
          <w:rFonts w:ascii="Consolas" w:hAnsi="Consolas"/>
          <w:color w:val="4D4E53"/>
          <w:sz w:val="26"/>
          <w:szCs w:val="26"/>
          <w:shd w:val="clear" w:color="auto" w:fill="FAFBFC"/>
        </w:rPr>
      </w:pPr>
      <w:proofErr w:type="spellStart"/>
      <w:r>
        <w:rPr>
          <w:rFonts w:ascii="Consolas" w:hAnsi="Consolas"/>
          <w:color w:val="4D4E53"/>
          <w:sz w:val="26"/>
          <w:szCs w:val="26"/>
          <w:shd w:val="clear" w:color="auto" w:fill="FAFBFC"/>
        </w:rPr>
        <w:t>ner</w:t>
      </w:r>
      <w:proofErr w:type="spellEnd"/>
      <w:r>
        <w:rPr>
          <w:rFonts w:ascii="Consolas" w:hAnsi="Consolas"/>
          <w:color w:val="4D4E53"/>
          <w:sz w:val="26"/>
          <w:szCs w:val="26"/>
          <w:shd w:val="clear" w:color="auto" w:fill="FAFBFC"/>
        </w:rPr>
        <w:t xml:space="preserve">-o, grand-e, </w:t>
      </w:r>
      <w:proofErr w:type="spellStart"/>
      <w:r>
        <w:rPr>
          <w:rFonts w:ascii="Consolas" w:hAnsi="Consolas"/>
          <w:color w:val="4D4E53"/>
          <w:sz w:val="26"/>
          <w:szCs w:val="26"/>
          <w:shd w:val="clear" w:color="auto" w:fill="FAFBFC"/>
        </w:rPr>
        <w:t>dolc</w:t>
      </w:r>
      <w:proofErr w:type="spellEnd"/>
      <w:r>
        <w:rPr>
          <w:rFonts w:ascii="Consolas" w:hAnsi="Consolas"/>
          <w:color w:val="4D4E53"/>
          <w:sz w:val="26"/>
          <w:szCs w:val="26"/>
          <w:shd w:val="clear" w:color="auto" w:fill="FAFBFC"/>
        </w:rPr>
        <w:t>-e</w:t>
      </w:r>
    </w:p>
    <w:p w:rsidR="00C95B71" w:rsidRPr="00C95B71" w:rsidRDefault="00C95B71" w:rsidP="00C95B71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proofErr w:type="spellStart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Aggettivi</w:t>
      </w:r>
      <w:proofErr w:type="spellEnd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derivati:</w:t>
      </w:r>
    </w:p>
    <w:p w:rsidR="00C95B71" w:rsidRPr="00C95B71" w:rsidRDefault="00C95B71" w:rsidP="00C95B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proofErr w:type="spellStart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Molti</w:t>
      </w:r>
      <w:proofErr w:type="spellEnd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</w:t>
      </w:r>
      <w:proofErr w:type="spellStart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aggettivi</w:t>
      </w:r>
      <w:proofErr w:type="spellEnd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</w:t>
      </w:r>
      <w:proofErr w:type="spellStart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qualificativi</w:t>
      </w:r>
      <w:proofErr w:type="spellEnd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</w:t>
      </w:r>
      <w:proofErr w:type="spellStart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derivano</w:t>
      </w:r>
      <w:proofErr w:type="spellEnd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da </w:t>
      </w:r>
      <w:proofErr w:type="spellStart"/>
      <w:r w:rsidRPr="00C95B71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nomi</w:t>
      </w:r>
      <w:proofErr w:type="spellEnd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:</w:t>
      </w:r>
    </w:p>
    <w:p w:rsidR="00C95B71" w:rsidRPr="00C95B71" w:rsidRDefault="00C95B71" w:rsidP="00C95B71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         </w:t>
      </w:r>
    </w:p>
    <w:p w:rsidR="00C95B71" w:rsidRPr="00C95B71" w:rsidRDefault="00C95B71" w:rsidP="00C95B71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dal </w:t>
      </w:r>
      <w:proofErr w:type="spellStart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nome</w:t>
      </w:r>
      <w:proofErr w:type="spellEnd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 </w:t>
      </w:r>
      <w:proofErr w:type="spellStart"/>
      <w:r w:rsidRPr="00C95B71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città</w:t>
      </w:r>
      <w:proofErr w:type="spellEnd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 deriva </w:t>
      </w:r>
      <w:proofErr w:type="spellStart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l'aggettivo</w:t>
      </w:r>
      <w:proofErr w:type="spellEnd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 </w:t>
      </w:r>
      <w:proofErr w:type="spellStart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qualificativo</w:t>
      </w:r>
      <w:proofErr w:type="spellEnd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 </w:t>
      </w:r>
      <w:proofErr w:type="spellStart"/>
      <w:r w:rsidRPr="00C95B71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cittadino</w:t>
      </w:r>
      <w:proofErr w:type="spellEnd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;</w:t>
      </w:r>
    </w:p>
    <w:p w:rsidR="00C95B71" w:rsidRPr="00C95B71" w:rsidRDefault="00C95B71" w:rsidP="00C95B71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        </w:t>
      </w:r>
    </w:p>
    <w:p w:rsidR="00C95B71" w:rsidRPr="00C95B71" w:rsidRDefault="00C95B71" w:rsidP="00C95B71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dal </w:t>
      </w:r>
      <w:proofErr w:type="spellStart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nome</w:t>
      </w:r>
      <w:proofErr w:type="spellEnd"/>
      <w:r w:rsidRPr="00C95B71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 terra </w:t>
      </w:r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deriva </w:t>
      </w:r>
      <w:proofErr w:type="spellStart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l'aggettivo</w:t>
      </w:r>
      <w:proofErr w:type="spellEnd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 </w:t>
      </w:r>
      <w:proofErr w:type="spellStart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qualificativo</w:t>
      </w:r>
      <w:proofErr w:type="spellEnd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 </w:t>
      </w:r>
      <w:proofErr w:type="spellStart"/>
      <w:r w:rsidRPr="00C95B71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terrestre</w:t>
      </w:r>
      <w:proofErr w:type="spellEnd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;</w:t>
      </w:r>
    </w:p>
    <w:p w:rsidR="00C95B71" w:rsidRPr="00C95B71" w:rsidRDefault="00C95B71" w:rsidP="00C95B71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proofErr w:type="spellStart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al</w:t>
      </w:r>
      <w:proofErr w:type="spellEnd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 </w:t>
      </w:r>
      <w:proofErr w:type="spellStart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nome</w:t>
      </w:r>
      <w:proofErr w:type="spellEnd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 </w:t>
      </w:r>
      <w:r w:rsidRPr="00C95B71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sole </w:t>
      </w:r>
      <w:proofErr w:type="spellStart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derivano</w:t>
      </w:r>
      <w:proofErr w:type="spellEnd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 </w:t>
      </w:r>
      <w:proofErr w:type="spellStart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gli</w:t>
      </w:r>
      <w:proofErr w:type="spellEnd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 </w:t>
      </w:r>
      <w:proofErr w:type="spellStart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aggettivi</w:t>
      </w:r>
      <w:proofErr w:type="spellEnd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 </w:t>
      </w:r>
      <w:proofErr w:type="spellStart"/>
      <w:r w:rsidRPr="00C95B71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solare</w:t>
      </w:r>
      <w:proofErr w:type="spellEnd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, </w:t>
      </w:r>
      <w:proofErr w:type="spellStart"/>
      <w:r w:rsidRPr="00C95B71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assolato</w:t>
      </w:r>
      <w:proofErr w:type="spellEnd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, </w:t>
      </w:r>
      <w:proofErr w:type="spellStart"/>
      <w:r w:rsidRPr="00C95B71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soleggiato</w:t>
      </w:r>
      <w:proofErr w:type="spellEnd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, </w:t>
      </w:r>
      <w:proofErr w:type="spellStart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ecc</w:t>
      </w:r>
      <w:proofErr w:type="spellEnd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.</w:t>
      </w:r>
    </w:p>
    <w:p w:rsidR="00C95B71" w:rsidRPr="00C95B71" w:rsidRDefault="00C95B71" w:rsidP="00C95B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proofErr w:type="spellStart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Altri</w:t>
      </w:r>
      <w:proofErr w:type="spellEnd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</w:t>
      </w:r>
      <w:proofErr w:type="spellStart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aggettivi</w:t>
      </w:r>
      <w:proofErr w:type="spellEnd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</w:t>
      </w:r>
      <w:proofErr w:type="spellStart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qualificativi</w:t>
      </w:r>
      <w:proofErr w:type="spellEnd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</w:t>
      </w:r>
      <w:proofErr w:type="spellStart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derivano</w:t>
      </w:r>
      <w:proofErr w:type="spellEnd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da </w:t>
      </w:r>
      <w:proofErr w:type="spellStart"/>
      <w:r w:rsidRPr="00C95B71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verbi</w:t>
      </w:r>
      <w:proofErr w:type="spellEnd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:</w:t>
      </w:r>
    </w:p>
    <w:p w:rsidR="00C95B71" w:rsidRPr="00C95B71" w:rsidRDefault="00C95B71" w:rsidP="00C95B71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     </w:t>
      </w:r>
    </w:p>
    <w:p w:rsidR="00C95B71" w:rsidRPr="00C95B71" w:rsidRDefault="00C95B71" w:rsidP="00C95B71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 </w:t>
      </w:r>
      <w:r w:rsidRPr="00C95B71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 </w:t>
      </w:r>
      <w:proofErr w:type="spellStart"/>
      <w:r w:rsidRPr="00C95B71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flessibile</w:t>
      </w:r>
      <w:proofErr w:type="spellEnd"/>
      <w:r w:rsidRPr="00C95B71">
        <w:rPr>
          <w:rFonts w:ascii="Consolas" w:eastAsia="Times New Roman" w:hAnsi="Consolas" w:cs="Times New Roman"/>
          <w:i/>
          <w:iCs/>
          <w:color w:val="4D4E53"/>
          <w:sz w:val="26"/>
          <w:szCs w:val="26"/>
          <w:lang w:eastAsia="sl-SI"/>
        </w:rPr>
        <w:t> e </w:t>
      </w:r>
      <w:proofErr w:type="spellStart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inflessibile</w:t>
      </w:r>
      <w:proofErr w:type="spellEnd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 dal </w:t>
      </w:r>
      <w:proofErr w:type="spellStart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verbo</w:t>
      </w:r>
      <w:proofErr w:type="spellEnd"/>
      <w:r w:rsidRPr="00C95B71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 </w:t>
      </w:r>
      <w:proofErr w:type="spellStart"/>
      <w:r w:rsidRPr="00C95B71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flettere</w:t>
      </w:r>
      <w:proofErr w:type="spellEnd"/>
      <w:r w:rsidRPr="00C95B71">
        <w:rPr>
          <w:rFonts w:ascii="Consolas" w:eastAsia="Times New Roman" w:hAnsi="Consolas" w:cs="Times New Roman"/>
          <w:i/>
          <w:iCs/>
          <w:color w:val="4D4E53"/>
          <w:sz w:val="26"/>
          <w:szCs w:val="26"/>
          <w:lang w:eastAsia="sl-SI"/>
        </w:rPr>
        <w:t>;</w:t>
      </w:r>
    </w:p>
    <w:p w:rsidR="00C95B71" w:rsidRPr="00C95B71" w:rsidRDefault="00C95B71" w:rsidP="00C95B71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       </w:t>
      </w:r>
    </w:p>
    <w:p w:rsidR="00C95B71" w:rsidRPr="00C95B71" w:rsidRDefault="00C95B71" w:rsidP="00C95B71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proofErr w:type="spellStart"/>
      <w:r w:rsidRPr="00C95B71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domabile</w:t>
      </w:r>
      <w:proofErr w:type="spellEnd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 e </w:t>
      </w:r>
      <w:proofErr w:type="spellStart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indomabile</w:t>
      </w:r>
      <w:proofErr w:type="spellEnd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, dal </w:t>
      </w:r>
      <w:proofErr w:type="spellStart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verbo</w:t>
      </w:r>
      <w:proofErr w:type="spellEnd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 </w:t>
      </w:r>
      <w:proofErr w:type="spellStart"/>
      <w:r w:rsidRPr="00C95B71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domare</w:t>
      </w:r>
      <w:proofErr w:type="spellEnd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;</w:t>
      </w:r>
    </w:p>
    <w:p w:rsidR="00C95B71" w:rsidRPr="00C95B71" w:rsidRDefault="00C95B71" w:rsidP="00C95B71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       </w:t>
      </w:r>
    </w:p>
    <w:p w:rsidR="00C95B71" w:rsidRPr="00C95B71" w:rsidRDefault="00C95B71" w:rsidP="00C95B71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proofErr w:type="spellStart"/>
      <w:r w:rsidRPr="00C95B71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raggiungibile</w:t>
      </w:r>
      <w:proofErr w:type="spellEnd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 e </w:t>
      </w:r>
      <w:proofErr w:type="spellStart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irraggiungibile</w:t>
      </w:r>
      <w:proofErr w:type="spellEnd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 dal </w:t>
      </w:r>
      <w:proofErr w:type="spellStart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verbo</w:t>
      </w:r>
      <w:proofErr w:type="spellEnd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 </w:t>
      </w:r>
      <w:proofErr w:type="spellStart"/>
      <w:r w:rsidRPr="00C95B71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raggiungere</w:t>
      </w:r>
      <w:proofErr w:type="spellEnd"/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.</w:t>
      </w:r>
    </w:p>
    <w:p w:rsidR="00C95B71" w:rsidRPr="00C95B71" w:rsidRDefault="00C95B71" w:rsidP="00C95B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proofErr w:type="spellStart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Molti</w:t>
      </w:r>
      <w:proofErr w:type="spellEnd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</w:t>
      </w:r>
      <w:proofErr w:type="spellStart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aggettivi</w:t>
      </w:r>
      <w:proofErr w:type="spellEnd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</w:t>
      </w:r>
      <w:proofErr w:type="spellStart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danno</w:t>
      </w:r>
      <w:proofErr w:type="spellEnd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</w:t>
      </w:r>
      <w:proofErr w:type="spellStart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origine</w:t>
      </w:r>
      <w:proofErr w:type="spellEnd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a </w:t>
      </w:r>
      <w:proofErr w:type="spellStart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nomi</w:t>
      </w:r>
      <w:proofErr w:type="spellEnd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</w:t>
      </w:r>
      <w:proofErr w:type="spellStart"/>
      <w:r w:rsidRPr="00C95B71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astratti</w:t>
      </w:r>
      <w:proofErr w:type="spellEnd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,</w:t>
      </w:r>
      <w:r w:rsidRPr="00C95B71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 </w:t>
      </w:r>
      <w:proofErr w:type="spellStart"/>
      <w:r w:rsidRPr="00C95B71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avverbi</w:t>
      </w:r>
      <w:proofErr w:type="spellEnd"/>
      <w:r w:rsidRPr="00C95B71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 </w:t>
      </w:r>
      <w:proofErr w:type="spellStart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ed</w:t>
      </w:r>
      <w:proofErr w:type="spellEnd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 a</w:t>
      </w:r>
      <w:r w:rsidRPr="00C95B71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 </w:t>
      </w:r>
      <w:proofErr w:type="spellStart"/>
      <w:r w:rsidRPr="00C95B71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verbi</w:t>
      </w:r>
      <w:proofErr w:type="spellEnd"/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:</w:t>
      </w:r>
    </w:p>
    <w:tbl>
      <w:tblPr>
        <w:tblW w:w="1056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79"/>
        <w:gridCol w:w="2542"/>
        <w:gridCol w:w="2217"/>
        <w:gridCol w:w="1822"/>
      </w:tblGrid>
      <w:tr w:rsidR="00C95B71" w:rsidRPr="00C95B71" w:rsidTr="00C95B71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proofErr w:type="spellStart"/>
            <w:r w:rsidRPr="00C95B71">
              <w:rPr>
                <w:rFonts w:ascii="Segoe UI" w:eastAsia="Times New Roman" w:hAnsi="Segoe UI" w:cs="Segoe UI"/>
                <w:b/>
                <w:bCs/>
                <w:color w:val="212529"/>
                <w:sz w:val="26"/>
                <w:szCs w:val="26"/>
                <w:lang w:eastAsia="sl-SI"/>
              </w:rPr>
              <w:t>aggettivo</w:t>
            </w:r>
            <w:proofErr w:type="spellEnd"/>
            <w:r w:rsidRPr="00C95B71">
              <w:rPr>
                <w:rFonts w:ascii="Segoe UI" w:eastAsia="Times New Roman" w:hAnsi="Segoe UI" w:cs="Segoe UI"/>
                <w:b/>
                <w:bCs/>
                <w:color w:val="212529"/>
                <w:sz w:val="26"/>
                <w:szCs w:val="26"/>
                <w:lang w:eastAsia="sl-SI"/>
              </w:rPr>
              <w:t xml:space="preserve"> </w:t>
            </w:r>
            <w:proofErr w:type="spellStart"/>
            <w:r w:rsidRPr="00C95B71">
              <w:rPr>
                <w:rFonts w:ascii="Segoe UI" w:eastAsia="Times New Roman" w:hAnsi="Segoe UI" w:cs="Segoe UI"/>
                <w:b/>
                <w:bCs/>
                <w:color w:val="212529"/>
                <w:sz w:val="26"/>
                <w:szCs w:val="26"/>
                <w:lang w:eastAsia="sl-SI"/>
              </w:rPr>
              <w:t>qualificativo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proofErr w:type="spellStart"/>
            <w:r w:rsidRPr="00C95B71">
              <w:rPr>
                <w:rFonts w:ascii="Segoe UI" w:eastAsia="Times New Roman" w:hAnsi="Segoe UI" w:cs="Segoe UI"/>
                <w:b/>
                <w:bCs/>
                <w:color w:val="212529"/>
                <w:sz w:val="26"/>
                <w:szCs w:val="26"/>
                <w:lang w:eastAsia="sl-SI"/>
              </w:rPr>
              <w:t>nome</w:t>
            </w:r>
            <w:proofErr w:type="spellEnd"/>
            <w:r w:rsidRPr="00C95B71">
              <w:rPr>
                <w:rFonts w:ascii="Segoe UI" w:eastAsia="Times New Roman" w:hAnsi="Segoe UI" w:cs="Segoe UI"/>
                <w:b/>
                <w:bCs/>
                <w:color w:val="212529"/>
                <w:sz w:val="26"/>
                <w:szCs w:val="26"/>
                <w:lang w:eastAsia="sl-SI"/>
              </w:rPr>
              <w:t xml:space="preserve"> </w:t>
            </w:r>
            <w:proofErr w:type="spellStart"/>
            <w:r w:rsidRPr="00C95B71">
              <w:rPr>
                <w:rFonts w:ascii="Segoe UI" w:eastAsia="Times New Roman" w:hAnsi="Segoe UI" w:cs="Segoe UI"/>
                <w:b/>
                <w:bCs/>
                <w:color w:val="212529"/>
                <w:sz w:val="26"/>
                <w:szCs w:val="26"/>
                <w:lang w:eastAsia="sl-SI"/>
              </w:rPr>
              <w:t>astratto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proofErr w:type="spellStart"/>
            <w:r w:rsidRPr="00C95B71">
              <w:rPr>
                <w:rFonts w:ascii="Segoe UI" w:eastAsia="Times New Roman" w:hAnsi="Segoe UI" w:cs="Segoe UI"/>
                <w:b/>
                <w:bCs/>
                <w:color w:val="212529"/>
                <w:sz w:val="26"/>
                <w:szCs w:val="26"/>
                <w:lang w:eastAsia="sl-SI"/>
              </w:rPr>
              <w:t>avverbio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proofErr w:type="spellStart"/>
            <w:r w:rsidRPr="00C95B71">
              <w:rPr>
                <w:rFonts w:ascii="Segoe UI" w:eastAsia="Times New Roman" w:hAnsi="Segoe UI" w:cs="Segoe UI"/>
                <w:b/>
                <w:bCs/>
                <w:color w:val="212529"/>
                <w:sz w:val="26"/>
                <w:szCs w:val="26"/>
                <w:lang w:eastAsia="sl-SI"/>
              </w:rPr>
              <w:t>verbo</w:t>
            </w:r>
            <w:proofErr w:type="spellEnd"/>
          </w:p>
        </w:tc>
      </w:tr>
      <w:tr w:rsidR="00C95B71" w:rsidRPr="00C95B71" w:rsidTr="00C95B71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proofErr w:type="spellStart"/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bello</w:t>
            </w:r>
            <w:proofErr w:type="spellEnd"/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proofErr w:type="spellStart"/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caldo</w:t>
            </w:r>
            <w:proofErr w:type="spellEnd"/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proofErr w:type="spellStart"/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felice</w:t>
            </w:r>
            <w:proofErr w:type="spellEnd"/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lastRenderedPageBreak/>
              <w:t>triste</w:t>
            </w:r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proofErr w:type="spellStart"/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oscuro</w:t>
            </w:r>
            <w:proofErr w:type="spellEnd"/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proofErr w:type="spellStart"/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pallido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proofErr w:type="spellStart"/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lastRenderedPageBreak/>
              <w:t>bellezza</w:t>
            </w:r>
            <w:proofErr w:type="spellEnd"/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proofErr w:type="spellStart"/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calore</w:t>
            </w:r>
            <w:proofErr w:type="spellEnd"/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 xml:space="preserve">, </w:t>
            </w:r>
            <w:proofErr w:type="spellStart"/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calura</w:t>
            </w:r>
            <w:proofErr w:type="spellEnd"/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proofErr w:type="spellStart"/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felicità</w:t>
            </w:r>
            <w:proofErr w:type="spellEnd"/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proofErr w:type="spellStart"/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lastRenderedPageBreak/>
              <w:t>tristezza</w:t>
            </w:r>
            <w:proofErr w:type="spellEnd"/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proofErr w:type="spellStart"/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oscurità</w:t>
            </w:r>
            <w:proofErr w:type="spellEnd"/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proofErr w:type="spellStart"/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pallore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proofErr w:type="spellStart"/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lastRenderedPageBreak/>
              <w:t>bellamente</w:t>
            </w:r>
            <w:proofErr w:type="spellEnd"/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proofErr w:type="spellStart"/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caldamente</w:t>
            </w:r>
            <w:proofErr w:type="spellEnd"/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proofErr w:type="spellStart"/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felicemente</w:t>
            </w:r>
            <w:proofErr w:type="spellEnd"/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proofErr w:type="spellStart"/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lastRenderedPageBreak/>
              <w:t>tristemente</w:t>
            </w:r>
            <w:proofErr w:type="spellEnd"/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proofErr w:type="spellStart"/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oscuramente</w:t>
            </w:r>
            <w:proofErr w:type="spellEnd"/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proofErr w:type="spellStart"/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pallidamente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proofErr w:type="spellStart"/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lastRenderedPageBreak/>
              <w:t>abbellire</w:t>
            </w:r>
            <w:proofErr w:type="spellEnd"/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proofErr w:type="spellStart"/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scaldare</w:t>
            </w:r>
            <w:proofErr w:type="spellEnd"/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proofErr w:type="spellStart"/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felicitarsi</w:t>
            </w:r>
            <w:proofErr w:type="spellEnd"/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proofErr w:type="spellStart"/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lastRenderedPageBreak/>
              <w:t>rattristare</w:t>
            </w:r>
            <w:proofErr w:type="spellEnd"/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proofErr w:type="spellStart"/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oscurare</w:t>
            </w:r>
            <w:proofErr w:type="spellEnd"/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proofErr w:type="spellStart"/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impallidire</w:t>
            </w:r>
            <w:proofErr w:type="spellEnd"/>
          </w:p>
        </w:tc>
      </w:tr>
    </w:tbl>
    <w:p w:rsidR="00C95B71" w:rsidRDefault="00C95B71" w:rsidP="00C95B71">
      <w:pPr>
        <w:pStyle w:val="Navadensplet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212529"/>
          <w:sz w:val="26"/>
          <w:szCs w:val="26"/>
        </w:rPr>
      </w:pPr>
      <w:proofErr w:type="spellStart"/>
      <w:r>
        <w:rPr>
          <w:rFonts w:ascii="Segoe UI" w:hAnsi="Segoe UI" w:cs="Segoe UI"/>
          <w:color w:val="212529"/>
          <w:sz w:val="26"/>
          <w:szCs w:val="26"/>
        </w:rPr>
        <w:lastRenderedPageBreak/>
        <w:t>Molti</w:t>
      </w:r>
      <w:proofErr w:type="spellEnd"/>
      <w:r>
        <w:rPr>
          <w:rStyle w:val="Krepko"/>
          <w:rFonts w:ascii="Segoe UI" w:hAnsi="Segoe UI" w:cs="Segoe UI"/>
          <w:color w:val="212529"/>
          <w:sz w:val="26"/>
          <w:szCs w:val="26"/>
        </w:rPr>
        <w:t> </w:t>
      </w:r>
      <w:proofErr w:type="spellStart"/>
      <w:r>
        <w:rPr>
          <w:rStyle w:val="Krepko"/>
          <w:rFonts w:ascii="Segoe UI" w:hAnsi="Segoe UI" w:cs="Segoe UI"/>
          <w:color w:val="212529"/>
          <w:sz w:val="26"/>
          <w:szCs w:val="26"/>
        </w:rPr>
        <w:t>aggettivi</w:t>
      </w:r>
      <w:proofErr w:type="spellEnd"/>
      <w:r>
        <w:rPr>
          <w:rStyle w:val="Krepko"/>
          <w:rFonts w:ascii="Segoe UI" w:hAnsi="Segoe UI" w:cs="Segoe UI"/>
          <w:color w:val="212529"/>
          <w:sz w:val="26"/>
          <w:szCs w:val="26"/>
        </w:rPr>
        <w:t> </w:t>
      </w:r>
      <w:proofErr w:type="spellStart"/>
      <w:r>
        <w:rPr>
          <w:rFonts w:ascii="Segoe UI" w:hAnsi="Segoe UI" w:cs="Segoe UI"/>
          <w:color w:val="212529"/>
          <w:sz w:val="26"/>
          <w:szCs w:val="26"/>
        </w:rPr>
        <w:t>possono</w:t>
      </w:r>
      <w:proofErr w:type="spellEnd"/>
      <w:r>
        <w:rPr>
          <w:rFonts w:ascii="Segoe UI" w:hAnsi="Segoe UI" w:cs="Segoe UI"/>
          <w:color w:val="212529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6"/>
          <w:szCs w:val="26"/>
        </w:rPr>
        <w:t>essere</w:t>
      </w:r>
      <w:proofErr w:type="spellEnd"/>
      <w:r>
        <w:rPr>
          <w:rFonts w:ascii="Segoe UI" w:hAnsi="Segoe UI" w:cs="Segoe UI"/>
          <w:color w:val="212529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6"/>
          <w:szCs w:val="26"/>
        </w:rPr>
        <w:t>usati</w:t>
      </w:r>
      <w:proofErr w:type="spellEnd"/>
      <w:r>
        <w:rPr>
          <w:rFonts w:ascii="Segoe UI" w:hAnsi="Segoe UI" w:cs="Segoe UI"/>
          <w:color w:val="212529"/>
          <w:sz w:val="26"/>
          <w:szCs w:val="26"/>
        </w:rPr>
        <w:t xml:space="preserve"> in </w:t>
      </w:r>
      <w:proofErr w:type="spellStart"/>
      <w:r>
        <w:rPr>
          <w:rFonts w:ascii="Segoe UI" w:hAnsi="Segoe UI" w:cs="Segoe UI"/>
          <w:color w:val="212529"/>
          <w:sz w:val="26"/>
          <w:szCs w:val="26"/>
        </w:rPr>
        <w:t>senso</w:t>
      </w:r>
      <w:proofErr w:type="spellEnd"/>
      <w:r>
        <w:rPr>
          <w:rFonts w:ascii="Segoe UI" w:hAnsi="Segoe UI" w:cs="Segoe UI"/>
          <w:color w:val="212529"/>
          <w:sz w:val="26"/>
          <w:szCs w:val="26"/>
        </w:rPr>
        <w:t> </w:t>
      </w:r>
      <w:proofErr w:type="spellStart"/>
      <w:r>
        <w:rPr>
          <w:rStyle w:val="Krepko"/>
          <w:rFonts w:ascii="Segoe UI" w:hAnsi="Segoe UI" w:cs="Segoe UI"/>
          <w:color w:val="212529"/>
          <w:sz w:val="26"/>
          <w:szCs w:val="26"/>
        </w:rPr>
        <w:t>letterale</w:t>
      </w:r>
      <w:proofErr w:type="spellEnd"/>
      <w:r>
        <w:rPr>
          <w:rStyle w:val="Krepko"/>
          <w:rFonts w:ascii="Segoe UI" w:hAnsi="Segoe UI" w:cs="Segoe UI"/>
          <w:color w:val="212529"/>
          <w:sz w:val="26"/>
          <w:szCs w:val="26"/>
        </w:rPr>
        <w:t> </w:t>
      </w:r>
      <w:r>
        <w:rPr>
          <w:rFonts w:ascii="Segoe UI" w:hAnsi="Segoe UI" w:cs="Segoe UI"/>
          <w:color w:val="212529"/>
          <w:sz w:val="26"/>
          <w:szCs w:val="26"/>
        </w:rPr>
        <w:t>o </w:t>
      </w:r>
      <w:proofErr w:type="spellStart"/>
      <w:r>
        <w:rPr>
          <w:rStyle w:val="Krepko"/>
          <w:rFonts w:ascii="Segoe UI" w:hAnsi="Segoe UI" w:cs="Segoe UI"/>
          <w:color w:val="212529"/>
          <w:sz w:val="26"/>
          <w:szCs w:val="26"/>
        </w:rPr>
        <w:t>figurato</w:t>
      </w:r>
      <w:proofErr w:type="spellEnd"/>
      <w:r>
        <w:rPr>
          <w:rFonts w:ascii="Segoe UI" w:hAnsi="Segoe UI" w:cs="Segoe UI"/>
          <w:color w:val="212529"/>
          <w:sz w:val="26"/>
          <w:szCs w:val="26"/>
        </w:rPr>
        <w:t> </w:t>
      </w:r>
      <w:proofErr w:type="spellStart"/>
      <w:r>
        <w:rPr>
          <w:rFonts w:ascii="Segoe UI" w:hAnsi="Segoe UI" w:cs="Segoe UI"/>
          <w:color w:val="212529"/>
          <w:sz w:val="26"/>
          <w:szCs w:val="26"/>
        </w:rPr>
        <w:t>cambiando</w:t>
      </w:r>
      <w:proofErr w:type="spellEnd"/>
      <w:r>
        <w:rPr>
          <w:rFonts w:ascii="Segoe UI" w:hAnsi="Segoe UI" w:cs="Segoe UI"/>
          <w:color w:val="212529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6"/>
          <w:szCs w:val="26"/>
        </w:rPr>
        <w:t>naturalmente</w:t>
      </w:r>
      <w:proofErr w:type="spellEnd"/>
      <w:r>
        <w:rPr>
          <w:rFonts w:ascii="Segoe UI" w:hAnsi="Segoe UI" w:cs="Segoe UI"/>
          <w:color w:val="212529"/>
          <w:sz w:val="26"/>
          <w:szCs w:val="26"/>
        </w:rPr>
        <w:t xml:space="preserve"> il </w:t>
      </w:r>
      <w:proofErr w:type="spellStart"/>
      <w:r>
        <w:rPr>
          <w:rFonts w:ascii="Segoe UI" w:hAnsi="Segoe UI" w:cs="Segoe UI"/>
          <w:color w:val="212529"/>
          <w:sz w:val="26"/>
          <w:szCs w:val="26"/>
        </w:rPr>
        <w:t>significato</w:t>
      </w:r>
      <w:proofErr w:type="spellEnd"/>
      <w:r>
        <w:rPr>
          <w:rFonts w:ascii="Segoe UI" w:hAnsi="Segoe UI" w:cs="Segoe UI"/>
          <w:color w:val="212529"/>
          <w:sz w:val="26"/>
          <w:szCs w:val="26"/>
        </w:rPr>
        <w:t>:</w:t>
      </w:r>
    </w:p>
    <w:p w:rsidR="00C95B71" w:rsidRDefault="00C95B71" w:rsidP="00C95B71">
      <w:pPr>
        <w:pStyle w:val="legend1"/>
        <w:pBdr>
          <w:left w:val="single" w:sz="36" w:space="5" w:color="558ABB"/>
        </w:pBdr>
        <w:shd w:val="clear" w:color="auto" w:fill="FAFBFC"/>
        <w:spacing w:before="75" w:beforeAutospacing="0" w:after="75" w:afterAutospacing="0"/>
        <w:ind w:left="75" w:right="75"/>
        <w:jc w:val="both"/>
        <w:rPr>
          <w:rFonts w:ascii="Consolas" w:hAnsi="Consolas"/>
          <w:color w:val="4D4E53"/>
          <w:sz w:val="26"/>
          <w:szCs w:val="26"/>
        </w:rPr>
      </w:pPr>
      <w:proofErr w:type="spellStart"/>
      <w:r>
        <w:rPr>
          <w:rFonts w:ascii="Consolas" w:hAnsi="Consolas"/>
          <w:color w:val="4D4E53"/>
          <w:sz w:val="26"/>
          <w:szCs w:val="26"/>
        </w:rPr>
        <w:t>Bevanda</w:t>
      </w:r>
      <w:proofErr w:type="spellEnd"/>
      <w:r>
        <w:rPr>
          <w:rFonts w:ascii="Consolas" w:hAnsi="Consolas"/>
          <w:color w:val="4D4E53"/>
          <w:sz w:val="26"/>
          <w:szCs w:val="26"/>
        </w:rPr>
        <w:t xml:space="preserve"> </w:t>
      </w:r>
      <w:proofErr w:type="spellStart"/>
      <w:r>
        <w:rPr>
          <w:rFonts w:ascii="Consolas" w:hAnsi="Consolas"/>
          <w:color w:val="4D4E53"/>
          <w:sz w:val="26"/>
          <w:szCs w:val="26"/>
        </w:rPr>
        <w:t>fredda</w:t>
      </w:r>
      <w:proofErr w:type="spellEnd"/>
      <w:r>
        <w:rPr>
          <w:rFonts w:ascii="Consolas" w:hAnsi="Consolas"/>
          <w:color w:val="4D4E53"/>
          <w:sz w:val="26"/>
          <w:szCs w:val="26"/>
        </w:rPr>
        <w:t xml:space="preserve"> (</w:t>
      </w:r>
      <w:proofErr w:type="spellStart"/>
      <w:r>
        <w:rPr>
          <w:rFonts w:ascii="Consolas" w:hAnsi="Consolas"/>
          <w:color w:val="4D4E53"/>
          <w:sz w:val="26"/>
          <w:szCs w:val="26"/>
        </w:rPr>
        <w:t>senso</w:t>
      </w:r>
      <w:proofErr w:type="spellEnd"/>
      <w:r>
        <w:rPr>
          <w:rFonts w:ascii="Consolas" w:hAnsi="Consolas"/>
          <w:color w:val="4D4E53"/>
          <w:sz w:val="26"/>
          <w:szCs w:val="26"/>
        </w:rPr>
        <w:t xml:space="preserve"> </w:t>
      </w:r>
      <w:proofErr w:type="spellStart"/>
      <w:r>
        <w:rPr>
          <w:rFonts w:ascii="Consolas" w:hAnsi="Consolas"/>
          <w:color w:val="4D4E53"/>
          <w:sz w:val="26"/>
          <w:szCs w:val="26"/>
        </w:rPr>
        <w:t>letterale</w:t>
      </w:r>
      <w:proofErr w:type="spellEnd"/>
      <w:r>
        <w:rPr>
          <w:rFonts w:ascii="Consolas" w:hAnsi="Consolas"/>
          <w:color w:val="4D4E53"/>
          <w:sz w:val="26"/>
          <w:szCs w:val="26"/>
        </w:rPr>
        <w:t>).</w:t>
      </w:r>
    </w:p>
    <w:p w:rsidR="00C95B71" w:rsidRDefault="00C95B71" w:rsidP="00C95B71">
      <w:pPr>
        <w:pStyle w:val="legend1"/>
        <w:pBdr>
          <w:left w:val="single" w:sz="36" w:space="5" w:color="558ABB"/>
        </w:pBdr>
        <w:shd w:val="clear" w:color="auto" w:fill="FAFBFC"/>
        <w:spacing w:before="75" w:beforeAutospacing="0" w:after="75" w:afterAutospacing="0"/>
        <w:ind w:left="75" w:right="75"/>
        <w:jc w:val="both"/>
        <w:rPr>
          <w:rFonts w:ascii="Consolas" w:hAnsi="Consolas"/>
          <w:color w:val="4D4E53"/>
          <w:sz w:val="26"/>
          <w:szCs w:val="26"/>
        </w:rPr>
      </w:pPr>
      <w:proofErr w:type="spellStart"/>
      <w:r>
        <w:rPr>
          <w:rFonts w:ascii="Consolas" w:hAnsi="Consolas"/>
          <w:color w:val="4D4E53"/>
          <w:sz w:val="26"/>
          <w:szCs w:val="26"/>
        </w:rPr>
        <w:t>Accoglienza</w:t>
      </w:r>
      <w:proofErr w:type="spellEnd"/>
      <w:r>
        <w:rPr>
          <w:rFonts w:ascii="Consolas" w:hAnsi="Consolas"/>
          <w:color w:val="4D4E53"/>
          <w:sz w:val="26"/>
          <w:szCs w:val="26"/>
        </w:rPr>
        <w:t xml:space="preserve"> </w:t>
      </w:r>
      <w:proofErr w:type="spellStart"/>
      <w:r>
        <w:rPr>
          <w:rFonts w:ascii="Consolas" w:hAnsi="Consolas"/>
          <w:color w:val="4D4E53"/>
          <w:sz w:val="26"/>
          <w:szCs w:val="26"/>
        </w:rPr>
        <w:t>fredda</w:t>
      </w:r>
      <w:proofErr w:type="spellEnd"/>
      <w:r>
        <w:rPr>
          <w:rFonts w:ascii="Consolas" w:hAnsi="Consolas"/>
          <w:color w:val="4D4E53"/>
          <w:sz w:val="26"/>
          <w:szCs w:val="26"/>
        </w:rPr>
        <w:t xml:space="preserve"> (</w:t>
      </w:r>
      <w:proofErr w:type="spellStart"/>
      <w:r>
        <w:rPr>
          <w:rFonts w:ascii="Consolas" w:hAnsi="Consolas"/>
          <w:color w:val="4D4E53"/>
          <w:sz w:val="26"/>
          <w:szCs w:val="26"/>
        </w:rPr>
        <w:t>senso</w:t>
      </w:r>
      <w:proofErr w:type="spellEnd"/>
      <w:r>
        <w:rPr>
          <w:rFonts w:ascii="Consolas" w:hAnsi="Consolas"/>
          <w:color w:val="4D4E53"/>
          <w:sz w:val="26"/>
          <w:szCs w:val="26"/>
        </w:rPr>
        <w:t xml:space="preserve"> </w:t>
      </w:r>
      <w:proofErr w:type="spellStart"/>
      <w:r>
        <w:rPr>
          <w:rFonts w:ascii="Consolas" w:hAnsi="Consolas"/>
          <w:color w:val="4D4E53"/>
          <w:sz w:val="26"/>
          <w:szCs w:val="26"/>
        </w:rPr>
        <w:t>figurato</w:t>
      </w:r>
      <w:proofErr w:type="spellEnd"/>
      <w:r>
        <w:rPr>
          <w:rFonts w:ascii="Consolas" w:hAnsi="Consolas"/>
          <w:color w:val="4D4E53"/>
          <w:sz w:val="26"/>
          <w:szCs w:val="26"/>
        </w:rPr>
        <w:t xml:space="preserve"> = non </w:t>
      </w:r>
      <w:proofErr w:type="spellStart"/>
      <w:r>
        <w:rPr>
          <w:rFonts w:ascii="Consolas" w:hAnsi="Consolas"/>
          <w:color w:val="4D4E53"/>
          <w:sz w:val="26"/>
          <w:szCs w:val="26"/>
        </w:rPr>
        <w:t>cordiale</w:t>
      </w:r>
      <w:proofErr w:type="spellEnd"/>
      <w:r>
        <w:rPr>
          <w:rFonts w:ascii="Consolas" w:hAnsi="Consolas"/>
          <w:color w:val="4D4E53"/>
          <w:sz w:val="26"/>
          <w:szCs w:val="26"/>
        </w:rPr>
        <w:t>).</w:t>
      </w:r>
    </w:p>
    <w:p w:rsidR="00C95B71" w:rsidRDefault="00C95B71" w:rsidP="00C95B71">
      <w:pPr>
        <w:pStyle w:val="legend1"/>
        <w:pBdr>
          <w:left w:val="single" w:sz="36" w:space="5" w:color="558ABB"/>
        </w:pBdr>
        <w:shd w:val="clear" w:color="auto" w:fill="FAFBFC"/>
        <w:spacing w:before="75" w:beforeAutospacing="0" w:after="75" w:afterAutospacing="0"/>
        <w:ind w:left="75" w:right="75"/>
        <w:jc w:val="both"/>
        <w:rPr>
          <w:rFonts w:ascii="Consolas" w:hAnsi="Consolas"/>
          <w:color w:val="4D4E53"/>
          <w:sz w:val="26"/>
          <w:szCs w:val="26"/>
        </w:rPr>
      </w:pPr>
      <w:proofErr w:type="spellStart"/>
      <w:r>
        <w:rPr>
          <w:rFonts w:ascii="Consolas" w:hAnsi="Consolas"/>
          <w:color w:val="4D4E53"/>
          <w:sz w:val="26"/>
          <w:szCs w:val="26"/>
        </w:rPr>
        <w:t>Guerra</w:t>
      </w:r>
      <w:proofErr w:type="spellEnd"/>
      <w:r>
        <w:rPr>
          <w:rFonts w:ascii="Consolas" w:hAnsi="Consolas"/>
          <w:color w:val="4D4E53"/>
          <w:sz w:val="26"/>
          <w:szCs w:val="26"/>
        </w:rPr>
        <w:t xml:space="preserve"> </w:t>
      </w:r>
      <w:proofErr w:type="spellStart"/>
      <w:r>
        <w:rPr>
          <w:rFonts w:ascii="Consolas" w:hAnsi="Consolas"/>
          <w:color w:val="4D4E53"/>
          <w:sz w:val="26"/>
          <w:szCs w:val="26"/>
        </w:rPr>
        <w:t>fredda</w:t>
      </w:r>
      <w:proofErr w:type="spellEnd"/>
      <w:r>
        <w:rPr>
          <w:rFonts w:ascii="Consolas" w:hAnsi="Consolas"/>
          <w:color w:val="4D4E53"/>
          <w:sz w:val="26"/>
          <w:szCs w:val="26"/>
        </w:rPr>
        <w:t xml:space="preserve"> (</w:t>
      </w:r>
      <w:proofErr w:type="spellStart"/>
      <w:r>
        <w:rPr>
          <w:rFonts w:ascii="Consolas" w:hAnsi="Consolas"/>
          <w:color w:val="4D4E53"/>
          <w:sz w:val="26"/>
          <w:szCs w:val="26"/>
        </w:rPr>
        <w:t>senso</w:t>
      </w:r>
      <w:proofErr w:type="spellEnd"/>
      <w:r>
        <w:rPr>
          <w:rFonts w:ascii="Consolas" w:hAnsi="Consolas"/>
          <w:color w:val="4D4E53"/>
          <w:sz w:val="26"/>
          <w:szCs w:val="26"/>
        </w:rPr>
        <w:t xml:space="preserve"> </w:t>
      </w:r>
      <w:proofErr w:type="spellStart"/>
      <w:r>
        <w:rPr>
          <w:rFonts w:ascii="Consolas" w:hAnsi="Consolas"/>
          <w:color w:val="4D4E53"/>
          <w:sz w:val="26"/>
          <w:szCs w:val="26"/>
        </w:rPr>
        <w:t>figurato</w:t>
      </w:r>
      <w:proofErr w:type="spellEnd"/>
      <w:r>
        <w:rPr>
          <w:rFonts w:ascii="Consolas" w:hAnsi="Consolas"/>
          <w:color w:val="4D4E53"/>
          <w:sz w:val="26"/>
          <w:szCs w:val="26"/>
        </w:rPr>
        <w:t xml:space="preserve"> = </w:t>
      </w:r>
      <w:proofErr w:type="spellStart"/>
      <w:r>
        <w:rPr>
          <w:rFonts w:ascii="Consolas" w:hAnsi="Consolas"/>
          <w:color w:val="4D4E53"/>
          <w:sz w:val="26"/>
          <w:szCs w:val="26"/>
        </w:rPr>
        <w:t>guerra</w:t>
      </w:r>
      <w:proofErr w:type="spellEnd"/>
      <w:r>
        <w:rPr>
          <w:rFonts w:ascii="Consolas" w:hAnsi="Consolas"/>
          <w:color w:val="4D4E53"/>
          <w:sz w:val="26"/>
          <w:szCs w:val="26"/>
        </w:rPr>
        <w:t xml:space="preserve"> </w:t>
      </w:r>
      <w:proofErr w:type="spellStart"/>
      <w:r>
        <w:rPr>
          <w:rFonts w:ascii="Consolas" w:hAnsi="Consolas"/>
          <w:color w:val="4D4E53"/>
          <w:sz w:val="26"/>
          <w:szCs w:val="26"/>
        </w:rPr>
        <w:t>combattuta</w:t>
      </w:r>
      <w:proofErr w:type="spellEnd"/>
      <w:r>
        <w:rPr>
          <w:rFonts w:ascii="Consolas" w:hAnsi="Consolas"/>
          <w:color w:val="4D4E53"/>
          <w:sz w:val="26"/>
          <w:szCs w:val="26"/>
        </w:rPr>
        <w:t xml:space="preserve"> con le </w:t>
      </w:r>
      <w:proofErr w:type="spellStart"/>
      <w:r>
        <w:rPr>
          <w:rFonts w:ascii="Consolas" w:hAnsi="Consolas"/>
          <w:color w:val="4D4E53"/>
          <w:sz w:val="26"/>
          <w:szCs w:val="26"/>
        </w:rPr>
        <w:t>armi</w:t>
      </w:r>
      <w:proofErr w:type="spellEnd"/>
      <w:r>
        <w:rPr>
          <w:rFonts w:ascii="Consolas" w:hAnsi="Consolas"/>
          <w:color w:val="4D4E53"/>
          <w:sz w:val="26"/>
          <w:szCs w:val="26"/>
        </w:rPr>
        <w:t xml:space="preserve"> </w:t>
      </w:r>
      <w:proofErr w:type="spellStart"/>
      <w:r>
        <w:rPr>
          <w:rFonts w:ascii="Consolas" w:hAnsi="Consolas"/>
          <w:color w:val="4D4E53"/>
          <w:sz w:val="26"/>
          <w:szCs w:val="26"/>
        </w:rPr>
        <w:t>della</w:t>
      </w:r>
      <w:proofErr w:type="spellEnd"/>
      <w:r>
        <w:rPr>
          <w:rFonts w:ascii="Consolas" w:hAnsi="Consolas"/>
          <w:color w:val="4D4E53"/>
          <w:sz w:val="26"/>
          <w:szCs w:val="26"/>
        </w:rPr>
        <w:t xml:space="preserve"> propaganda, sul piano </w:t>
      </w:r>
      <w:proofErr w:type="spellStart"/>
      <w:r>
        <w:rPr>
          <w:rFonts w:ascii="Consolas" w:hAnsi="Consolas"/>
          <w:color w:val="4D4E53"/>
          <w:sz w:val="26"/>
          <w:szCs w:val="26"/>
        </w:rPr>
        <w:t>psicologico</w:t>
      </w:r>
      <w:proofErr w:type="spellEnd"/>
      <w:r>
        <w:rPr>
          <w:rFonts w:ascii="Consolas" w:hAnsi="Consolas"/>
          <w:color w:val="4D4E53"/>
          <w:sz w:val="26"/>
          <w:szCs w:val="26"/>
        </w:rPr>
        <w:t>).</w:t>
      </w:r>
    </w:p>
    <w:p w:rsidR="00C95B71" w:rsidRDefault="00C95B71" w:rsidP="00C95B71">
      <w:pPr>
        <w:pStyle w:val="Navadensplet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212529"/>
          <w:sz w:val="26"/>
          <w:szCs w:val="26"/>
        </w:rPr>
      </w:pPr>
      <w:r>
        <w:rPr>
          <w:rFonts w:ascii="Segoe UI" w:hAnsi="Segoe UI" w:cs="Segoe UI"/>
          <w:color w:val="212529"/>
          <w:sz w:val="26"/>
          <w:szCs w:val="26"/>
        </w:rPr>
        <w:t> </w:t>
      </w:r>
    </w:p>
    <w:p w:rsidR="00C95B71" w:rsidRDefault="00C95B71" w:rsidP="00C95B71">
      <w:pPr>
        <w:pStyle w:val="legend1"/>
        <w:pBdr>
          <w:left w:val="single" w:sz="36" w:space="5" w:color="558ABB"/>
        </w:pBdr>
        <w:shd w:val="clear" w:color="auto" w:fill="FAFBFC"/>
        <w:spacing w:before="75" w:beforeAutospacing="0" w:after="75" w:afterAutospacing="0"/>
        <w:ind w:left="75" w:right="75"/>
        <w:jc w:val="both"/>
        <w:rPr>
          <w:rFonts w:ascii="Consolas" w:hAnsi="Consolas"/>
          <w:color w:val="4D4E53"/>
          <w:sz w:val="26"/>
          <w:szCs w:val="26"/>
        </w:rPr>
      </w:pPr>
      <w:proofErr w:type="spellStart"/>
      <w:r>
        <w:rPr>
          <w:rFonts w:ascii="Consolas" w:hAnsi="Consolas"/>
          <w:color w:val="4D4E53"/>
          <w:sz w:val="26"/>
          <w:szCs w:val="26"/>
        </w:rPr>
        <w:t>Tela</w:t>
      </w:r>
      <w:proofErr w:type="spellEnd"/>
      <w:r>
        <w:rPr>
          <w:rFonts w:ascii="Consolas" w:hAnsi="Consolas"/>
          <w:color w:val="4D4E53"/>
          <w:sz w:val="26"/>
          <w:szCs w:val="26"/>
        </w:rPr>
        <w:t xml:space="preserve"> </w:t>
      </w:r>
      <w:proofErr w:type="spellStart"/>
      <w:r>
        <w:rPr>
          <w:rFonts w:ascii="Consolas" w:hAnsi="Consolas"/>
          <w:color w:val="4D4E53"/>
          <w:sz w:val="26"/>
          <w:szCs w:val="26"/>
        </w:rPr>
        <w:t>bianca</w:t>
      </w:r>
      <w:proofErr w:type="spellEnd"/>
      <w:r>
        <w:rPr>
          <w:rFonts w:ascii="Consolas" w:hAnsi="Consolas"/>
          <w:color w:val="4D4E53"/>
          <w:sz w:val="26"/>
          <w:szCs w:val="26"/>
        </w:rPr>
        <w:t xml:space="preserve"> (</w:t>
      </w:r>
      <w:proofErr w:type="spellStart"/>
      <w:r>
        <w:rPr>
          <w:rFonts w:ascii="Consolas" w:hAnsi="Consolas"/>
          <w:color w:val="4D4E53"/>
          <w:sz w:val="26"/>
          <w:szCs w:val="26"/>
        </w:rPr>
        <w:t>senso</w:t>
      </w:r>
      <w:proofErr w:type="spellEnd"/>
      <w:r>
        <w:rPr>
          <w:rFonts w:ascii="Consolas" w:hAnsi="Consolas"/>
          <w:color w:val="4D4E53"/>
          <w:sz w:val="26"/>
          <w:szCs w:val="26"/>
        </w:rPr>
        <w:t xml:space="preserve"> </w:t>
      </w:r>
      <w:proofErr w:type="spellStart"/>
      <w:r>
        <w:rPr>
          <w:rFonts w:ascii="Consolas" w:hAnsi="Consolas"/>
          <w:color w:val="4D4E53"/>
          <w:sz w:val="26"/>
          <w:szCs w:val="26"/>
        </w:rPr>
        <w:t>letterale</w:t>
      </w:r>
      <w:proofErr w:type="spellEnd"/>
      <w:r>
        <w:rPr>
          <w:rFonts w:ascii="Consolas" w:hAnsi="Consolas"/>
          <w:color w:val="4D4E53"/>
          <w:sz w:val="26"/>
          <w:szCs w:val="26"/>
        </w:rPr>
        <w:t>).</w:t>
      </w:r>
    </w:p>
    <w:p w:rsidR="00C95B71" w:rsidRDefault="00C95B71" w:rsidP="00C95B71">
      <w:pPr>
        <w:pStyle w:val="legend1"/>
        <w:pBdr>
          <w:left w:val="single" w:sz="36" w:space="5" w:color="558ABB"/>
        </w:pBdr>
        <w:shd w:val="clear" w:color="auto" w:fill="FAFBFC"/>
        <w:spacing w:before="75" w:beforeAutospacing="0" w:after="75" w:afterAutospacing="0"/>
        <w:ind w:left="75" w:right="75"/>
        <w:jc w:val="both"/>
        <w:rPr>
          <w:rFonts w:ascii="Consolas" w:hAnsi="Consolas"/>
          <w:color w:val="4D4E53"/>
          <w:sz w:val="26"/>
          <w:szCs w:val="26"/>
        </w:rPr>
      </w:pPr>
      <w:proofErr w:type="spellStart"/>
      <w:r>
        <w:rPr>
          <w:rFonts w:ascii="Consolas" w:hAnsi="Consolas"/>
          <w:color w:val="4D4E53"/>
          <w:sz w:val="26"/>
          <w:szCs w:val="26"/>
        </w:rPr>
        <w:t>Notte</w:t>
      </w:r>
      <w:proofErr w:type="spellEnd"/>
      <w:r>
        <w:rPr>
          <w:rFonts w:ascii="Consolas" w:hAnsi="Consolas"/>
          <w:color w:val="4D4E53"/>
          <w:sz w:val="26"/>
          <w:szCs w:val="26"/>
        </w:rPr>
        <w:t xml:space="preserve"> </w:t>
      </w:r>
      <w:proofErr w:type="spellStart"/>
      <w:r>
        <w:rPr>
          <w:rFonts w:ascii="Consolas" w:hAnsi="Consolas"/>
          <w:color w:val="4D4E53"/>
          <w:sz w:val="26"/>
          <w:szCs w:val="26"/>
        </w:rPr>
        <w:t>bianca</w:t>
      </w:r>
      <w:proofErr w:type="spellEnd"/>
      <w:r>
        <w:rPr>
          <w:rFonts w:ascii="Consolas" w:hAnsi="Consolas"/>
          <w:color w:val="4D4E53"/>
          <w:sz w:val="26"/>
          <w:szCs w:val="26"/>
        </w:rPr>
        <w:t xml:space="preserve"> (</w:t>
      </w:r>
      <w:proofErr w:type="spellStart"/>
      <w:r>
        <w:rPr>
          <w:rFonts w:ascii="Consolas" w:hAnsi="Consolas"/>
          <w:color w:val="4D4E53"/>
          <w:sz w:val="26"/>
          <w:szCs w:val="26"/>
        </w:rPr>
        <w:t>senso</w:t>
      </w:r>
      <w:proofErr w:type="spellEnd"/>
      <w:r>
        <w:rPr>
          <w:rFonts w:ascii="Consolas" w:hAnsi="Consolas"/>
          <w:color w:val="4D4E53"/>
          <w:sz w:val="26"/>
          <w:szCs w:val="26"/>
        </w:rPr>
        <w:t xml:space="preserve"> </w:t>
      </w:r>
      <w:proofErr w:type="spellStart"/>
      <w:r>
        <w:rPr>
          <w:rFonts w:ascii="Consolas" w:hAnsi="Consolas"/>
          <w:color w:val="4D4E53"/>
          <w:sz w:val="26"/>
          <w:szCs w:val="26"/>
        </w:rPr>
        <w:t>figurato</w:t>
      </w:r>
      <w:proofErr w:type="spellEnd"/>
      <w:r>
        <w:rPr>
          <w:rFonts w:ascii="Consolas" w:hAnsi="Consolas"/>
          <w:color w:val="4D4E53"/>
          <w:sz w:val="26"/>
          <w:szCs w:val="26"/>
        </w:rPr>
        <w:t xml:space="preserve"> = </w:t>
      </w:r>
      <w:proofErr w:type="spellStart"/>
      <w:r>
        <w:rPr>
          <w:rFonts w:ascii="Consolas" w:hAnsi="Consolas"/>
          <w:color w:val="4D4E53"/>
          <w:sz w:val="26"/>
          <w:szCs w:val="26"/>
        </w:rPr>
        <w:t>trascorsa</w:t>
      </w:r>
      <w:proofErr w:type="spellEnd"/>
      <w:r>
        <w:rPr>
          <w:rFonts w:ascii="Consolas" w:hAnsi="Consolas"/>
          <w:color w:val="4D4E53"/>
          <w:sz w:val="26"/>
          <w:szCs w:val="26"/>
        </w:rPr>
        <w:t xml:space="preserve"> </w:t>
      </w:r>
      <w:proofErr w:type="spellStart"/>
      <w:r>
        <w:rPr>
          <w:rFonts w:ascii="Consolas" w:hAnsi="Consolas"/>
          <w:color w:val="4D4E53"/>
          <w:sz w:val="26"/>
          <w:szCs w:val="26"/>
        </w:rPr>
        <w:t>senza</w:t>
      </w:r>
      <w:proofErr w:type="spellEnd"/>
      <w:r>
        <w:rPr>
          <w:rFonts w:ascii="Consolas" w:hAnsi="Consolas"/>
          <w:color w:val="4D4E53"/>
          <w:sz w:val="26"/>
          <w:szCs w:val="26"/>
        </w:rPr>
        <w:t xml:space="preserve"> </w:t>
      </w:r>
      <w:proofErr w:type="spellStart"/>
      <w:r>
        <w:rPr>
          <w:rFonts w:ascii="Consolas" w:hAnsi="Consolas"/>
          <w:color w:val="4D4E53"/>
          <w:sz w:val="26"/>
          <w:szCs w:val="26"/>
        </w:rPr>
        <w:t>dormire</w:t>
      </w:r>
      <w:proofErr w:type="spellEnd"/>
      <w:r>
        <w:rPr>
          <w:rFonts w:ascii="Consolas" w:hAnsi="Consolas"/>
          <w:color w:val="4D4E53"/>
          <w:sz w:val="26"/>
          <w:szCs w:val="26"/>
        </w:rPr>
        <w:t>).</w:t>
      </w:r>
    </w:p>
    <w:p w:rsidR="00C95B71" w:rsidRDefault="00C95B71" w:rsidP="00C95B71">
      <w:pPr>
        <w:rPr>
          <w:rFonts w:ascii="Times New Roman" w:hAnsi="Times New Roman" w:cs="Times New Roman"/>
          <w:b/>
          <w:sz w:val="32"/>
          <w:szCs w:val="32"/>
        </w:rPr>
      </w:pPr>
    </w:p>
    <w:p w:rsidR="00C95B71" w:rsidRDefault="00C95B71" w:rsidP="00C95B7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Carissimi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upam, da ste vsi dobro. Danes niste dobili domače naloge, ampak to je nadaljevanje kar smo delali v šoli. V prihodnje boste dobili tudi domačo nalogo in pričakujem vaše delo na:  </w:t>
      </w:r>
      <w:hyperlink r:id="rId5" w:history="1">
        <w:r w:rsidRPr="00966A36">
          <w:rPr>
            <w:rStyle w:val="Hiperpovezava"/>
            <w:rFonts w:ascii="Times New Roman" w:hAnsi="Times New Roman" w:cs="Times New Roman"/>
            <w:i/>
            <w:sz w:val="28"/>
            <w:szCs w:val="28"/>
          </w:rPr>
          <w:t>giliola.mejak@sts.si</w:t>
        </w:r>
      </w:hyperlink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95B71" w:rsidRPr="00C95B71" w:rsidRDefault="00C95B71" w:rsidP="00C95B7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Andra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tutto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bene!</w:t>
      </w:r>
    </w:p>
    <w:sectPr w:rsidR="00C95B71" w:rsidRPr="00C95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8048B"/>
    <w:multiLevelType w:val="multilevel"/>
    <w:tmpl w:val="0E6A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7070EB"/>
    <w:multiLevelType w:val="multilevel"/>
    <w:tmpl w:val="6B3A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5E35A3"/>
    <w:multiLevelType w:val="multilevel"/>
    <w:tmpl w:val="E1CA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73"/>
    <w:rsid w:val="001E24A6"/>
    <w:rsid w:val="007E1173"/>
    <w:rsid w:val="00AB6BB9"/>
    <w:rsid w:val="00C9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6EDD8-9AE5-43DD-8FF0-89EF854A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C95B71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C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gend1">
    <w:name w:val="legend1"/>
    <w:basedOn w:val="Navaden"/>
    <w:rsid w:val="00C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C95B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liola.mejak@st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2020-10-19T10:13:00Z</dcterms:created>
  <dcterms:modified xsi:type="dcterms:W3CDTF">2020-10-19T10:13:00Z</dcterms:modified>
</cp:coreProperties>
</file>