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0"/>
        <w:gridCol w:w="1640"/>
        <w:gridCol w:w="1820"/>
        <w:gridCol w:w="1060"/>
        <w:gridCol w:w="4120"/>
      </w:tblGrid>
      <w:tr w:rsidR="00353E82" w:rsidTr="25A40A02">
        <w:trPr>
          <w:gridBefore w:val="1"/>
          <w:wBefore w:w="1600" w:type="dxa"/>
        </w:trPr>
        <w:tc>
          <w:tcPr>
            <w:tcW w:w="8640" w:type="dxa"/>
            <w:gridSpan w:val="4"/>
          </w:tcPr>
          <w:p w:rsidR="00353E82" w:rsidRDefault="00AF4E1D" w:rsidP="00FE0221">
            <w:pPr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CC7B88" wp14:editId="07777777">
                      <wp:simplePos x="0" y="0"/>
                      <wp:positionH relativeFrom="column">
                        <wp:posOffset>-1761490</wp:posOffset>
                      </wp:positionH>
                      <wp:positionV relativeFrom="paragraph">
                        <wp:posOffset>-6350</wp:posOffset>
                      </wp:positionV>
                      <wp:extent cx="1562100" cy="4600576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4600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3E82" w:rsidRDefault="00353E82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color w:val="000000"/>
                                    </w:rPr>
                                    <w:t>ŠOLSKO LETO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ZAP. ŠTEV. URE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DATUM REALIZACIJE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6"/>
                                    </w:rPr>
                                    <w:t>PREDMET:</w:t>
                                  </w:r>
                                </w:p>
                                <w:p w:rsidR="00353E82" w:rsidRDefault="00353E82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UČNA TEMA: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4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UČNA ENOTA: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VZGOJNO-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IZOBRAŽEVALNI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SMOTRI: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UČNE METODE: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UČNE OBLIKE: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UČILA IN UČNI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4"/>
                                    </w:rPr>
                                    <w:t>PRIPOMOČKI: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ZAPOREDNOST ETAP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UČNE URE:</w:t>
                                  </w: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6"/>
                                    </w:rPr>
                                  </w:pPr>
                                </w:p>
                                <w:p w:rsidR="00353E82" w:rsidRDefault="00353E82">
                                  <w:pPr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POSEBNOSTI: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C7B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8.7pt;margin-top:-.5pt;width:123pt;height:3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Fzgg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" stroked="f">
                      <v:textbox>
                        <w:txbxContent>
                          <w:p w:rsidR="00353E82" w:rsidRDefault="00353E82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/>
                              </w:rPr>
                              <w:t>ŠOLSKO LETO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ZAP. ŠTEV. URE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DATUM REALIZACIJE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6"/>
                              </w:rPr>
                              <w:t>PREDMET:</w:t>
                            </w:r>
                          </w:p>
                          <w:p w:rsidR="00353E82" w:rsidRDefault="00353E8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UČNA TEMA: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4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UČNA ENOTA: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VZGOJNO-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IZOBRAŽEVALNI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SMOTRI: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UČNE METODE: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2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UČNE OBLIKE: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UČILA IN UČNI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</w:rPr>
                              <w:t>PRIPOMOČKI: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ZAPOREDNOST ETAP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UČNE URE:</w:t>
                            </w: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6"/>
                              </w:rPr>
                            </w:pPr>
                          </w:p>
                          <w:p w:rsidR="00353E82" w:rsidRDefault="00353E82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POSEBNOSTI: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221">
              <w:rPr>
                <w:caps/>
                <w:color w:val="000000"/>
              </w:rPr>
              <w:t>20</w:t>
            </w:r>
          </w:p>
        </w:tc>
      </w:tr>
      <w:tr w:rsidR="00353E82" w:rsidTr="25A40A02">
        <w:trPr>
          <w:gridBefore w:val="1"/>
          <w:wBefore w:w="1600" w:type="dxa"/>
        </w:trPr>
        <w:tc>
          <w:tcPr>
            <w:tcW w:w="8640" w:type="dxa"/>
            <w:gridSpan w:val="4"/>
          </w:tcPr>
          <w:p w:rsidR="00353E82" w:rsidRDefault="3367E949">
            <w:pPr>
              <w:rPr>
                <w:color w:val="000000"/>
              </w:rPr>
            </w:pPr>
            <w:r w:rsidRPr="25A40A02">
              <w:rPr>
                <w:color w:val="000000" w:themeColor="text1"/>
              </w:rPr>
              <w:t>1 h</w:t>
            </w:r>
          </w:p>
        </w:tc>
      </w:tr>
      <w:tr w:rsidR="00353E82" w:rsidTr="25A40A02">
        <w:trPr>
          <w:gridBefore w:val="1"/>
          <w:wBefore w:w="1600" w:type="dxa"/>
        </w:trPr>
        <w:tc>
          <w:tcPr>
            <w:tcW w:w="8640" w:type="dxa"/>
            <w:gridSpan w:val="4"/>
          </w:tcPr>
          <w:p w:rsidR="00353E82" w:rsidRDefault="7450F067" w:rsidP="00FE0221">
            <w:pPr>
              <w:rPr>
                <w:color w:val="000000"/>
              </w:rPr>
            </w:pPr>
            <w:r w:rsidRPr="5033539A">
              <w:rPr>
                <w:color w:val="000000" w:themeColor="text1"/>
              </w:rPr>
              <w:t>16. 10. 2020</w:t>
            </w:r>
          </w:p>
        </w:tc>
      </w:tr>
      <w:tr w:rsidR="00353E82" w:rsidTr="25A40A02">
        <w:trPr>
          <w:gridBefore w:val="1"/>
          <w:wBefore w:w="1600" w:type="dxa"/>
          <w:trHeight w:val="448"/>
        </w:trPr>
        <w:tc>
          <w:tcPr>
            <w:tcW w:w="1640" w:type="dxa"/>
          </w:tcPr>
          <w:p w:rsidR="00353E82" w:rsidRDefault="00353E82" w:rsidP="00FE0221">
            <w:pPr>
              <w:rPr>
                <w:rFonts w:ascii="Arial Narrow" w:hAnsi="Arial Narrow"/>
                <w:b/>
                <w:bCs/>
                <w:color w:val="000000"/>
                <w:sz w:val="3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36"/>
              </w:rPr>
              <w:t>T</w:t>
            </w:r>
            <w:r w:rsidR="00FE0221">
              <w:rPr>
                <w:rFonts w:ascii="Arial Narrow" w:hAnsi="Arial Narrow"/>
                <w:b/>
                <w:bCs/>
                <w:color w:val="000000"/>
                <w:sz w:val="36"/>
              </w:rPr>
              <w:t>IT</w:t>
            </w:r>
          </w:p>
        </w:tc>
        <w:tc>
          <w:tcPr>
            <w:tcW w:w="2880" w:type="dxa"/>
            <w:gridSpan w:val="2"/>
          </w:tcPr>
          <w:p w:rsidR="00353E82" w:rsidRDefault="00353E82" w:rsidP="00FE0221">
            <w:pPr>
              <w:pStyle w:val="Naslov2"/>
              <w:rPr>
                <w:color w:val="000000"/>
              </w:rPr>
            </w:pPr>
            <w:r>
              <w:rPr>
                <w:color w:val="000000"/>
              </w:rPr>
              <w:t xml:space="preserve">RAZRED: </w:t>
            </w:r>
            <w:r w:rsidR="00FE0221">
              <w:rPr>
                <w:color w:val="000000"/>
              </w:rPr>
              <w:t>5</w:t>
            </w:r>
          </w:p>
        </w:tc>
        <w:tc>
          <w:tcPr>
            <w:tcW w:w="4120" w:type="dxa"/>
          </w:tcPr>
          <w:p w:rsidR="00353E82" w:rsidRDefault="00353E82" w:rsidP="5033539A">
            <w:pPr>
              <w:rPr>
                <w:rFonts w:ascii="Monotype Corsiva" w:hAnsi="Monotype Corsiva"/>
                <w:color w:val="000000"/>
                <w:sz w:val="40"/>
                <w:szCs w:val="40"/>
              </w:rPr>
            </w:pPr>
            <w:r w:rsidRPr="5033539A">
              <w:rPr>
                <w:rFonts w:ascii="Arial Narrow" w:hAnsi="Arial Narrow"/>
                <w:b/>
                <w:bCs/>
                <w:color w:val="000000" w:themeColor="text1"/>
                <w:sz w:val="36"/>
                <w:szCs w:val="36"/>
              </w:rPr>
              <w:t xml:space="preserve">UČITELJ:  </w:t>
            </w:r>
            <w:r w:rsidRPr="5033539A">
              <w:rPr>
                <w:rFonts w:ascii="Monotype Corsiva" w:hAnsi="Monotype Corsiv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63453052" w:rsidRPr="5033539A">
              <w:rPr>
                <w:rFonts w:ascii="Monotype Corsiva" w:hAnsi="Monotype Corsiva"/>
                <w:b/>
                <w:bCs/>
                <w:color w:val="000000" w:themeColor="text1"/>
                <w:sz w:val="36"/>
                <w:szCs w:val="36"/>
              </w:rPr>
              <w:t>D, Kotnik</w:t>
            </w:r>
          </w:p>
        </w:tc>
      </w:tr>
      <w:tr w:rsidR="00353E82" w:rsidTr="25A40A02">
        <w:trPr>
          <w:gridBefore w:val="1"/>
          <w:wBefore w:w="1600" w:type="dxa"/>
          <w:trHeight w:val="512"/>
        </w:trPr>
        <w:tc>
          <w:tcPr>
            <w:tcW w:w="8640" w:type="dxa"/>
            <w:gridSpan w:val="4"/>
          </w:tcPr>
          <w:p w:rsidR="00353E82" w:rsidRDefault="200DED44" w:rsidP="25A40A02">
            <w:pPr>
              <w:rPr>
                <w:rFonts w:ascii="Arial Narrow" w:hAnsi="Arial Narrow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25A40A02">
              <w:rPr>
                <w:rFonts w:ascii="Arial Narrow" w:hAnsi="Arial Narrow"/>
                <w:b/>
                <w:bCs/>
                <w:i/>
                <w:iCs/>
                <w:color w:val="FF0000"/>
                <w:sz w:val="28"/>
                <w:szCs w:val="28"/>
              </w:rPr>
              <w:t>Računalnik, moj pomočnik</w:t>
            </w:r>
          </w:p>
          <w:p w:rsidR="00353E82" w:rsidRDefault="0094557F" w:rsidP="25A40A02">
            <w:pPr>
              <w:rPr>
                <w:rFonts w:ascii="Arial Narrow" w:hAnsi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32"/>
                <w:szCs w:val="32"/>
              </w:rPr>
              <w:t>RISANJE RISB S SLIKARJEM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2202"/>
        </w:trPr>
        <w:tc>
          <w:tcPr>
            <w:tcW w:w="8640" w:type="dxa"/>
            <w:gridSpan w:val="4"/>
          </w:tcPr>
          <w:p w:rsidR="00353E82" w:rsidRDefault="00353E82">
            <w:pPr>
              <w:rPr>
                <w:rFonts w:ascii="Arial Narrow" w:hAnsi="Arial Narrow"/>
                <w:color w:val="000000"/>
                <w:sz w:val="28"/>
              </w:rPr>
            </w:pPr>
          </w:p>
          <w:p w:rsidR="0094557F" w:rsidRDefault="0094557F" w:rsidP="0094557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POIŠČE IKONO ZA SLIKARJA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8"/>
              </w:rPr>
              <w:t>POZNA ORODJA V TEM PROGRAMU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>RIŠE PROSTOROČNO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>ZNA NARISATI LIKE pravokotnik, krog, kvadrat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>NARIŠE hišo</w:t>
            </w:r>
          </w:p>
          <w:p w:rsidR="00302AE1" w:rsidRDefault="00302AE1" w:rsidP="25A40A02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699"/>
        </w:trPr>
        <w:tc>
          <w:tcPr>
            <w:tcW w:w="8640" w:type="dxa"/>
            <w:gridSpan w:val="4"/>
          </w:tcPr>
          <w:p w:rsidR="00353E82" w:rsidRDefault="00353E82">
            <w:pPr>
              <w:jc w:val="center"/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  <w:highlight w:val="yellow"/>
              </w:rPr>
              <w:t>razlaga, razgovor, demonstracija</w:t>
            </w:r>
            <w:r>
              <w:rPr>
                <w:rFonts w:ascii="Arial Narrow" w:hAnsi="Arial Narrow"/>
                <w:color w:val="000000"/>
                <w:sz w:val="28"/>
              </w:rPr>
              <w:t>, delo s tekstom,</w:t>
            </w:r>
          </w:p>
          <w:p w:rsidR="00353E82" w:rsidRDefault="00353E82">
            <w:pPr>
              <w:jc w:val="center"/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>laboratorijsko-</w:t>
            </w:r>
            <w:r w:rsidRPr="0094557F">
              <w:rPr>
                <w:rFonts w:ascii="Arial Narrow" w:hAnsi="Arial Narrow"/>
                <w:color w:val="000000"/>
                <w:sz w:val="28"/>
                <w:highlight w:val="yellow"/>
              </w:rPr>
              <w:t>praktično delo, metoda grafičnih izdelkov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533"/>
        </w:trPr>
        <w:tc>
          <w:tcPr>
            <w:tcW w:w="8640" w:type="dxa"/>
            <w:gridSpan w:val="4"/>
          </w:tcPr>
          <w:p w:rsidR="00353E82" w:rsidRDefault="00353E82">
            <w:pPr>
              <w:jc w:val="center"/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  <w:highlight w:val="yellow"/>
              </w:rPr>
              <w:t>frontalna,</w:t>
            </w:r>
            <w:r>
              <w:rPr>
                <w:rFonts w:ascii="Arial Narrow" w:hAnsi="Arial Narrow"/>
                <w:color w:val="000000"/>
                <w:sz w:val="28"/>
              </w:rPr>
              <w:t xml:space="preserve"> skupinska, individualna, delo v dvojicah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533"/>
        </w:trPr>
        <w:tc>
          <w:tcPr>
            <w:tcW w:w="8640" w:type="dxa"/>
            <w:gridSpan w:val="4"/>
          </w:tcPr>
          <w:p w:rsidR="00353E82" w:rsidRDefault="00353E82">
            <w:pPr>
              <w:rPr>
                <w:rFonts w:ascii="Arial Narrow" w:hAnsi="Arial Narrow"/>
                <w:color w:val="000000"/>
                <w:sz w:val="28"/>
              </w:rPr>
            </w:pPr>
            <w:r>
              <w:rPr>
                <w:rFonts w:ascii="Arial Narrow" w:hAnsi="Arial Narrow"/>
                <w:color w:val="000000"/>
                <w:sz w:val="28"/>
              </w:rPr>
              <w:t>Pisarniški papir,  škarje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513"/>
        </w:trPr>
        <w:tc>
          <w:tcPr>
            <w:tcW w:w="8640" w:type="dxa"/>
            <w:gridSpan w:val="4"/>
          </w:tcPr>
          <w:p w:rsidR="00353E82" w:rsidRDefault="00353E82" w:rsidP="25A40A02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25A40A02">
              <w:rPr>
                <w:rFonts w:ascii="Arial Narrow" w:hAnsi="Arial Narrow"/>
                <w:color w:val="000000" w:themeColor="text1"/>
                <w:sz w:val="24"/>
              </w:rPr>
              <w:t xml:space="preserve">UVAJANJE,       </w:t>
            </w:r>
            <w:r w:rsidRPr="25A40A02">
              <w:rPr>
                <w:rFonts w:ascii="Arial Narrow" w:hAnsi="Arial Narrow"/>
                <w:color w:val="000000" w:themeColor="text1"/>
                <w:sz w:val="24"/>
                <w:highlight w:val="yellow"/>
              </w:rPr>
              <w:t>OSVAJANJE,</w:t>
            </w:r>
            <w:r w:rsidRPr="25A40A02">
              <w:rPr>
                <w:rFonts w:ascii="Arial Narrow" w:hAnsi="Arial Narrow"/>
                <w:color w:val="000000" w:themeColor="text1"/>
                <w:sz w:val="24"/>
              </w:rPr>
              <w:t xml:space="preserve">       </w:t>
            </w:r>
            <w:r w:rsidRPr="25A40A02">
              <w:rPr>
                <w:rFonts w:ascii="Arial Narrow" w:hAnsi="Arial Narrow"/>
                <w:color w:val="000000" w:themeColor="text1"/>
                <w:sz w:val="24"/>
                <w:highlight w:val="yellow"/>
              </w:rPr>
              <w:t>URJENJE,</w:t>
            </w:r>
            <w:r w:rsidRPr="25A40A02">
              <w:rPr>
                <w:rFonts w:ascii="Arial Narrow" w:hAnsi="Arial Narrow"/>
                <w:color w:val="000000" w:themeColor="text1"/>
                <w:sz w:val="24"/>
              </w:rPr>
              <w:t xml:space="preserve">       PONAVLJANJE,       PREVERJANJE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gridBefore w:val="1"/>
          <w:wBefore w:w="1600" w:type="dxa"/>
          <w:trHeight w:val="587"/>
        </w:trPr>
        <w:tc>
          <w:tcPr>
            <w:tcW w:w="8640" w:type="dxa"/>
            <w:gridSpan w:val="4"/>
          </w:tcPr>
          <w:p w:rsidR="00353E82" w:rsidRDefault="00302AE1">
            <w:pPr>
              <w:rPr>
                <w:color w:val="000000"/>
              </w:rPr>
            </w:pPr>
            <w:r>
              <w:rPr>
                <w:color w:val="000000" w:themeColor="text1"/>
              </w:rPr>
              <w:t>UČBENIK STR.</w:t>
            </w:r>
            <w:r w:rsidR="0094557F">
              <w:rPr>
                <w:color w:val="000000" w:themeColor="text1"/>
              </w:rPr>
              <w:t xml:space="preserve"> 18 – 20 RAČUNALNIŠKA UČILNICA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0240" w:type="dxa"/>
            <w:gridSpan w:val="5"/>
          </w:tcPr>
          <w:p w:rsidR="00353E82" w:rsidRDefault="00353E82">
            <w:pPr>
              <w:pStyle w:val="Naslov6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ETAPA                                                                      </w:t>
            </w:r>
            <w:r>
              <w:rPr>
                <w:color w:val="000000"/>
              </w:rPr>
              <w:t>POTEK  DELA</w:t>
            </w:r>
          </w:p>
          <w:p w:rsidR="00353E82" w:rsidRDefault="00353E82">
            <w:pPr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</w:rPr>
              <w:t xml:space="preserve">In ČAS                                    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</w:rPr>
              <w:t xml:space="preserve">UČITELJA                                          UČENCEV    </w:t>
            </w:r>
            <w:r>
              <w:rPr>
                <w:rFonts w:ascii="Arial Narrow" w:hAnsi="Arial Narrow"/>
                <w:color w:val="000000"/>
                <w:sz w:val="28"/>
                <w:highlight w:val="yellow"/>
              </w:rPr>
              <w:t>pri pouku</w:t>
            </w:r>
            <w:r>
              <w:rPr>
                <w:rFonts w:ascii="Arial Narrow" w:hAnsi="Arial Narrow"/>
                <w:color w:val="000000"/>
                <w:sz w:val="28"/>
              </w:rPr>
              <w:t>, izven pouka</w:t>
            </w:r>
          </w:p>
        </w:tc>
      </w:tr>
      <w:tr w:rsidR="00353E82" w:rsidTr="25A40A02">
        <w:tblPrEx>
          <w:tblLook w:val="0000" w:firstRow="0" w:lastRow="0" w:firstColumn="0" w:lastColumn="0" w:noHBand="0" w:noVBand="0"/>
        </w:tblPrEx>
        <w:trPr>
          <w:trHeight w:val="6771"/>
        </w:trPr>
        <w:tc>
          <w:tcPr>
            <w:tcW w:w="5060" w:type="dxa"/>
            <w:gridSpan w:val="3"/>
          </w:tcPr>
          <w:p w:rsidR="00353E82" w:rsidRDefault="00353E8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I.UVOD.</w:t>
            </w:r>
          </w:p>
          <w:p w:rsidR="00353E82" w:rsidRDefault="00302AE1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Ponovitev </w:t>
            </w: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II.NAPOVED SMOTRA:</w:t>
            </w:r>
          </w:p>
          <w:p w:rsidR="00353E82" w:rsidRDefault="0094557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POIŠČETE IKONO SLIKARJA</w:t>
            </w: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III.PRIDOBIVANJE:</w:t>
            </w:r>
          </w:p>
          <w:p w:rsidR="00353E82" w:rsidRDefault="00353E82">
            <w:pPr>
              <w:rPr>
                <w:rFonts w:ascii="Arial Narrow" w:hAnsi="Arial Narrow"/>
                <w:color w:val="000000" w:themeColor="text1"/>
              </w:rPr>
            </w:pPr>
            <w:r w:rsidRPr="25A40A02">
              <w:rPr>
                <w:rFonts w:ascii="Arial Narrow" w:hAnsi="Arial Narrow"/>
                <w:color w:val="000000" w:themeColor="text1"/>
              </w:rPr>
              <w:t>-</w:t>
            </w:r>
            <w:r w:rsidR="0094557F">
              <w:rPr>
                <w:rFonts w:ascii="Arial Narrow" w:hAnsi="Arial Narrow"/>
                <w:color w:val="000000" w:themeColor="text1"/>
              </w:rPr>
              <w:t xml:space="preserve">s samostojnim raziskovanjem uporablja program </w:t>
            </w:r>
            <w:proofErr w:type="spellStart"/>
            <w:r w:rsidR="0094557F">
              <w:rPr>
                <w:rFonts w:ascii="Arial Narrow" w:hAnsi="Arial Narrow"/>
                <w:color w:val="000000" w:themeColor="text1"/>
              </w:rPr>
              <w:t>slikatr</w:t>
            </w:r>
            <w:proofErr w:type="spellEnd"/>
          </w:p>
          <w:p w:rsidR="00302AE1" w:rsidRDefault="00302AE1">
            <w:pPr>
              <w:rPr>
                <w:rFonts w:ascii="Arial Narrow" w:hAnsi="Arial Narrow"/>
                <w:color w:val="000000" w:themeColor="text1"/>
              </w:rPr>
            </w:pPr>
          </w:p>
          <w:p w:rsidR="00302AE1" w:rsidRDefault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SHRANJEVANJE risbe</w:t>
            </w: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IV.POVZETEK: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 w:themeColor="text1"/>
              </w:rPr>
              <w:t>tiskanje</w:t>
            </w:r>
          </w:p>
          <w:p w:rsidR="00353E82" w:rsidRDefault="00353E82" w:rsidP="00302AE1">
            <w:pPr>
              <w:pStyle w:val="Odstavekseznama"/>
              <w:rPr>
                <w:rFonts w:ascii="Arial Narrow" w:hAnsi="Arial Narrow"/>
                <w:color w:val="000000" w:themeColor="text1"/>
              </w:rPr>
            </w:pPr>
          </w:p>
          <w:p w:rsidR="00302AE1" w:rsidRDefault="00302AE1" w:rsidP="00302AE1">
            <w:pPr>
              <w:pStyle w:val="Odstavekseznama"/>
              <w:rPr>
                <w:rFonts w:ascii="Arial Narrow" w:eastAsia="Arial Narrow" w:hAnsi="Arial Narrow" w:cs="Arial Narrow"/>
                <w:color w:val="000000"/>
                <w:szCs w:val="26"/>
              </w:rPr>
            </w:pPr>
          </w:p>
        </w:tc>
        <w:tc>
          <w:tcPr>
            <w:tcW w:w="5180" w:type="dxa"/>
            <w:gridSpan w:val="2"/>
          </w:tcPr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 w:rsidP="25A40A0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74D74849" w:rsidRDefault="0094557F" w:rsidP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-SPREMLJAJO DELO UČITELJA</w:t>
            </w:r>
          </w:p>
          <w:p w:rsidR="0094557F" w:rsidRDefault="0094557F" w:rsidP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IŠČEJO UKAZE NA SVOJEM RAČUNALNIKU</w:t>
            </w:r>
          </w:p>
          <w:p w:rsidR="0094557F" w:rsidRDefault="0094557F" w:rsidP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RIŠEJO PROSTOROČNO Z MIŠKO</w:t>
            </w:r>
          </w:p>
          <w:p w:rsidR="0094557F" w:rsidRDefault="0094557F" w:rsidP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RIŠEJO Z LIKI</w:t>
            </w: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>
            <w:pPr>
              <w:rPr>
                <w:rFonts w:ascii="Arial Narrow" w:hAnsi="Arial Narrow"/>
                <w:color w:val="000000"/>
              </w:rPr>
            </w:pPr>
          </w:p>
          <w:p w:rsidR="00353E82" w:rsidRDefault="00353E82" w:rsidP="25A40A02">
            <w:pPr>
              <w:rPr>
                <w:rFonts w:ascii="Arial Narrow" w:hAnsi="Arial Narrow"/>
                <w:color w:val="000000" w:themeColor="text1"/>
              </w:rPr>
            </w:pPr>
          </w:p>
          <w:p w:rsidR="0094557F" w:rsidRDefault="00302AE1" w:rsidP="0094557F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V RAČUNALNIŠKI UČILNICI NAREDIJO VAJO</w:t>
            </w:r>
            <w:r w:rsidR="0094557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4557F">
              <w:rPr>
                <w:rFonts w:ascii="Arial Narrow" w:hAnsi="Arial Narrow"/>
                <w:color w:val="000000" w:themeColor="text1"/>
              </w:rPr>
              <w:t>RIŠEJO PO NAVODILIH HIŠO, IZBIRAJO BARVE</w:t>
            </w:r>
          </w:p>
          <w:p w:rsidR="0094557F" w:rsidRDefault="0094557F" w:rsidP="0094557F">
            <w:pPr>
              <w:rPr>
                <w:rFonts w:ascii="Arial Narrow" w:hAnsi="Arial Narrow"/>
                <w:color w:val="000000"/>
              </w:rPr>
            </w:pPr>
          </w:p>
          <w:p w:rsidR="00353E82" w:rsidRDefault="0094557F" w:rsidP="25A40A0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Shrani po navodilih v svojo mapo</w:t>
            </w:r>
          </w:p>
          <w:p w:rsidR="0094557F" w:rsidRDefault="0094557F" w:rsidP="25A40A02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Svoj dokument poišče in ga natisne s pomočjo učitelja.</w:t>
            </w:r>
          </w:p>
        </w:tc>
      </w:tr>
    </w:tbl>
    <w:p w:rsidR="00353E82" w:rsidRDefault="00353E82"/>
    <w:sectPr w:rsidR="00353E82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585F"/>
    <w:multiLevelType w:val="hybridMultilevel"/>
    <w:tmpl w:val="8F32074E"/>
    <w:lvl w:ilvl="0" w:tplc="04ACB39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D491F"/>
    <w:multiLevelType w:val="hybridMultilevel"/>
    <w:tmpl w:val="CB90F03A"/>
    <w:lvl w:ilvl="0" w:tplc="69CA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C4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87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9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8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21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05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21"/>
    <w:rsid w:val="00201508"/>
    <w:rsid w:val="00302AE1"/>
    <w:rsid w:val="00353E82"/>
    <w:rsid w:val="00883F9D"/>
    <w:rsid w:val="0094557F"/>
    <w:rsid w:val="00AF4E1D"/>
    <w:rsid w:val="00FE0221"/>
    <w:rsid w:val="034DDF7F"/>
    <w:rsid w:val="0B503035"/>
    <w:rsid w:val="0C86822A"/>
    <w:rsid w:val="200DED44"/>
    <w:rsid w:val="204AFE45"/>
    <w:rsid w:val="25A40A02"/>
    <w:rsid w:val="2720A5B1"/>
    <w:rsid w:val="2781BB0D"/>
    <w:rsid w:val="3367E949"/>
    <w:rsid w:val="3530292C"/>
    <w:rsid w:val="378C7C46"/>
    <w:rsid w:val="39146815"/>
    <w:rsid w:val="3C183479"/>
    <w:rsid w:val="40133913"/>
    <w:rsid w:val="4213C2B8"/>
    <w:rsid w:val="4311514A"/>
    <w:rsid w:val="46517BE7"/>
    <w:rsid w:val="4A920F9B"/>
    <w:rsid w:val="4C0CA424"/>
    <w:rsid w:val="4C74399F"/>
    <w:rsid w:val="5033539A"/>
    <w:rsid w:val="51B3DDFA"/>
    <w:rsid w:val="52B4A00A"/>
    <w:rsid w:val="562F871F"/>
    <w:rsid w:val="57651F0B"/>
    <w:rsid w:val="585DDEBE"/>
    <w:rsid w:val="5B3F9C21"/>
    <w:rsid w:val="5E8AA60A"/>
    <w:rsid w:val="63272033"/>
    <w:rsid w:val="63453052"/>
    <w:rsid w:val="677D9ADE"/>
    <w:rsid w:val="72DCC87F"/>
    <w:rsid w:val="7450F067"/>
    <w:rsid w:val="74D74849"/>
    <w:rsid w:val="78E4A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94A0"/>
  <w15:chartTrackingRefBased/>
  <w15:docId w15:val="{385EC724-3346-4DFD-8B3F-537DA5A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6"/>
      <w:szCs w:val="24"/>
      <w:lang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 Narrow" w:hAnsi="Arial Narrow"/>
      <w:b/>
      <w:bCs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Arial Narrow" w:hAnsi="Arial Narrow"/>
      <w:b/>
      <w:bCs/>
      <w:sz w:val="36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 Narrow" w:hAnsi="Arial Narrow"/>
      <w:b/>
      <w:bCs/>
      <w:color w:val="800080"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Arial Narrow" w:hAnsi="Arial Narrow"/>
      <w:b/>
      <w:bCs/>
      <w:color w:val="333399"/>
      <w:sz w:val="24"/>
    </w:rPr>
  </w:style>
  <w:style w:type="paragraph" w:styleId="Naslov5">
    <w:name w:val="heading 5"/>
    <w:basedOn w:val="Navaden"/>
    <w:next w:val="Navaden"/>
    <w:qFormat/>
    <w:pPr>
      <w:keepNext/>
      <w:jc w:val="right"/>
      <w:outlineLvl w:val="4"/>
    </w:pPr>
    <w:rPr>
      <w:rFonts w:ascii="Arial Narrow" w:hAnsi="Arial Narrow"/>
      <w:b/>
      <w:bCs/>
      <w:color w:val="800080"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 Narrow" w:hAnsi="Arial Narrow"/>
      <w:b/>
      <w:bCs/>
      <w:color w:val="80008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riprava01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priprava01-02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2001/2002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</dc:title>
  <dc:subject/>
  <dc:creator>Mateja Pohole</dc:creator>
  <cp:keywords/>
  <dc:description/>
  <cp:lastModifiedBy>Leon Jošt</cp:lastModifiedBy>
  <cp:revision>3</cp:revision>
  <cp:lastPrinted>1899-12-31T23:00:00Z</cp:lastPrinted>
  <dcterms:created xsi:type="dcterms:W3CDTF">2020-10-19T10:52:00Z</dcterms:created>
  <dcterms:modified xsi:type="dcterms:W3CDTF">2020-10-19T10:52:00Z</dcterms:modified>
</cp:coreProperties>
</file>