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B3F6D" w14:textId="56B8DB92" w:rsidR="00CD242B" w:rsidRPr="001D33B1" w:rsidRDefault="00CD242B" w:rsidP="00773996">
      <w:pPr>
        <w:spacing w:line="360" w:lineRule="auto"/>
        <w:jc w:val="both"/>
        <w:rPr>
          <w:rFonts w:ascii="Verdana" w:hAnsi="Verdana" w:cstheme="minorHAnsi"/>
          <w:noProof/>
          <w:color w:val="000000" w:themeColor="text1"/>
          <w:sz w:val="24"/>
          <w:szCs w:val="24"/>
        </w:rPr>
      </w:pPr>
      <w:r w:rsidRPr="001D33B1">
        <w:rPr>
          <w:rFonts w:ascii="Verdana" w:hAnsi="Verdana" w:cstheme="minorHAnsi"/>
          <w:noProof/>
          <w:color w:val="000000" w:themeColor="text1"/>
          <w:sz w:val="24"/>
          <w:szCs w:val="24"/>
        </w:rPr>
        <w:t>Pozdravljeni možgan</w:t>
      </w:r>
      <w:r w:rsidR="00773996" w:rsidRPr="001D33B1">
        <w:rPr>
          <w:rFonts w:ascii="Verdana" w:hAnsi="Verdana" w:cstheme="minorHAnsi"/>
          <w:noProof/>
          <w:color w:val="000000" w:themeColor="text1"/>
          <w:sz w:val="24"/>
          <w:szCs w:val="24"/>
        </w:rPr>
        <w:t>č</w:t>
      </w:r>
      <w:r w:rsidRPr="001D33B1">
        <w:rPr>
          <w:rFonts w:ascii="Verdana" w:hAnsi="Verdana" w:cstheme="minorHAnsi"/>
          <w:noProof/>
          <w:color w:val="000000" w:themeColor="text1"/>
          <w:sz w:val="24"/>
          <w:szCs w:val="24"/>
        </w:rPr>
        <w:t>karji!</w:t>
      </w:r>
    </w:p>
    <w:p w14:paraId="7E085E5C" w14:textId="1CCC14C0" w:rsidR="00CD242B" w:rsidRPr="001D33B1" w:rsidRDefault="00CD242B" w:rsidP="00773996">
      <w:pPr>
        <w:spacing w:line="360" w:lineRule="auto"/>
        <w:jc w:val="both"/>
        <w:rPr>
          <w:rFonts w:ascii="Verdana" w:hAnsi="Verdana" w:cstheme="minorHAnsi"/>
          <w:noProof/>
          <w:color w:val="000000" w:themeColor="text1"/>
          <w:sz w:val="24"/>
          <w:szCs w:val="24"/>
        </w:rPr>
      </w:pPr>
      <w:r w:rsidRPr="001D33B1">
        <w:rPr>
          <w:rFonts w:ascii="Verdana" w:hAnsi="Verdana" w:cstheme="minorHAnsi"/>
          <w:noProof/>
          <w:color w:val="000000" w:themeColor="text1"/>
          <w:sz w:val="24"/>
          <w:szCs w:val="24"/>
        </w:rPr>
        <w:t>Pred nami je obdobje šolanja na daljavo… Žal ni znano, kako dolgo bo to trajal</w:t>
      </w:r>
      <w:r w:rsidR="006972E9">
        <w:rPr>
          <w:rFonts w:ascii="Verdana" w:hAnsi="Verdana" w:cstheme="minorHAnsi"/>
          <w:noProof/>
          <w:color w:val="000000" w:themeColor="text1"/>
          <w:sz w:val="24"/>
          <w:szCs w:val="24"/>
        </w:rPr>
        <w:t>o</w:t>
      </w:r>
      <w:r w:rsidRPr="001D33B1">
        <w:rPr>
          <w:rFonts w:ascii="Verdana" w:hAnsi="Verdana" w:cstheme="minorHAnsi"/>
          <w:noProof/>
          <w:color w:val="000000" w:themeColor="text1"/>
          <w:sz w:val="24"/>
          <w:szCs w:val="24"/>
        </w:rPr>
        <w:t>, je pa nekaj gotovo: poskrbeti moramo, da v tem času naši možgani ne bodo zaspali. Se strinjate?!;)</w:t>
      </w:r>
      <w:r w:rsidR="00773996" w:rsidRPr="001D33B1">
        <w:rPr>
          <w:rFonts w:ascii="Verdana" w:hAnsi="Verdana" w:cstheme="minorHAnsi"/>
          <w:noProof/>
          <w:color w:val="000000" w:themeColor="text1"/>
          <w:sz w:val="24"/>
          <w:szCs w:val="24"/>
        </w:rPr>
        <w:t xml:space="preserve"> Za tekoči teden sem zato pripravil nekaj aktivnosti, s katerimi boš svoje možgane ohranil v dobri kondiciji:</w:t>
      </w:r>
    </w:p>
    <w:p w14:paraId="61204073" w14:textId="77777777" w:rsidR="001D33B1" w:rsidRPr="001D33B1" w:rsidRDefault="001D33B1" w:rsidP="00773996">
      <w:pPr>
        <w:spacing w:line="360" w:lineRule="auto"/>
        <w:jc w:val="both"/>
        <w:rPr>
          <w:rFonts w:ascii="Verdana" w:hAnsi="Verdana" w:cstheme="minorHAnsi"/>
          <w:noProof/>
          <w:color w:val="000000" w:themeColor="text1"/>
          <w:sz w:val="24"/>
          <w:szCs w:val="24"/>
        </w:rPr>
      </w:pPr>
    </w:p>
    <w:p w14:paraId="1384DC1A" w14:textId="00C83CE3" w:rsidR="00773996" w:rsidRPr="001D33B1" w:rsidRDefault="00CD242B" w:rsidP="00773996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Verdana" w:hAnsi="Verdana" w:cstheme="minorHAnsi"/>
          <w:noProof/>
          <w:color w:val="C00000"/>
          <w:sz w:val="24"/>
          <w:szCs w:val="24"/>
        </w:rPr>
      </w:pPr>
      <w:r w:rsidRPr="001D33B1">
        <w:rPr>
          <w:rFonts w:ascii="Verdana" w:hAnsi="Verdana" w:cstheme="minorHAnsi"/>
          <w:noProof/>
          <w:color w:val="C00000"/>
          <w:sz w:val="24"/>
          <w:szCs w:val="24"/>
        </w:rPr>
        <w:t>O vajah in pomenu</w:t>
      </w:r>
      <w:r w:rsidR="00773996" w:rsidRPr="001D33B1">
        <w:rPr>
          <w:rFonts w:ascii="Verdana" w:hAnsi="Verdana" w:cstheme="minorHAnsi"/>
          <w:noProof/>
          <w:color w:val="C00000"/>
          <w:sz w:val="24"/>
          <w:szCs w:val="24"/>
        </w:rPr>
        <w:t xml:space="preserve"> vaj Brain gym</w:t>
      </w:r>
      <w:r w:rsidRPr="001D33B1">
        <w:rPr>
          <w:rFonts w:ascii="Verdana" w:hAnsi="Verdana" w:cstheme="minorHAnsi"/>
          <w:noProof/>
          <w:color w:val="C00000"/>
          <w:sz w:val="24"/>
          <w:szCs w:val="24"/>
        </w:rPr>
        <w:t xml:space="preserve"> smo že govorili. </w:t>
      </w:r>
      <w:r w:rsidRPr="001D33B1">
        <w:rPr>
          <w:rFonts w:ascii="Verdana" w:hAnsi="Verdana" w:cstheme="minorHAnsi"/>
          <w:color w:val="C00000"/>
          <w:sz w:val="24"/>
          <w:szCs w:val="24"/>
        </w:rPr>
        <w:t>Z njim</w:t>
      </w:r>
      <w:r w:rsidRPr="001D33B1">
        <w:rPr>
          <w:rFonts w:ascii="Verdana" w:hAnsi="Verdana" w:cstheme="minorHAnsi"/>
          <w:color w:val="C00000"/>
          <w:sz w:val="24"/>
          <w:szCs w:val="24"/>
        </w:rPr>
        <w:t xml:space="preserve">i </w:t>
      </w:r>
      <w:r w:rsidRPr="001D33B1">
        <w:rPr>
          <w:rFonts w:ascii="Verdana" w:hAnsi="Verdana" w:cstheme="minorHAnsi"/>
          <w:color w:val="C00000"/>
          <w:sz w:val="24"/>
          <w:szCs w:val="24"/>
        </w:rPr>
        <w:t xml:space="preserve"> uravnotežimo levo in desno polovico možganov in se sprostimo. Tako pripravimo možgane, da se lažje učimo, smo boljši pri športu, ki ga treniramo ter pri vseh ostalih aktivnostih.</w:t>
      </w:r>
      <w:r w:rsidRPr="001D33B1">
        <w:rPr>
          <w:rFonts w:ascii="Verdana" w:hAnsi="Verdana" w:cstheme="minorHAnsi"/>
          <w:color w:val="C00000"/>
          <w:sz w:val="24"/>
          <w:szCs w:val="24"/>
        </w:rPr>
        <w:t xml:space="preserve"> Spodaj prilagam youtube povezavo z nekaterimi vajami. Tvoja naloga je, da izbereš vsaj </w:t>
      </w:r>
      <w:r w:rsidR="00773996" w:rsidRPr="001D33B1">
        <w:rPr>
          <w:rFonts w:ascii="Verdana" w:hAnsi="Verdana" w:cstheme="minorHAnsi"/>
          <w:color w:val="C00000"/>
          <w:sz w:val="24"/>
          <w:szCs w:val="24"/>
        </w:rPr>
        <w:t>tri</w:t>
      </w:r>
      <w:r w:rsidRPr="001D33B1">
        <w:rPr>
          <w:rFonts w:ascii="Verdana" w:hAnsi="Verdana" w:cstheme="minorHAnsi"/>
          <w:color w:val="C00000"/>
          <w:sz w:val="24"/>
          <w:szCs w:val="24"/>
        </w:rPr>
        <w:t xml:space="preserve"> in jih poskušaš čim bolj</w:t>
      </w:r>
      <w:r w:rsidR="00773996" w:rsidRPr="001D33B1">
        <w:rPr>
          <w:rFonts w:ascii="Verdana" w:hAnsi="Verdana" w:cstheme="minorHAnsi"/>
          <w:color w:val="C00000"/>
          <w:sz w:val="24"/>
          <w:szCs w:val="24"/>
        </w:rPr>
        <w:t>e</w:t>
      </w:r>
      <w:r w:rsidRPr="001D33B1">
        <w:rPr>
          <w:rFonts w:ascii="Verdana" w:hAnsi="Verdana" w:cstheme="minorHAnsi"/>
          <w:color w:val="C00000"/>
          <w:sz w:val="24"/>
          <w:szCs w:val="24"/>
        </w:rPr>
        <w:t xml:space="preserve"> osvojiti</w:t>
      </w:r>
      <w:r w:rsidR="00773996" w:rsidRPr="001D33B1">
        <w:rPr>
          <w:rFonts w:ascii="Verdana" w:hAnsi="Verdana" w:cstheme="minorHAnsi"/>
          <w:color w:val="C00000"/>
          <w:sz w:val="24"/>
          <w:szCs w:val="24"/>
        </w:rPr>
        <w:t>!</w:t>
      </w:r>
      <w:r w:rsidRPr="001D33B1">
        <w:rPr>
          <w:rFonts w:ascii="Verdana" w:hAnsi="Verdana" w:cstheme="minorHAnsi"/>
          <w:color w:val="C00000"/>
          <w:sz w:val="24"/>
          <w:szCs w:val="24"/>
        </w:rPr>
        <w:t xml:space="preserve"> </w:t>
      </w:r>
      <w:r w:rsidR="00773996" w:rsidRPr="001D33B1">
        <w:rPr>
          <w:rFonts w:ascii="Verdana" w:hAnsi="Verdana" w:cstheme="minorHAnsi"/>
          <w:color w:val="C00000"/>
          <w:sz w:val="24"/>
          <w:szCs w:val="24"/>
        </w:rPr>
        <w:t>Ne pozabi pa ponoviti vaj, ki smo jih že delali. Zapomni si: vztrajnost je ključ do odličnosti!</w:t>
      </w:r>
    </w:p>
    <w:p w14:paraId="2E1E8145" w14:textId="5991728D" w:rsidR="00773996" w:rsidRPr="001D33B1" w:rsidRDefault="00773996" w:rsidP="00773996">
      <w:pPr>
        <w:ind w:left="360"/>
        <w:rPr>
          <w:rFonts w:ascii="Verdana" w:hAnsi="Verdana"/>
          <w:noProof/>
          <w:sz w:val="24"/>
          <w:szCs w:val="24"/>
        </w:rPr>
      </w:pPr>
      <w:hyperlink r:id="rId5" w:history="1">
        <w:r w:rsidRPr="001D33B1">
          <w:rPr>
            <w:rStyle w:val="Hiperpovezava"/>
            <w:rFonts w:ascii="Verdana" w:hAnsi="Verdana"/>
            <w:noProof/>
            <w:sz w:val="24"/>
            <w:szCs w:val="24"/>
          </w:rPr>
          <w:t>https://www.youtube.com/watch?v=DJt6ORwxKmE</w:t>
        </w:r>
      </w:hyperlink>
    </w:p>
    <w:p w14:paraId="2C6D2AEB" w14:textId="77777777" w:rsidR="001D33B1" w:rsidRPr="001D33B1" w:rsidRDefault="001D33B1" w:rsidP="00773996">
      <w:pPr>
        <w:spacing w:line="360" w:lineRule="auto"/>
        <w:jc w:val="both"/>
        <w:rPr>
          <w:rFonts w:ascii="Verdana" w:hAnsi="Verdana" w:cs="Tahoma"/>
          <w:noProof/>
          <w:color w:val="FF0000"/>
          <w:sz w:val="24"/>
          <w:szCs w:val="24"/>
        </w:rPr>
      </w:pPr>
    </w:p>
    <w:p w14:paraId="40480F33" w14:textId="20ADBB03" w:rsidR="00CD242B" w:rsidRPr="001D33B1" w:rsidRDefault="00773996" w:rsidP="001D33B1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Verdana" w:hAnsi="Verdana" w:cs="Tahoma"/>
          <w:noProof/>
          <w:color w:val="C00000"/>
          <w:sz w:val="24"/>
          <w:szCs w:val="24"/>
        </w:rPr>
      </w:pPr>
      <w:r w:rsidRPr="001D33B1">
        <w:rPr>
          <w:rFonts w:ascii="Verdana" w:hAnsi="Verdana" w:cs="Tahoma"/>
          <w:noProof/>
          <w:color w:val="C00000"/>
          <w:sz w:val="24"/>
          <w:szCs w:val="24"/>
        </w:rPr>
        <w:t xml:space="preserve">Reši spodnje uganke: </w:t>
      </w:r>
      <w:r w:rsidR="001D33B1" w:rsidRPr="001D33B1">
        <w:rPr>
          <w:rFonts w:ascii="Verdana" w:hAnsi="Verdana" w:cs="Tahoma"/>
          <w:noProof/>
          <w:color w:val="C00000"/>
          <w:sz w:val="24"/>
          <w:szCs w:val="24"/>
        </w:rPr>
        <w:t>(</w:t>
      </w:r>
      <w:r w:rsidRPr="001D33B1">
        <w:rPr>
          <w:rFonts w:ascii="Verdana" w:hAnsi="Verdana" w:cs="Tahoma"/>
          <w:noProof/>
          <w:color w:val="C00000"/>
          <w:sz w:val="24"/>
          <w:szCs w:val="24"/>
        </w:rPr>
        <w:t>brez pomoči interneta</w:t>
      </w:r>
      <w:r w:rsidRPr="001D33B1">
        <w:rPr>
          <mc:AlternateContent>
            <mc:Choice Requires="w16se">
              <w:rFonts w:ascii="Verdana" w:hAnsi="Verdana" w:cs="Tahoma"/>
            </mc:Choice>
            <mc:Fallback>
              <w:rFonts w:ascii="Segoe UI Emoji" w:eastAsia="Segoe UI Emoji" w:hAnsi="Segoe UI Emoji" w:cs="Segoe UI Emoji"/>
            </mc:Fallback>
          </mc:AlternateContent>
          <w:noProof/>
          <w:color w:val="C00000"/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1D33B1" w:rsidRPr="001D33B1">
        <w:rPr>
          <w:rFonts w:ascii="Verdana" w:hAnsi="Verdana" w:cs="Tahoma"/>
          <w:noProof/>
          <w:color w:val="C00000"/>
          <w:sz w:val="24"/>
          <w:szCs w:val="24"/>
        </w:rPr>
        <w:t>)</w:t>
      </w:r>
    </w:p>
    <w:p w14:paraId="5823FD9D" w14:textId="77777777" w:rsidR="00CD242B" w:rsidRPr="001D33B1" w:rsidRDefault="00CD242B">
      <w:pPr>
        <w:rPr>
          <w:noProof/>
          <w:sz w:val="24"/>
          <w:szCs w:val="24"/>
        </w:rPr>
      </w:pPr>
    </w:p>
    <w:p w14:paraId="22B40035" w14:textId="277BEC46" w:rsidR="00CD242B" w:rsidRPr="001D33B1" w:rsidRDefault="005045EF">
      <w:pPr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1D33B1">
        <w:rPr>
          <w:noProof/>
          <w:sz w:val="24"/>
          <w:szCs w:val="24"/>
        </w:rPr>
        <w:drawing>
          <wp:inline distT="0" distB="0" distL="0" distR="0" wp14:anchorId="6C84B652" wp14:editId="3A53496C">
            <wp:extent cx="1297781" cy="10382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2" cy="104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1BEFD" w14:textId="7A3A8F33" w:rsidR="00842372" w:rsidRPr="001D33B1" w:rsidRDefault="005045EF">
      <w:pPr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1D33B1">
        <w:rPr>
          <w:rFonts w:ascii="Verdana" w:hAnsi="Verdana"/>
          <w:color w:val="222222"/>
          <w:sz w:val="24"/>
          <w:szCs w:val="24"/>
          <w:shd w:val="clear" w:color="auto" w:fill="FFFFFF"/>
        </w:rPr>
        <w:t>Barbara živi v Ljubljani. Kako lahko v eni sami uri z avtom pride do Frankfurta?</w:t>
      </w:r>
    </w:p>
    <w:p w14:paraId="4638A45C" w14:textId="77777777" w:rsidR="005045EF" w:rsidRPr="001D33B1" w:rsidRDefault="005045EF">
      <w:pPr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1D33B1">
        <w:rPr>
          <w:rFonts w:ascii="Verdana" w:hAnsi="Verdana"/>
          <w:color w:val="222222"/>
          <w:sz w:val="24"/>
          <w:szCs w:val="24"/>
          <w:shd w:val="clear" w:color="auto" w:fill="FFFFFF"/>
        </w:rPr>
        <w:t>Namig1: Govorimo o Ljubljani v Sloveniji in Frankfurtu v Nemčiji.</w:t>
      </w:r>
    </w:p>
    <w:p w14:paraId="06063CF6" w14:textId="77777777" w:rsidR="005045EF" w:rsidRPr="001D33B1" w:rsidRDefault="005045EF">
      <w:pPr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1D33B1">
        <w:rPr>
          <w:rFonts w:ascii="Verdana" w:hAnsi="Verdana"/>
          <w:color w:val="222222"/>
          <w:sz w:val="24"/>
          <w:szCs w:val="24"/>
          <w:shd w:val="clear" w:color="auto" w:fill="FFFFFF"/>
        </w:rPr>
        <w:t>Namig2: Barbari se ni ustavila ura, če ste morda pomislil na to.</w:t>
      </w:r>
    </w:p>
    <w:p w14:paraId="6D558A16" w14:textId="4E202D70" w:rsidR="001D33B1" w:rsidRPr="001D33B1" w:rsidRDefault="005045EF">
      <w:pPr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1D33B1">
        <w:rPr>
          <w:noProof/>
          <w:sz w:val="24"/>
          <w:szCs w:val="24"/>
        </w:rPr>
        <w:lastRenderedPageBreak/>
        <w:drawing>
          <wp:inline distT="0" distB="0" distL="0" distR="0" wp14:anchorId="283481C9" wp14:editId="0163D5CA">
            <wp:extent cx="776097" cy="1000125"/>
            <wp:effectExtent l="0" t="0" r="508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61" cy="101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ADFB2" w14:textId="77777777" w:rsidR="001D33B1" w:rsidRPr="001D33B1" w:rsidRDefault="001D33B1">
      <w:pPr>
        <w:rPr>
          <w:rFonts w:ascii="Verdana" w:hAnsi="Verdana"/>
          <w:color w:val="222222"/>
          <w:sz w:val="24"/>
          <w:szCs w:val="24"/>
          <w:shd w:val="clear" w:color="auto" w:fill="FFFFFF"/>
        </w:rPr>
      </w:pPr>
    </w:p>
    <w:p w14:paraId="6E66D72B" w14:textId="77777777" w:rsidR="005045EF" w:rsidRPr="001D33B1" w:rsidRDefault="005045EF" w:rsidP="005045EF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</w:rPr>
      </w:pPr>
      <w:r w:rsidRPr="001D33B1">
        <w:rPr>
          <w:rFonts w:ascii="Verdana" w:hAnsi="Verdana"/>
          <w:color w:val="222222"/>
        </w:rPr>
        <w:t>V košari je 7 jabolk, v sobi pa 7 deklet. Vsako od deklet je vzelo eno jabolko, kljub temu pa je eno jabolko ostalo v košari.</w:t>
      </w:r>
    </w:p>
    <w:p w14:paraId="7A597751" w14:textId="77777777" w:rsidR="005045EF" w:rsidRPr="001D33B1" w:rsidRDefault="005045EF" w:rsidP="005045EF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</w:rPr>
      </w:pPr>
      <w:r w:rsidRPr="001D33B1">
        <w:rPr>
          <w:rFonts w:ascii="Verdana" w:hAnsi="Verdana"/>
          <w:color w:val="222222"/>
        </w:rPr>
        <w:t>Kako je to mogoče?</w:t>
      </w:r>
    </w:p>
    <w:p w14:paraId="55435171" w14:textId="77777777" w:rsidR="005045EF" w:rsidRPr="001D33B1" w:rsidRDefault="005045EF" w:rsidP="005045EF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  <w:shd w:val="clear" w:color="auto" w:fill="FFFFFF"/>
        </w:rPr>
      </w:pPr>
      <w:r w:rsidRPr="001D33B1">
        <w:rPr>
          <w:rFonts w:ascii="Verdana" w:hAnsi="Verdana"/>
          <w:color w:val="222222"/>
          <w:shd w:val="clear" w:color="auto" w:fill="FFFFFF"/>
        </w:rPr>
        <w:t>Namig1: Nobeno od deklet ni vrnilo jabolka nazaj v košaro</w:t>
      </w:r>
    </w:p>
    <w:p w14:paraId="12982F00" w14:textId="77777777" w:rsidR="005045EF" w:rsidRPr="001D33B1" w:rsidRDefault="005045EF" w:rsidP="005045EF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  <w:shd w:val="clear" w:color="auto" w:fill="FFFFFF"/>
        </w:rPr>
      </w:pPr>
      <w:r w:rsidRPr="001D33B1">
        <w:rPr>
          <w:rFonts w:ascii="Verdana" w:hAnsi="Verdana"/>
          <w:color w:val="222222"/>
          <w:shd w:val="clear" w:color="auto" w:fill="FFFFFF"/>
        </w:rPr>
        <w:t>Namig2: Nihče drug medtem ni dodal novega jabolka v košaro.</w:t>
      </w:r>
    </w:p>
    <w:p w14:paraId="734FC965" w14:textId="77777777" w:rsidR="005045EF" w:rsidRPr="001D33B1" w:rsidRDefault="005045EF" w:rsidP="005045EF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  <w:shd w:val="clear" w:color="auto" w:fill="FFFFFF"/>
        </w:rPr>
      </w:pPr>
    </w:p>
    <w:p w14:paraId="56EE22F3" w14:textId="77777777" w:rsidR="005045EF" w:rsidRPr="001D33B1" w:rsidRDefault="005045EF" w:rsidP="005045EF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  <w:shd w:val="clear" w:color="auto" w:fill="FFFFFF"/>
        </w:rPr>
      </w:pPr>
    </w:p>
    <w:p w14:paraId="08BF967A" w14:textId="77777777" w:rsidR="005045EF" w:rsidRPr="001D33B1" w:rsidRDefault="005045EF" w:rsidP="005045EF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  <w:shd w:val="clear" w:color="auto" w:fill="FFFFFF"/>
        </w:rPr>
      </w:pPr>
    </w:p>
    <w:p w14:paraId="38FC83C3" w14:textId="77777777" w:rsidR="005045EF" w:rsidRPr="001D33B1" w:rsidRDefault="005045EF" w:rsidP="005045EF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  <w:shd w:val="clear" w:color="auto" w:fill="FFFFFF"/>
        </w:rPr>
      </w:pPr>
      <w:r w:rsidRPr="001D33B1">
        <w:rPr>
          <w:noProof/>
        </w:rPr>
        <w:drawing>
          <wp:inline distT="0" distB="0" distL="0" distR="0" wp14:anchorId="6E0D4AB8" wp14:editId="0EF878B9">
            <wp:extent cx="1133475" cy="10668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7A795" w14:textId="77777777" w:rsidR="005045EF" w:rsidRPr="001D33B1" w:rsidRDefault="005045EF" w:rsidP="005045EF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  <w:shd w:val="clear" w:color="auto" w:fill="FFFFFF"/>
        </w:rPr>
      </w:pPr>
    </w:p>
    <w:p w14:paraId="1FC4CD82" w14:textId="77777777" w:rsidR="005045EF" w:rsidRPr="001D33B1" w:rsidRDefault="005045EF" w:rsidP="005045EF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</w:rPr>
      </w:pPr>
      <w:r w:rsidRPr="001D33B1">
        <w:rPr>
          <w:rFonts w:ascii="Verdana" w:hAnsi="Verdana"/>
          <w:color w:val="222222"/>
        </w:rPr>
        <w:t>Mlekar želi nameriti točno en liter mleka, vendar ima na voljo le dve posodi, eno za 3 litre, ter eno, v katero lahko nalijemo 5 litrov mleka.</w:t>
      </w:r>
    </w:p>
    <w:p w14:paraId="5C0CA78D" w14:textId="4D2A7A56" w:rsidR="005045EF" w:rsidRPr="001D33B1" w:rsidRDefault="005045EF" w:rsidP="00241197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</w:rPr>
      </w:pPr>
      <w:r w:rsidRPr="001D33B1">
        <w:rPr>
          <w:rFonts w:ascii="Verdana" w:hAnsi="Verdana"/>
          <w:color w:val="222222"/>
        </w:rPr>
        <w:t>Ali lahko mlekar s tema posodama nameri 1 liter?</w:t>
      </w:r>
    </w:p>
    <w:p w14:paraId="71A40257" w14:textId="3BFAC049" w:rsidR="001D33B1" w:rsidRPr="001D33B1" w:rsidRDefault="001D33B1" w:rsidP="00241197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</w:rPr>
      </w:pPr>
    </w:p>
    <w:p w14:paraId="1DAF93F4" w14:textId="28C12832" w:rsidR="001D33B1" w:rsidRPr="001D33B1" w:rsidRDefault="001D33B1" w:rsidP="00241197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b/>
          <w:bCs/>
          <w:color w:val="222222"/>
        </w:rPr>
      </w:pPr>
      <w:r w:rsidRPr="001D33B1">
        <w:rPr>
          <w:rFonts w:ascii="Verdana" w:hAnsi="Verdana"/>
          <w:b/>
          <w:bCs/>
          <w:color w:val="222222"/>
        </w:rPr>
        <w:t>Si se namučil/a?:)</w:t>
      </w:r>
    </w:p>
    <w:p w14:paraId="312CC735" w14:textId="47184655" w:rsidR="001D33B1" w:rsidRDefault="001D33B1" w:rsidP="00241197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b/>
          <w:bCs/>
          <w:color w:val="222222"/>
        </w:rPr>
      </w:pPr>
      <w:r w:rsidRPr="001D33B1">
        <w:rPr>
          <w:rFonts w:ascii="Verdana" w:hAnsi="Verdana"/>
          <w:b/>
          <w:bCs/>
          <w:color w:val="222222"/>
        </w:rPr>
        <w:t>Rešitve vam izdam po počitnicah.</w:t>
      </w:r>
    </w:p>
    <w:p w14:paraId="094EF61C" w14:textId="354451BC" w:rsidR="001D33B1" w:rsidRDefault="001D33B1" w:rsidP="00241197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b/>
          <w:bCs/>
          <w:color w:val="222222"/>
        </w:rPr>
      </w:pPr>
    </w:p>
    <w:p w14:paraId="190070AA" w14:textId="3CBE7B29" w:rsidR="001D33B1" w:rsidRPr="001D33B1" w:rsidRDefault="001D33B1" w:rsidP="00241197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b/>
          <w:bCs/>
          <w:color w:val="222222"/>
        </w:rPr>
      </w:pPr>
      <w:r>
        <w:rPr>
          <w:rFonts w:ascii="Verdana" w:hAnsi="Verdana"/>
          <w:b/>
          <w:bCs/>
          <w:color w:val="222222"/>
        </w:rPr>
        <w:t>Učitelj David</w:t>
      </w:r>
    </w:p>
    <w:sectPr w:rsidR="001D33B1" w:rsidRPr="001D33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61504F"/>
    <w:multiLevelType w:val="hybridMultilevel"/>
    <w:tmpl w:val="47445F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EF"/>
    <w:rsid w:val="001D33B1"/>
    <w:rsid w:val="00241197"/>
    <w:rsid w:val="005045EF"/>
    <w:rsid w:val="006972E9"/>
    <w:rsid w:val="00773996"/>
    <w:rsid w:val="00842372"/>
    <w:rsid w:val="00CD242B"/>
    <w:rsid w:val="00F9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4006"/>
  <w15:chartTrackingRefBased/>
  <w15:docId w15:val="{1F434E75-ECA6-42BE-B2E7-6521F43A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0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7739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73996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773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DJt6ORwxK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Moji podatki</dc:creator>
  <cp:keywords/>
  <dc:description/>
  <cp:lastModifiedBy>David Zavolovšek</cp:lastModifiedBy>
  <cp:revision>3</cp:revision>
  <cp:lastPrinted>2019-11-11T11:36:00Z</cp:lastPrinted>
  <dcterms:created xsi:type="dcterms:W3CDTF">2020-10-21T12:40:00Z</dcterms:created>
  <dcterms:modified xsi:type="dcterms:W3CDTF">2020-10-21T12:43:00Z</dcterms:modified>
</cp:coreProperties>
</file>