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F3" w:rsidRPr="00B828C6" w:rsidRDefault="00B828C6">
      <w:pPr>
        <w:rPr>
          <w:b/>
          <w:sz w:val="28"/>
          <w:szCs w:val="28"/>
        </w:rPr>
      </w:pPr>
      <w:r w:rsidRPr="00B828C6">
        <w:rPr>
          <w:b/>
          <w:sz w:val="28"/>
          <w:szCs w:val="28"/>
        </w:rPr>
        <w:t xml:space="preserve">UČNA POMOČ, 9. 11. 2020 – 7. b </w:t>
      </w:r>
    </w:p>
    <w:p w:rsidR="00B828C6" w:rsidRPr="00B828C6" w:rsidRDefault="00B828C6">
      <w:pPr>
        <w:rPr>
          <w:b/>
          <w:sz w:val="28"/>
          <w:szCs w:val="28"/>
        </w:rPr>
      </w:pPr>
      <w:r w:rsidRPr="00B828C6">
        <w:rPr>
          <w:b/>
          <w:sz w:val="28"/>
          <w:szCs w:val="28"/>
        </w:rPr>
        <w:t xml:space="preserve">Učbenik, str. 10, </w:t>
      </w:r>
      <w:proofErr w:type="spellStart"/>
      <w:r w:rsidRPr="00B828C6">
        <w:rPr>
          <w:b/>
          <w:sz w:val="28"/>
          <w:szCs w:val="28"/>
        </w:rPr>
        <w:t>nal</w:t>
      </w:r>
      <w:proofErr w:type="spellEnd"/>
      <w:r w:rsidRPr="00B828C6">
        <w:rPr>
          <w:b/>
          <w:sz w:val="28"/>
          <w:szCs w:val="28"/>
        </w:rPr>
        <w:t xml:space="preserve">. 1 </w:t>
      </w:r>
    </w:p>
    <w:p w:rsidR="00B828C6" w:rsidRDefault="00B828C6">
      <w:pPr>
        <w:rPr>
          <w:sz w:val="28"/>
          <w:szCs w:val="28"/>
        </w:rPr>
      </w:pPr>
    </w:p>
    <w:p w:rsidR="00B568B4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 – a </w:t>
      </w:r>
      <w:proofErr w:type="spellStart"/>
      <w:r>
        <w:rPr>
          <w:sz w:val="28"/>
          <w:szCs w:val="28"/>
        </w:rPr>
        <w:t>clock</w:t>
      </w:r>
      <w:proofErr w:type="spellEnd"/>
      <w:r>
        <w:rPr>
          <w:sz w:val="28"/>
          <w:szCs w:val="28"/>
        </w:rPr>
        <w:t xml:space="preserve"> (stenska ura)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2 – a </w:t>
      </w:r>
      <w:proofErr w:type="spellStart"/>
      <w:r>
        <w:rPr>
          <w:sz w:val="28"/>
          <w:szCs w:val="28"/>
        </w:rPr>
        <w:t>projector</w:t>
      </w:r>
      <w:proofErr w:type="spellEnd"/>
      <w:r>
        <w:rPr>
          <w:sz w:val="28"/>
          <w:szCs w:val="28"/>
        </w:rPr>
        <w:t xml:space="preserve"> (projektor)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whiteboard</w:t>
      </w:r>
      <w:proofErr w:type="spellEnd"/>
      <w:r>
        <w:rPr>
          <w:sz w:val="28"/>
          <w:szCs w:val="28"/>
        </w:rPr>
        <w:t xml:space="preserve"> (interaktivna tabla)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4 – a </w:t>
      </w:r>
      <w:proofErr w:type="spellStart"/>
      <w:r>
        <w:rPr>
          <w:sz w:val="28"/>
          <w:szCs w:val="28"/>
        </w:rPr>
        <w:t>timetable</w:t>
      </w:r>
      <w:proofErr w:type="spellEnd"/>
      <w:r>
        <w:rPr>
          <w:sz w:val="28"/>
          <w:szCs w:val="28"/>
        </w:rPr>
        <w:t xml:space="preserve"> (urnik)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5 – a </w:t>
      </w:r>
      <w:proofErr w:type="spellStart"/>
      <w:r>
        <w:rPr>
          <w:sz w:val="28"/>
          <w:szCs w:val="28"/>
        </w:rPr>
        <w:t>bookshelf</w:t>
      </w:r>
      <w:proofErr w:type="spellEnd"/>
      <w:r>
        <w:rPr>
          <w:sz w:val="28"/>
          <w:szCs w:val="28"/>
        </w:rPr>
        <w:t xml:space="preserve"> (knjižna polica)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6 – a </w:t>
      </w:r>
      <w:proofErr w:type="spellStart"/>
      <w:r>
        <w:rPr>
          <w:sz w:val="28"/>
          <w:szCs w:val="28"/>
        </w:rPr>
        <w:t>dictionary</w:t>
      </w:r>
      <w:proofErr w:type="spellEnd"/>
      <w:r>
        <w:rPr>
          <w:sz w:val="28"/>
          <w:szCs w:val="28"/>
        </w:rPr>
        <w:t xml:space="preserve"> (slovar)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7 – a </w:t>
      </w:r>
      <w:proofErr w:type="spellStart"/>
      <w:r>
        <w:rPr>
          <w:sz w:val="28"/>
          <w:szCs w:val="28"/>
        </w:rPr>
        <w:t>ruler</w:t>
      </w:r>
      <w:proofErr w:type="spellEnd"/>
      <w:r>
        <w:rPr>
          <w:sz w:val="28"/>
          <w:szCs w:val="28"/>
        </w:rPr>
        <w:t xml:space="preserve"> (ravnilo)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8 – a </w:t>
      </w:r>
      <w:proofErr w:type="spellStart"/>
      <w:r>
        <w:rPr>
          <w:sz w:val="28"/>
          <w:szCs w:val="28"/>
        </w:rPr>
        <w:t>pinboard</w:t>
      </w:r>
      <w:proofErr w:type="spellEnd"/>
      <w:r>
        <w:rPr>
          <w:sz w:val="28"/>
          <w:szCs w:val="28"/>
        </w:rPr>
        <w:t xml:space="preserve"> (oglasna deska)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9 – a </w:t>
      </w:r>
      <w:proofErr w:type="spellStart"/>
      <w:r>
        <w:rPr>
          <w:sz w:val="28"/>
          <w:szCs w:val="28"/>
        </w:rPr>
        <w:t>waste-paper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basket</w:t>
      </w:r>
      <w:proofErr w:type="spellEnd"/>
      <w:r>
        <w:rPr>
          <w:sz w:val="28"/>
          <w:szCs w:val="28"/>
        </w:rPr>
        <w:t xml:space="preserve"> (koš za smeti)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10 – a pen </w:t>
      </w:r>
      <w:r w:rsidR="00B828C6">
        <w:rPr>
          <w:sz w:val="28"/>
          <w:szCs w:val="28"/>
        </w:rPr>
        <w:t>(nalivno pero</w:t>
      </w:r>
      <w:r>
        <w:rPr>
          <w:sz w:val="28"/>
          <w:szCs w:val="28"/>
        </w:rPr>
        <w:t xml:space="preserve">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11 – a </w:t>
      </w:r>
      <w:proofErr w:type="spellStart"/>
      <w:r>
        <w:rPr>
          <w:sz w:val="28"/>
          <w:szCs w:val="28"/>
        </w:rPr>
        <w:t>paint</w:t>
      </w:r>
      <w:proofErr w:type="spellEnd"/>
      <w:r>
        <w:rPr>
          <w:sz w:val="28"/>
          <w:szCs w:val="28"/>
        </w:rPr>
        <w:t xml:space="preserve"> (barva)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>12 – a tablet (tablični računalnik)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13 – a </w:t>
      </w:r>
      <w:proofErr w:type="spellStart"/>
      <w:r>
        <w:rPr>
          <w:sz w:val="28"/>
          <w:szCs w:val="28"/>
        </w:rPr>
        <w:t>notebook</w:t>
      </w:r>
      <w:proofErr w:type="spellEnd"/>
      <w:r>
        <w:rPr>
          <w:sz w:val="28"/>
          <w:szCs w:val="28"/>
        </w:rPr>
        <w:t xml:space="preserve"> (zvezek)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14 – a ring </w:t>
      </w:r>
      <w:proofErr w:type="spellStart"/>
      <w:r>
        <w:rPr>
          <w:sz w:val="28"/>
          <w:szCs w:val="28"/>
        </w:rPr>
        <w:t>binder</w:t>
      </w:r>
      <w:proofErr w:type="spellEnd"/>
      <w:r>
        <w:rPr>
          <w:sz w:val="28"/>
          <w:szCs w:val="28"/>
        </w:rPr>
        <w:t xml:space="preserve"> (večja mapa/fascikel) </w:t>
      </w:r>
    </w:p>
    <w:p w:rsidR="009C7EF3" w:rsidRDefault="009C7EF3">
      <w:pPr>
        <w:rPr>
          <w:sz w:val="28"/>
          <w:szCs w:val="28"/>
        </w:rPr>
      </w:pPr>
      <w:r>
        <w:rPr>
          <w:sz w:val="28"/>
          <w:szCs w:val="28"/>
        </w:rPr>
        <w:t xml:space="preserve">15 – a </w:t>
      </w:r>
      <w:proofErr w:type="spellStart"/>
      <w:r>
        <w:rPr>
          <w:sz w:val="28"/>
          <w:szCs w:val="28"/>
        </w:rPr>
        <w:t>coursebook</w:t>
      </w:r>
      <w:proofErr w:type="spellEnd"/>
      <w:r>
        <w:rPr>
          <w:sz w:val="28"/>
          <w:szCs w:val="28"/>
        </w:rPr>
        <w:t xml:space="preserve"> (učbenik) </w:t>
      </w:r>
    </w:p>
    <w:p w:rsidR="00B828C6" w:rsidRDefault="00B828C6">
      <w:pPr>
        <w:rPr>
          <w:sz w:val="28"/>
          <w:szCs w:val="28"/>
        </w:rPr>
      </w:pPr>
    </w:p>
    <w:p w:rsidR="00B828C6" w:rsidRDefault="00B828C6">
      <w:pPr>
        <w:rPr>
          <w:sz w:val="28"/>
          <w:szCs w:val="28"/>
        </w:rPr>
      </w:pPr>
    </w:p>
    <w:p w:rsidR="00B828C6" w:rsidRDefault="00B828C6">
      <w:pPr>
        <w:rPr>
          <w:sz w:val="28"/>
          <w:szCs w:val="28"/>
          <w:u w:val="single"/>
        </w:rPr>
      </w:pPr>
      <w:r w:rsidRPr="00B828C6">
        <w:rPr>
          <w:sz w:val="28"/>
          <w:szCs w:val="28"/>
          <w:u w:val="single"/>
        </w:rPr>
        <w:t xml:space="preserve">Dodatno: </w:t>
      </w:r>
    </w:p>
    <w:p w:rsidR="00B828C6" w:rsidRPr="00B828C6" w:rsidRDefault="00B828C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- učilnica</w:t>
      </w:r>
      <w:bookmarkStart w:id="0" w:name="_GoBack"/>
      <w:bookmarkEnd w:id="0"/>
    </w:p>
    <w:p w:rsidR="00B828C6" w:rsidRDefault="00B828C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window</w:t>
      </w:r>
      <w:proofErr w:type="spellEnd"/>
      <w:r>
        <w:rPr>
          <w:sz w:val="28"/>
          <w:szCs w:val="28"/>
        </w:rPr>
        <w:t xml:space="preserve"> – okno</w:t>
      </w:r>
    </w:p>
    <w:p w:rsidR="00B828C6" w:rsidRDefault="00B828C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door</w:t>
      </w:r>
      <w:proofErr w:type="spellEnd"/>
      <w:r>
        <w:rPr>
          <w:sz w:val="28"/>
          <w:szCs w:val="28"/>
        </w:rPr>
        <w:t xml:space="preserve"> – vrata /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door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is a poster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door</w:t>
      </w:r>
      <w:proofErr w:type="spellEnd"/>
      <w:r>
        <w:rPr>
          <w:sz w:val="28"/>
          <w:szCs w:val="28"/>
        </w:rPr>
        <w:t>.)</w:t>
      </w:r>
    </w:p>
    <w:p w:rsidR="00B828C6" w:rsidRDefault="00B828C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wall</w:t>
      </w:r>
      <w:proofErr w:type="spellEnd"/>
      <w:r>
        <w:rPr>
          <w:sz w:val="28"/>
          <w:szCs w:val="28"/>
        </w:rPr>
        <w:t xml:space="preserve"> – stena </w:t>
      </w:r>
    </w:p>
    <w:p w:rsidR="00B828C6" w:rsidRDefault="00B828C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 – tla /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 xml:space="preserve"> (na tleh) </w:t>
      </w:r>
    </w:p>
    <w:p w:rsidR="009C7EF3" w:rsidRPr="009C7EF3" w:rsidRDefault="009C7EF3">
      <w:pPr>
        <w:rPr>
          <w:sz w:val="28"/>
          <w:szCs w:val="28"/>
        </w:rPr>
      </w:pPr>
    </w:p>
    <w:sectPr w:rsidR="009C7EF3" w:rsidRPr="009C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F3"/>
    <w:rsid w:val="009C7EF3"/>
    <w:rsid w:val="00B568B4"/>
    <w:rsid w:val="00B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175A"/>
  <w15:chartTrackingRefBased/>
  <w15:docId w15:val="{6BF3E9A5-2C63-42FB-9C98-4FFFAD6B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2020-11-09T11:51:00Z</dcterms:created>
  <dcterms:modified xsi:type="dcterms:W3CDTF">2020-11-09T12:04:00Z</dcterms:modified>
</cp:coreProperties>
</file>