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B3" w:rsidRPr="00B33FB3" w:rsidRDefault="00B33FB3" w:rsidP="00E55DCB">
      <w:pPr>
        <w:shd w:val="clear" w:color="auto" w:fill="FFFFFF"/>
        <w:spacing w:after="105" w:line="75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sl-SI"/>
        </w:rPr>
        <w:t>Notizia di cronaca</w:t>
      </w:r>
    </w:p>
    <w:p w:rsidR="00B33FB3" w:rsidRDefault="00B33FB3" w:rsidP="00E55DCB">
      <w:pPr>
        <w:shd w:val="clear" w:color="auto" w:fill="FFFFFF"/>
        <w:spacing w:after="105" w:line="750" w:lineRule="atLeast"/>
        <w:outlineLvl w:val="0"/>
        <w:rPr>
          <w:rFonts w:ascii="Lora" w:eastAsia="Times New Roman" w:hAnsi="Lora" w:cs="Times New Roman"/>
          <w:color w:val="111111"/>
          <w:kern w:val="36"/>
          <w:sz w:val="62"/>
          <w:szCs w:val="62"/>
          <w:lang w:eastAsia="sl-SI"/>
        </w:rPr>
      </w:pPr>
    </w:p>
    <w:p w:rsidR="00E55DCB" w:rsidRPr="00E55DCB" w:rsidRDefault="00E55DCB" w:rsidP="00E55DCB">
      <w:pPr>
        <w:shd w:val="clear" w:color="auto" w:fill="FFFFFF"/>
        <w:spacing w:after="105" w:line="750" w:lineRule="atLeast"/>
        <w:outlineLvl w:val="0"/>
        <w:rPr>
          <w:rFonts w:ascii="Lora" w:eastAsia="Times New Roman" w:hAnsi="Lora" w:cs="Times New Roman"/>
          <w:color w:val="111111"/>
          <w:kern w:val="36"/>
          <w:sz w:val="62"/>
          <w:szCs w:val="62"/>
          <w:lang w:eastAsia="sl-SI"/>
        </w:rPr>
      </w:pPr>
      <w:r w:rsidRPr="00E55DCB">
        <w:rPr>
          <w:rFonts w:ascii="Lora" w:eastAsia="Times New Roman" w:hAnsi="Lora" w:cs="Times New Roman"/>
          <w:color w:val="111111"/>
          <w:kern w:val="36"/>
          <w:sz w:val="62"/>
          <w:szCs w:val="62"/>
          <w:lang w:eastAsia="sl-SI"/>
        </w:rPr>
        <w:t>Capodistria: morte misteriosa di una coppia</w:t>
      </w:r>
    </w:p>
    <w:p w:rsidR="0077383B" w:rsidRDefault="0077383B"/>
    <w:p w:rsidR="00E55DCB" w:rsidRDefault="00E55DCB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Domenica mattina, la polizia di Capodistria è stata informata di due corpi inerti che giacevano a terra nei pressi di un condominio. Raccogliendo informazioni, si è venuti a sapere che si tratta di una donna di 49 anni di Capodistria e del suo partner extraconiugale di 51 anni, un cittadino croato. Resta da stabilire le circostanze in cui sono avvenuti i fatti. Omicidio-suicidio o suicidio di coppia…</w:t>
      </w:r>
      <w:r>
        <w:rPr>
          <w:rFonts w:ascii="Verdana" w:hAnsi="Verdana"/>
          <w:color w:val="222222"/>
          <w:sz w:val="23"/>
          <w:szCs w:val="23"/>
        </w:rPr>
        <w:br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Il giudice istruttore ha ordinato l’autopsia dei due corpi ritrovati. Gli inquirenti hanno aggiunto che continuano a raccogliere informazioni e altre attività per chiarire tutte le circostanze. La missione diplomatica e consolare croata in Slovenia è stata informata della morte di un cittadino croato.</w:t>
      </w:r>
    </w:p>
    <w:p w:rsidR="00E55DCB" w:rsidRDefault="00E55DCB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E55DCB" w:rsidRPr="00E55DCB" w:rsidRDefault="00E55DCB">
      <w:pPr>
        <w:rPr>
          <w:i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ab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ab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ab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ab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ab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ab/>
      </w:r>
      <w:r w:rsidR="00B33FB3">
        <w:rPr>
          <w:rFonts w:ascii="Verdana" w:hAnsi="Verdana"/>
          <w:i/>
          <w:color w:val="222222"/>
          <w:sz w:val="23"/>
          <w:szCs w:val="23"/>
          <w:shd w:val="clear" w:color="auto" w:fill="FFFFFF"/>
        </w:rPr>
        <w:t>Da La voce del popolo, 9</w:t>
      </w:r>
      <w:bookmarkStart w:id="0" w:name="_GoBack"/>
      <w:bookmarkEnd w:id="0"/>
      <w:r>
        <w:rPr>
          <w:rFonts w:ascii="Verdana" w:hAnsi="Verdana"/>
          <w:i/>
          <w:color w:val="222222"/>
          <w:sz w:val="23"/>
          <w:szCs w:val="23"/>
          <w:shd w:val="clear" w:color="auto" w:fill="FFFFFF"/>
        </w:rPr>
        <w:t xml:space="preserve"> novembre 2020</w:t>
      </w:r>
    </w:p>
    <w:sectPr w:rsidR="00E55DCB" w:rsidRPr="00E55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CB"/>
    <w:rsid w:val="0077383B"/>
    <w:rsid w:val="00B33FB3"/>
    <w:rsid w:val="00E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BA60"/>
  <w15:chartTrackingRefBased/>
  <w15:docId w15:val="{E6E6AC23-44BA-4EB4-A3DC-C5AD4C1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2020-11-09T12:12:00Z</dcterms:created>
  <dcterms:modified xsi:type="dcterms:W3CDTF">2020-11-09T16:35:00Z</dcterms:modified>
</cp:coreProperties>
</file>