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sz w:val="32"/>
          <w:szCs w:val="32"/>
        </w:rPr>
        <w:t xml:space="preserve">La </w:t>
      </w:r>
      <w:proofErr w:type="spellStart"/>
      <w:r>
        <w:rPr>
          <w:rFonts w:cstheme="minorHAnsi"/>
          <w:b/>
          <w:sz w:val="32"/>
          <w:szCs w:val="32"/>
        </w:rPr>
        <w:t>casa</w:t>
      </w:r>
      <w:proofErr w:type="spellEnd"/>
    </w:p>
    <w:p w:rsidR="0088565B" w:rsidRPr="0088565B" w:rsidRDefault="0088565B" w:rsidP="0088565B">
      <w:pPr>
        <w:jc w:val="center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0EA7AFC" wp14:editId="359450F9">
            <wp:extent cx="2476500" cy="1649388"/>
            <wp:effectExtent l="0" t="0" r="0" b="8255"/>
            <wp:docPr id="2" name="Slika 2" descr="Home | La Casa de Ka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La Casa de Kam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12" cy="16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5B" w:rsidRDefault="0088565B"/>
    <w:p w:rsidR="0088565B" w:rsidRDefault="0088565B">
      <w:r>
        <w:rPr>
          <w:noProof/>
          <w:lang w:eastAsia="sl-SI"/>
        </w:rPr>
        <w:drawing>
          <wp:inline distT="0" distB="0" distL="0" distR="0" wp14:anchorId="3BD72CD3" wp14:editId="01BC1755">
            <wp:extent cx="2478941" cy="1963011"/>
            <wp:effectExtent l="0" t="0" r="0" b="0"/>
            <wp:docPr id="1" name="Slika 1" descr="il cuore della casa: la cu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uore della casa: la cuc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11" cy="19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cucina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25BA4A4D" wp14:editId="1229E545">
            <wp:extent cx="2423160" cy="1514475"/>
            <wp:effectExtent l="0" t="0" r="0" b="9525"/>
            <wp:docPr id="3" name="Slika 3" descr="Il Salotto di Lu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Salotto di Lucil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salotto</w:t>
      </w:r>
      <w:proofErr w:type="spellEnd"/>
      <w:r>
        <w:t xml:space="preserve"> / il </w:t>
      </w:r>
      <w:proofErr w:type="spellStart"/>
      <w:r>
        <w:t>soggiorno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0301B92D" wp14:editId="6634E0CC">
            <wp:extent cx="2233231" cy="1676292"/>
            <wp:effectExtent l="0" t="0" r="0" b="635"/>
            <wp:docPr id="5" name="Slika 5" descr="RISTRUTTURARE IL BAGNO IN MODO SEMPLICE ED EFFIC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TRUTTURARE IL BAGNO IN MODO SEMPLICE ED EFFIC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28" cy="16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bagno</w:t>
      </w:r>
      <w:proofErr w:type="spellEnd"/>
    </w:p>
    <w:p w:rsidR="0088565B" w:rsidRDefault="0088565B">
      <w:r>
        <w:rPr>
          <w:noProof/>
          <w:lang w:eastAsia="sl-SI"/>
        </w:rPr>
        <w:lastRenderedPageBreak/>
        <w:drawing>
          <wp:inline distT="0" distB="0" distL="0" distR="0" wp14:anchorId="2CCC511B" wp14:editId="6CBE91BA">
            <wp:extent cx="1956435" cy="2069617"/>
            <wp:effectExtent l="0" t="0" r="5715" b="6985"/>
            <wp:docPr id="7" name="Slika 7" descr="L'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Ingres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7" cy="2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l'ingresso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79B39B41" wp14:editId="28B2F6FA">
            <wp:extent cx="1333451" cy="2056406"/>
            <wp:effectExtent l="0" t="0" r="635" b="1270"/>
            <wp:docPr id="8" name="Slika 8" descr="Il corridoio. Lungo, corto, largo o stretto? - SPAZIO soluzioni |  Arredamento ingresso corridoio, Arredamento corridoio, Arredamento interni  ing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 corridoio. Lungo, corto, largo o stretto? - SPAZIO soluzioni |  Arredamento ingresso corridoio, Arredamento corridoio, Arredamento interni  ingres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94" cy="20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corridoio</w:t>
      </w:r>
      <w:proofErr w:type="spellEnd"/>
    </w:p>
    <w:p w:rsidR="0088565B" w:rsidRDefault="0088565B">
      <w:r>
        <w:rPr>
          <w:noProof/>
          <w:lang w:eastAsia="sl-SI"/>
        </w:rPr>
        <w:drawing>
          <wp:inline distT="0" distB="0" distL="0" distR="0" wp14:anchorId="3D6F6F23" wp14:editId="4D6A80B7">
            <wp:extent cx="2531110" cy="1698016"/>
            <wp:effectExtent l="0" t="0" r="2540" b="0"/>
            <wp:docPr id="9" name="Slika 9" descr="Come progettare una camera da letto...senza commettere 10 tipici errori —  idealista/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e progettare una camera da letto...senza commettere 10 tipici errori —  idealista/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20" cy="17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camera da </w:t>
      </w:r>
      <w:proofErr w:type="spellStart"/>
      <w:r>
        <w:t>letto</w:t>
      </w:r>
      <w:proofErr w:type="spellEnd"/>
    </w:p>
    <w:p w:rsidR="0088565B" w:rsidRDefault="00DF6F2C">
      <w:r>
        <w:rPr>
          <w:noProof/>
          <w:lang w:eastAsia="sl-SI"/>
        </w:rPr>
        <w:drawing>
          <wp:inline distT="0" distB="0" distL="0" distR="0" wp14:anchorId="1701A751" wp14:editId="55B0DF83">
            <wp:extent cx="2588895" cy="1725930"/>
            <wp:effectExtent l="0" t="0" r="1905" b="7620"/>
            <wp:docPr id="4" name="Slika 4" descr="Come arredare la camera dei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e arredare la camera dei bambi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camera </w:t>
      </w:r>
      <w:proofErr w:type="spellStart"/>
      <w:r>
        <w:t>dei</w:t>
      </w:r>
      <w:proofErr w:type="spellEnd"/>
      <w:r>
        <w:t xml:space="preserve"> </w:t>
      </w:r>
      <w:proofErr w:type="spellStart"/>
      <w:r>
        <w:t>bambini</w:t>
      </w:r>
      <w:proofErr w:type="spellEnd"/>
    </w:p>
    <w:p w:rsidR="00DF6F2C" w:rsidRDefault="00DF6F2C">
      <w:r>
        <w:rPr>
          <w:noProof/>
          <w:lang w:eastAsia="sl-SI"/>
        </w:rPr>
        <w:lastRenderedPageBreak/>
        <w:drawing>
          <wp:inline distT="0" distB="0" distL="0" distR="0" wp14:anchorId="11A7B886" wp14:editId="0BABCA60">
            <wp:extent cx="2049687" cy="1625993"/>
            <wp:effectExtent l="0" t="0" r="8255" b="0"/>
            <wp:docPr id="11" name="Slika 11" descr="Progettare le scale - Scale interne - Come progettare la scala di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ettare le scale - Scale interne - Come progettare la scala di ca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31" cy="16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le scale</w:t>
      </w:r>
    </w:p>
    <w:p w:rsidR="00DF6F2C" w:rsidRDefault="00DF6F2C"/>
    <w:p w:rsidR="00DF6F2C" w:rsidRDefault="00DF6F2C">
      <w:r>
        <w:rPr>
          <w:noProof/>
          <w:lang w:eastAsia="sl-SI"/>
        </w:rPr>
        <w:drawing>
          <wp:inline distT="0" distB="0" distL="0" distR="0" wp14:anchorId="693CD417" wp14:editId="01B73447">
            <wp:extent cx="2447654" cy="1632585"/>
            <wp:effectExtent l="0" t="0" r="0" b="5715"/>
            <wp:docPr id="17" name="Slika 17" descr="Playa del Carmen: Condo Papaya - Mosk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ya del Carmen: Condo Papaya - Moski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82" cy="16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terrazza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76564E2D" wp14:editId="68021333">
            <wp:extent cx="2364105" cy="1477566"/>
            <wp:effectExtent l="0" t="0" r="0" b="8890"/>
            <wp:docPr id="15" name="Slika 15" descr="PVC Casale - Tende a ver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C Casale - Tende a veran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62" cy="14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il </w:t>
      </w:r>
      <w:proofErr w:type="spellStart"/>
      <w:r>
        <w:t>balcone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12A0D8D3" wp14:editId="1260BB0C">
            <wp:extent cx="1898369" cy="1266825"/>
            <wp:effectExtent l="0" t="0" r="6985" b="0"/>
            <wp:docPr id="6" name="Slika 6" descr="Botti Per Il Vino Nella Cantina Di Una Casa In Campagna Stock Photo - 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ti Per Il Vino Nella Cantina Di Una Casa In Campagna Stock Photo - 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78" cy="12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 </w:t>
      </w:r>
      <w:proofErr w:type="spellStart"/>
      <w:r>
        <w:t>cantina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8CA1592" wp14:editId="770B508D">
            <wp:extent cx="2405648" cy="1769078"/>
            <wp:effectExtent l="0" t="0" r="0" b="3175"/>
            <wp:docPr id="10" name="Slika 10" descr="Soffitta della casa in costruzione mansarda parete di isolamento Foto stock 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fitta della casa in costruzione mansarda parete di isolamento Foto stock  - Alam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7" cy="17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 </w:t>
      </w:r>
      <w:proofErr w:type="spellStart"/>
      <w:r>
        <w:t>soffitta</w:t>
      </w:r>
      <w:proofErr w:type="spellEnd"/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73C131DA" wp14:editId="1D435A33">
            <wp:extent cx="2350265" cy="1524000"/>
            <wp:effectExtent l="0" t="0" r="0" b="0"/>
            <wp:docPr id="19" name="Slika 19" descr="Il Giornale dei Com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 Giornale dei Comun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06" cy="15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</w:t>
      </w:r>
      <w:proofErr w:type="spellStart"/>
      <w:r>
        <w:t>garage</w:t>
      </w:r>
      <w:proofErr w:type="spellEnd"/>
    </w:p>
    <w:p w:rsidR="00DF6F2C" w:rsidRDefault="00DF6F2C">
      <w:r>
        <w:rPr>
          <w:noProof/>
          <w:lang w:eastAsia="sl-SI"/>
        </w:rPr>
        <w:drawing>
          <wp:inline distT="0" distB="0" distL="0" distR="0" wp14:anchorId="04F001C6" wp14:editId="3CACC302">
            <wp:extent cx="2319020" cy="1739265"/>
            <wp:effectExtent l="0" t="0" r="5080" b="0"/>
            <wp:docPr id="18" name="Slika 18" descr="Preventivo porta di ingresso | Porte blindate e portoncini di sicure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entivo porta di ingresso | Porte blindate e portoncini di sicurezz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1" cy="17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 porta </w:t>
      </w:r>
      <w:proofErr w:type="spellStart"/>
      <w:r>
        <w:t>d'ingresso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4965175A" wp14:editId="2042CCB8">
            <wp:extent cx="2160270" cy="2160270"/>
            <wp:effectExtent l="0" t="0" r="0" b="0"/>
            <wp:docPr id="20" name="Slika 20" descr="Porte De Chambre à Coucher En Bois Massif, Le Bois Massif, Porte De La  Maison, Porte De La Chambre Fichier PNG et PSD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e De Chambre à Coucher En Bois Massif, Le Bois Massif, Porte De La  Maison, Porte De La Chambre Fichier PNG et PSD pour le téléchargement lib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porta</w:t>
      </w:r>
    </w:p>
    <w:p w:rsidR="00386876" w:rsidRDefault="00386876">
      <w:r>
        <w:rPr>
          <w:noProof/>
          <w:lang w:eastAsia="sl-SI"/>
        </w:rPr>
        <w:drawing>
          <wp:inline distT="0" distB="0" distL="0" distR="0" wp14:anchorId="2D74AEE2" wp14:editId="2A348B1B">
            <wp:extent cx="1401536" cy="1962150"/>
            <wp:effectExtent l="0" t="0" r="8255" b="0"/>
            <wp:docPr id="22" name="Slika 22" descr="TROMPE L'OEIL FENETRE sur BOURGOGNE par Bernard SCHOLL | Trompe l oeil  fenetre, Peinture sur fenêtres, Tromp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MPE L'OEIL FENETRE sur BOURGOGNE par Bernard SCHOLL | Trompe l oeil  fenetre, Peinture sur fenêtres, Tromp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14" cy="19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la </w:t>
      </w:r>
      <w:proofErr w:type="spellStart"/>
      <w:r>
        <w:t>finestra</w:t>
      </w:r>
      <w:proofErr w:type="spellEnd"/>
    </w:p>
    <w:p w:rsidR="00386876" w:rsidRDefault="00386876">
      <w:r>
        <w:rPr>
          <w:noProof/>
          <w:lang w:eastAsia="sl-SI"/>
        </w:rPr>
        <w:lastRenderedPageBreak/>
        <w:drawing>
          <wp:inline distT="0" distB="0" distL="0" distR="0" wp14:anchorId="79F436CB" wp14:editId="2D259F76">
            <wp:extent cx="2743962" cy="1828165"/>
            <wp:effectExtent l="0" t="0" r="0" b="635"/>
            <wp:docPr id="23" name="Slika 23" descr="Giardino Della Camera Di Hatfield Immagine Stock - Immagine di verde,  giardino: 5523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ardino Della Camera Di Hatfield Immagine Stock - Immagine di verde,  giardino: 552326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3" cy="18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il </w:t>
      </w:r>
      <w:proofErr w:type="spellStart"/>
      <w:r>
        <w:t>giardino</w:t>
      </w:r>
      <w:proofErr w:type="spellEnd"/>
    </w:p>
    <w:p w:rsidR="00386876" w:rsidRDefault="00386876">
      <w:r>
        <w:rPr>
          <w:noProof/>
          <w:lang w:eastAsia="sl-SI"/>
        </w:rPr>
        <w:drawing>
          <wp:inline distT="0" distB="0" distL="0" distR="0" wp14:anchorId="1D90B946" wp14:editId="701EF9DC">
            <wp:extent cx="2846070" cy="1897380"/>
            <wp:effectExtent l="0" t="0" r="0" b="7620"/>
            <wp:docPr id="24" name="Slika 24" descr="A Parigi verrà inaugurato l'orto urbano più grande del mondo | Oh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arigi verrà inaugurato l'orto urbano più grande del mondo | Ohga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7" cy="1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l'orto</w:t>
      </w:r>
    </w:p>
    <w:p w:rsidR="00DF6F2C" w:rsidRDefault="00DF6F2C"/>
    <w:sectPr w:rsidR="00DF6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5B"/>
    <w:rsid w:val="00021584"/>
    <w:rsid w:val="00386876"/>
    <w:rsid w:val="008075CD"/>
    <w:rsid w:val="0088565B"/>
    <w:rsid w:val="00DF6F2C"/>
    <w:rsid w:val="00F8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C7EAE-C508-4E9A-AD15-27035C36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</dc:creator>
  <cp:keywords/>
  <dc:description/>
  <cp:lastModifiedBy>uporabnik</cp:lastModifiedBy>
  <cp:revision>3</cp:revision>
  <dcterms:created xsi:type="dcterms:W3CDTF">2020-11-12T09:52:00Z</dcterms:created>
  <dcterms:modified xsi:type="dcterms:W3CDTF">2020-11-12T09:52:00Z</dcterms:modified>
</cp:coreProperties>
</file>