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</w:p>
    <w:p w:rsidR="001F25AB" w:rsidRPr="001F25AB" w:rsidRDefault="001F25AB" w:rsidP="001F25AB">
      <w:pPr>
        <w:pStyle w:val="Odstavekseznama"/>
        <w:spacing w:line="360" w:lineRule="auto"/>
        <w:ind w:left="0"/>
        <w:rPr>
          <w:rFonts w:cs="Arial"/>
          <w:b/>
          <w:color w:val="C00000"/>
          <w:sz w:val="72"/>
          <w:szCs w:val="72"/>
        </w:rPr>
      </w:pPr>
      <w:r w:rsidRPr="001F25AB">
        <w:rPr>
          <w:rFonts w:cs="Arial"/>
          <w:b/>
          <w:color w:val="C00000"/>
          <w:sz w:val="72"/>
          <w:szCs w:val="72"/>
        </w:rPr>
        <w:t>GRADIVO O KOVINAH</w:t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79F1C57" wp14:editId="2E0F3FED">
            <wp:extent cx="5610225" cy="4276725"/>
            <wp:effectExtent l="0" t="0" r="9525" b="9525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2C030C3" wp14:editId="221B6562">
            <wp:extent cx="5600700" cy="1476375"/>
            <wp:effectExtent l="0" t="0" r="0" b="9525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Pr="00F17703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F17703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TALUM</w:t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17703">
        <w:rPr>
          <w:rFonts w:ascii="Arial" w:hAnsi="Arial" w:cs="Arial"/>
          <w:color w:val="000000"/>
          <w:sz w:val="24"/>
          <w:szCs w:val="24"/>
          <w:shd w:val="clear" w:color="auto" w:fill="FFFFFF"/>
        </w:rPr>
        <w:t>Predstavitveni film o tovarni aluminija Talum Kidričevo</w:t>
      </w:r>
    </w:p>
    <w:p w:rsidR="001F25AB" w:rsidRDefault="001F25AB" w:rsidP="001F25AB">
      <w:pPr>
        <w:pStyle w:val="Odstavekseznama"/>
        <w:spacing w:line="360" w:lineRule="auto"/>
        <w:ind w:left="0"/>
        <w:rPr>
          <w:color w:val="0070C0"/>
          <w:sz w:val="24"/>
          <w:szCs w:val="24"/>
        </w:rPr>
      </w:pPr>
      <w:hyperlink r:id="rId8" w:tgtFrame="_blank" w:history="1">
        <w:r w:rsidRPr="00F17703">
          <w:rPr>
            <w:rStyle w:val="Hiperpovezava"/>
            <w:rFonts w:ascii="Arial" w:hAnsi="Arial" w:cs="Arial"/>
            <w:color w:val="0070C0"/>
            <w:spacing w:val="15"/>
            <w:sz w:val="24"/>
            <w:szCs w:val="24"/>
          </w:rPr>
          <w:t>https://youtu.be/gs1ilUY7kXo</w:t>
        </w:r>
      </w:hyperlink>
    </w:p>
    <w:p w:rsidR="001F25AB" w:rsidRPr="00D16F67" w:rsidRDefault="001F25AB" w:rsidP="001F25AB">
      <w:pPr>
        <w:pStyle w:val="Odstavekseznama"/>
        <w:spacing w:line="360" w:lineRule="auto"/>
        <w:ind w:left="0"/>
        <w:rPr>
          <w:color w:val="0070C0"/>
          <w:sz w:val="28"/>
          <w:szCs w:val="28"/>
        </w:rPr>
      </w:pPr>
      <w:r w:rsidRPr="00D16F67">
        <w:rPr>
          <w:rFonts w:ascii="Arial" w:hAnsi="Arial" w:cs="Arial"/>
          <w:b/>
          <w:bCs/>
          <w:caps/>
          <w:color w:val="000000"/>
          <w:sz w:val="28"/>
          <w:szCs w:val="28"/>
          <w:shd w:val="clear" w:color="auto" w:fill="FFFFFF"/>
        </w:rPr>
        <w:t>RUDNIK ŽIVEGA SREBRA IDRIJA</w:t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16F67">
        <w:rPr>
          <w:rFonts w:ascii="Arial" w:hAnsi="Arial" w:cs="Arial"/>
          <w:color w:val="000000"/>
          <w:sz w:val="24"/>
          <w:szCs w:val="24"/>
          <w:shd w:val="clear" w:color="auto" w:fill="FFFFFF"/>
        </w:rPr>
        <w:t>Film o rudniku živega srebra Idrija Danes je tam muzej.</w:t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hyperlink r:id="rId9" w:history="1">
        <w:r w:rsidRPr="00963EF0">
          <w:rPr>
            <w:rStyle w:val="Hiperpovezava"/>
            <w:rFonts w:ascii="Arial" w:hAnsi="Arial" w:cs="Arial"/>
            <w:sz w:val="24"/>
            <w:szCs w:val="24"/>
            <w:shd w:val="clear" w:color="auto" w:fill="FFFFFF"/>
          </w:rPr>
          <w:t>https://vimeo.com/259589415</w:t>
        </w:r>
      </w:hyperlink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sl-SI"/>
        </w:rPr>
        <w:lastRenderedPageBreak/>
        <w:drawing>
          <wp:inline distT="0" distB="0" distL="0" distR="0" wp14:anchorId="100D3174" wp14:editId="652EF93E">
            <wp:extent cx="5410200" cy="2009700"/>
            <wp:effectExtent l="0" t="0" r="0" b="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0775" cy="200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561CB203" wp14:editId="25E60BE9">
            <wp:extent cx="5562600" cy="4305300"/>
            <wp:effectExtent l="0" t="0" r="0" b="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sl-SI"/>
        </w:rPr>
        <w:lastRenderedPageBreak/>
        <w:drawing>
          <wp:inline distT="0" distB="0" distL="0" distR="0" wp14:anchorId="0563B5ED" wp14:editId="5D46F520">
            <wp:extent cx="5972810" cy="3944620"/>
            <wp:effectExtent l="0" t="0" r="8890" b="0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0636B707" wp14:editId="7C183851">
            <wp:extent cx="5972810" cy="3737610"/>
            <wp:effectExtent l="0" t="0" r="8890" b="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sl-SI"/>
        </w:rPr>
        <w:lastRenderedPageBreak/>
        <w:drawing>
          <wp:inline distT="0" distB="0" distL="0" distR="0" wp14:anchorId="48358525" wp14:editId="4841B0E3">
            <wp:extent cx="5972810" cy="3847465"/>
            <wp:effectExtent l="0" t="0" r="8890" b="635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1B2BC324" wp14:editId="78EA0B46">
            <wp:extent cx="5972810" cy="3853180"/>
            <wp:effectExtent l="0" t="0" r="8890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sl-SI"/>
        </w:rPr>
        <w:lastRenderedPageBreak/>
        <w:drawing>
          <wp:inline distT="0" distB="0" distL="0" distR="0" wp14:anchorId="45BF7C68" wp14:editId="5E1484E9">
            <wp:extent cx="5972810" cy="3945890"/>
            <wp:effectExtent l="0" t="0" r="8890" b="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543BC465" wp14:editId="13EA4A29">
            <wp:extent cx="5972810" cy="4079875"/>
            <wp:effectExtent l="0" t="0" r="8890" b="0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sl-SI"/>
        </w:rPr>
        <w:lastRenderedPageBreak/>
        <w:drawing>
          <wp:inline distT="0" distB="0" distL="0" distR="0" wp14:anchorId="1E2BB6DA" wp14:editId="0E128644">
            <wp:extent cx="5972810" cy="4051300"/>
            <wp:effectExtent l="0" t="0" r="8890" b="6350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70C0"/>
          <w:sz w:val="24"/>
          <w:szCs w:val="24"/>
        </w:rPr>
      </w:pPr>
    </w:p>
    <w:p w:rsidR="001F25AB" w:rsidRPr="00B40BD4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40BD4">
        <w:rPr>
          <w:rFonts w:ascii="Arial" w:hAnsi="Arial" w:cs="Arial"/>
          <w:b/>
          <w:bCs/>
          <w:caps/>
          <w:color w:val="000000"/>
          <w:sz w:val="28"/>
          <w:szCs w:val="28"/>
          <w:shd w:val="clear" w:color="auto" w:fill="FFFFFF"/>
        </w:rPr>
        <w:t>ELEKTROLIZA</w:t>
      </w:r>
      <w:r>
        <w:rPr>
          <w:rFonts w:ascii="Arial" w:hAnsi="Arial" w:cs="Arial"/>
          <w:b/>
          <w:bCs/>
          <w:caps/>
          <w:color w:val="000000"/>
          <w:sz w:val="28"/>
          <w:szCs w:val="28"/>
          <w:shd w:val="clear" w:color="auto" w:fill="FFFFFF"/>
        </w:rPr>
        <w:t xml:space="preserve">  </w:t>
      </w:r>
      <w:r w:rsidRPr="00B40BD4">
        <w:rPr>
          <w:rFonts w:ascii="Arial" w:hAnsi="Arial" w:cs="Arial"/>
          <w:color w:val="000000"/>
          <w:sz w:val="24"/>
          <w:szCs w:val="24"/>
          <w:shd w:val="clear" w:color="auto" w:fill="FFFFFF"/>
        </w:rPr>
        <w:t>Preprosti prikaz elektrolize aluminija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1F25AB" w:rsidRDefault="001F25AB" w:rsidP="001F25AB">
      <w:pPr>
        <w:pStyle w:val="Odstavekseznama"/>
        <w:spacing w:line="360" w:lineRule="auto"/>
        <w:ind w:left="0"/>
        <w:rPr>
          <w:color w:val="0070C0"/>
          <w:sz w:val="24"/>
          <w:szCs w:val="24"/>
        </w:rPr>
      </w:pPr>
      <w:hyperlink r:id="rId19" w:tgtFrame="_blank" w:history="1">
        <w:r w:rsidRPr="00C76FB3">
          <w:rPr>
            <w:rStyle w:val="Hiperpovezava"/>
            <w:rFonts w:ascii="Arial" w:hAnsi="Arial" w:cs="Arial"/>
            <w:color w:val="0070C0"/>
            <w:spacing w:val="15"/>
            <w:sz w:val="24"/>
            <w:szCs w:val="24"/>
          </w:rPr>
          <w:t>https://youtu.be/CglZBajYrME</w:t>
        </w:r>
      </w:hyperlink>
    </w:p>
    <w:p w:rsidR="001F25AB" w:rsidRDefault="001F25AB" w:rsidP="001F25AB">
      <w:pPr>
        <w:pStyle w:val="Odstavekseznama"/>
        <w:spacing w:line="360" w:lineRule="auto"/>
        <w:ind w:left="0"/>
        <w:rPr>
          <w:color w:val="0070C0"/>
          <w:sz w:val="24"/>
          <w:szCs w:val="24"/>
        </w:rPr>
      </w:pP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D607B">
        <w:rPr>
          <w:rFonts w:ascii="Arial" w:hAnsi="Arial" w:cs="Arial"/>
          <w:b/>
          <w:bCs/>
          <w:caps/>
          <w:color w:val="000000"/>
          <w:sz w:val="28"/>
          <w:szCs w:val="28"/>
          <w:shd w:val="clear" w:color="auto" w:fill="FFFFFF"/>
        </w:rPr>
        <w:t>PRIDOBIVANJE ŽELEZA</w:t>
      </w:r>
      <w:r>
        <w:rPr>
          <w:rFonts w:ascii="Arial" w:hAnsi="Arial" w:cs="Arial"/>
          <w:b/>
          <w:bCs/>
          <w:caps/>
          <w:color w:val="000000"/>
          <w:sz w:val="28"/>
          <w:szCs w:val="28"/>
          <w:shd w:val="clear" w:color="auto" w:fill="FFFFFF"/>
        </w:rPr>
        <w:t xml:space="preserve"> </w:t>
      </w:r>
      <w:r w:rsidRPr="005D607B">
        <w:rPr>
          <w:rFonts w:ascii="Arial" w:hAnsi="Arial" w:cs="Arial"/>
          <w:color w:val="000000"/>
          <w:sz w:val="24"/>
          <w:szCs w:val="24"/>
          <w:shd w:val="clear" w:color="auto" w:fill="FFFFFF"/>
        </w:rPr>
        <w:t>Film ki prikazuje, kako pridobivamo železo (plavž).</w:t>
      </w:r>
    </w:p>
    <w:p w:rsidR="001F25AB" w:rsidRPr="005D607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4"/>
          <w:szCs w:val="24"/>
        </w:rPr>
      </w:pPr>
      <w:hyperlink r:id="rId20" w:history="1">
        <w:r w:rsidRPr="005D607B">
          <w:rPr>
            <w:rStyle w:val="Hiperpovezava"/>
            <w:rFonts w:ascii="Arial" w:hAnsi="Arial" w:cs="Arial"/>
            <w:sz w:val="24"/>
            <w:szCs w:val="24"/>
          </w:rPr>
          <w:t>https://youtu.be/Ea_7Rnd8BTM</w:t>
        </w:r>
      </w:hyperlink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</w:p>
    <w:p w:rsidR="001F25AB" w:rsidRPr="00C76FB3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b/>
          <w:bCs/>
          <w:caps/>
          <w:color w:val="000000"/>
          <w:sz w:val="38"/>
          <w:szCs w:val="38"/>
          <w:shd w:val="clear" w:color="auto" w:fill="FFFFFF"/>
        </w:rPr>
      </w:pPr>
      <w:r w:rsidRPr="00C76FB3">
        <w:rPr>
          <w:rFonts w:ascii="Arial" w:hAnsi="Arial" w:cs="Arial"/>
          <w:b/>
          <w:bCs/>
          <w:caps/>
          <w:color w:val="000000"/>
          <w:sz w:val="28"/>
          <w:szCs w:val="28"/>
          <w:shd w:val="clear" w:color="auto" w:fill="FFFFFF"/>
        </w:rPr>
        <w:t xml:space="preserve">ELEKTROPEČ </w:t>
      </w:r>
      <w:r w:rsidRPr="00C76FB3">
        <w:rPr>
          <w:rFonts w:ascii="Arial" w:hAnsi="Arial" w:cs="Arial"/>
          <w:color w:val="000000"/>
          <w:sz w:val="24"/>
          <w:szCs w:val="24"/>
          <w:shd w:val="clear" w:color="auto" w:fill="FFFFFF"/>
        </w:rPr>
        <w:t>Preprosti prikaz segrevanje rude v električni peči.</w:t>
      </w:r>
    </w:p>
    <w:p w:rsidR="001F25AB" w:rsidRPr="00C76FB3" w:rsidRDefault="001F25AB" w:rsidP="001F25AB">
      <w:pPr>
        <w:pStyle w:val="Odstavekseznama"/>
        <w:spacing w:line="360" w:lineRule="auto"/>
        <w:ind w:left="0"/>
        <w:rPr>
          <w:color w:val="0070C0"/>
          <w:sz w:val="24"/>
          <w:szCs w:val="24"/>
        </w:rPr>
      </w:pPr>
      <w:hyperlink r:id="rId21" w:tgtFrame="_blank" w:history="1">
        <w:r w:rsidRPr="00C76FB3">
          <w:rPr>
            <w:rStyle w:val="Hiperpovezava"/>
            <w:rFonts w:ascii="Arial" w:hAnsi="Arial" w:cs="Arial"/>
            <w:color w:val="0070C0"/>
            <w:spacing w:val="15"/>
            <w:sz w:val="24"/>
            <w:szCs w:val="24"/>
          </w:rPr>
          <w:t>https://youtu.be/1qnhXgqgWKc</w:t>
        </w:r>
      </w:hyperlink>
    </w:p>
    <w:p w:rsidR="001F25AB" w:rsidRPr="00670092" w:rsidRDefault="001F25AB" w:rsidP="001F25AB">
      <w:pPr>
        <w:pStyle w:val="Odstavekseznama"/>
        <w:spacing w:line="360" w:lineRule="auto"/>
        <w:ind w:left="0"/>
        <w:jc w:val="both"/>
        <w:rPr>
          <w:b/>
          <w:sz w:val="28"/>
          <w:szCs w:val="28"/>
        </w:rPr>
      </w:pPr>
      <w:r w:rsidRPr="00670092">
        <w:rPr>
          <w:b/>
          <w:sz w:val="28"/>
          <w:szCs w:val="28"/>
        </w:rPr>
        <w:t>Novejša elektropeč</w:t>
      </w:r>
    </w:p>
    <w:p w:rsidR="001F25AB" w:rsidRDefault="001F25AB" w:rsidP="001F25AB">
      <w:pPr>
        <w:pStyle w:val="Odstavekseznama"/>
        <w:spacing w:line="360" w:lineRule="auto"/>
        <w:ind w:left="0"/>
        <w:jc w:val="both"/>
        <w:rPr>
          <w:color w:val="0070C0"/>
        </w:rPr>
      </w:pPr>
      <w:hyperlink r:id="rId22" w:history="1">
        <w:r w:rsidRPr="00963EF0">
          <w:rPr>
            <w:rStyle w:val="Hiperpovezava"/>
          </w:rPr>
          <w:t>https://www.youtube.com/watch?v=8nbsPXqr_4A</w:t>
        </w:r>
      </w:hyperlink>
    </w:p>
    <w:p w:rsidR="001F25AB" w:rsidRDefault="001F25AB" w:rsidP="001F25AB">
      <w:pPr>
        <w:pStyle w:val="Odstavekseznama"/>
        <w:spacing w:line="360" w:lineRule="auto"/>
        <w:ind w:left="0"/>
        <w:rPr>
          <w:color w:val="0070C0"/>
        </w:rPr>
      </w:pPr>
    </w:p>
    <w:p w:rsidR="001F25AB" w:rsidRPr="00A45786" w:rsidRDefault="001F25AB" w:rsidP="001F25AB">
      <w:pPr>
        <w:pStyle w:val="Odstavekseznama"/>
        <w:spacing w:line="360" w:lineRule="auto"/>
        <w:ind w:left="0"/>
        <w:rPr>
          <w:color w:val="0070C0"/>
          <w:sz w:val="24"/>
          <w:szCs w:val="24"/>
        </w:rPr>
      </w:pPr>
      <w:r w:rsidRPr="00A45786">
        <w:rPr>
          <w:rFonts w:ascii="Arial" w:hAnsi="Arial" w:cs="Arial"/>
          <w:b/>
          <w:bCs/>
          <w:caps/>
          <w:color w:val="000000"/>
          <w:sz w:val="28"/>
          <w:szCs w:val="28"/>
          <w:shd w:val="clear" w:color="auto" w:fill="FFFFFF"/>
        </w:rPr>
        <w:t xml:space="preserve">IZDELAVA CEVI   </w:t>
      </w:r>
      <w:r w:rsidRPr="00A45786">
        <w:rPr>
          <w:rFonts w:ascii="Arial" w:hAnsi="Arial" w:cs="Arial"/>
          <w:color w:val="000000"/>
          <w:sz w:val="24"/>
          <w:szCs w:val="24"/>
          <w:shd w:val="clear" w:color="auto" w:fill="FFFFFF"/>
        </w:rPr>
        <w:t>Prikaz izdelave cevi</w:t>
      </w:r>
    </w:p>
    <w:p w:rsidR="001F25AB" w:rsidRPr="00A45786" w:rsidRDefault="001F25AB" w:rsidP="001F25AB">
      <w:pPr>
        <w:pStyle w:val="Odstavekseznama"/>
        <w:spacing w:line="360" w:lineRule="auto"/>
        <w:ind w:left="0"/>
        <w:rPr>
          <w:color w:val="0070C0"/>
          <w:sz w:val="24"/>
          <w:szCs w:val="24"/>
        </w:rPr>
      </w:pPr>
      <w:hyperlink r:id="rId23" w:tgtFrame="_blank" w:history="1">
        <w:r w:rsidRPr="00A45786">
          <w:rPr>
            <w:rStyle w:val="Hiperpovezava"/>
            <w:rFonts w:ascii="Arial" w:hAnsi="Arial" w:cs="Arial"/>
            <w:color w:val="0070C0"/>
            <w:spacing w:val="15"/>
            <w:sz w:val="24"/>
            <w:szCs w:val="24"/>
          </w:rPr>
          <w:t>https://youtu.be/-vuY2p2W4lk</w:t>
        </w:r>
      </w:hyperlink>
    </w:p>
    <w:p w:rsidR="001F25AB" w:rsidRDefault="001F25AB" w:rsidP="001F25AB">
      <w:pPr>
        <w:pStyle w:val="Odstavekseznama"/>
        <w:spacing w:line="360" w:lineRule="auto"/>
        <w:ind w:left="0"/>
        <w:rPr>
          <w:color w:val="0070C0"/>
        </w:rPr>
      </w:pPr>
    </w:p>
    <w:p w:rsidR="001F25AB" w:rsidRDefault="001F25AB" w:rsidP="001F25AB">
      <w:pPr>
        <w:pStyle w:val="Odstavekseznama"/>
        <w:spacing w:line="360" w:lineRule="auto"/>
        <w:ind w:left="0"/>
        <w:jc w:val="both"/>
      </w:pPr>
    </w:p>
    <w:p w:rsidR="001F25AB" w:rsidRDefault="001F25AB" w:rsidP="001F25AB">
      <w:pPr>
        <w:pStyle w:val="Odstavekseznama"/>
        <w:spacing w:line="360" w:lineRule="auto"/>
        <w:ind w:left="0"/>
        <w:jc w:val="both"/>
        <w:rPr>
          <w:color w:val="0070C0"/>
        </w:rPr>
      </w:pPr>
    </w:p>
    <w:p w:rsidR="001F25AB" w:rsidRDefault="001F25AB" w:rsidP="001F25AB">
      <w:pPr>
        <w:pStyle w:val="Odstavekseznama"/>
        <w:spacing w:line="360" w:lineRule="auto"/>
        <w:ind w:left="0"/>
        <w:jc w:val="both"/>
        <w:rPr>
          <w:color w:val="0070C0"/>
        </w:rPr>
      </w:pPr>
      <w:r>
        <w:rPr>
          <w:noProof/>
          <w:lang w:eastAsia="sl-SI"/>
        </w:rPr>
        <w:lastRenderedPageBreak/>
        <w:drawing>
          <wp:inline distT="0" distB="0" distL="0" distR="0" wp14:anchorId="77B59399" wp14:editId="0BEC5DEE">
            <wp:extent cx="5800725" cy="1581150"/>
            <wp:effectExtent l="0" t="0" r="952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Pr="00A45786" w:rsidRDefault="001F25AB" w:rsidP="001F25AB">
      <w:pPr>
        <w:pStyle w:val="Odstavekseznama"/>
        <w:spacing w:line="360" w:lineRule="auto"/>
        <w:ind w:left="0"/>
        <w:jc w:val="both"/>
        <w:rPr>
          <w:color w:val="0070C0"/>
        </w:rPr>
      </w:pPr>
      <w:r>
        <w:rPr>
          <w:noProof/>
          <w:lang w:eastAsia="sl-SI"/>
        </w:rPr>
        <w:drawing>
          <wp:inline distT="0" distB="0" distL="0" distR="0" wp14:anchorId="05DC24FE" wp14:editId="6983DA38">
            <wp:extent cx="5600700" cy="423654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4639" cy="423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jc w:val="both"/>
        <w:rPr>
          <w:color w:val="0070C0"/>
        </w:rPr>
      </w:pPr>
      <w:r>
        <w:rPr>
          <w:noProof/>
          <w:lang w:eastAsia="sl-SI"/>
        </w:rPr>
        <w:lastRenderedPageBreak/>
        <w:drawing>
          <wp:inline distT="0" distB="0" distL="0" distR="0" wp14:anchorId="02578E28" wp14:editId="73F55903">
            <wp:extent cx="5591175" cy="3429000"/>
            <wp:effectExtent l="0" t="0" r="9525" b="0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Pr="00FA1765" w:rsidRDefault="001F25AB" w:rsidP="001F25AB">
      <w:pPr>
        <w:pStyle w:val="Odstavekseznama"/>
        <w:spacing w:line="360" w:lineRule="auto"/>
        <w:ind w:left="0"/>
        <w:jc w:val="both"/>
        <w:rPr>
          <w:rFonts w:ascii="Arial" w:hAnsi="Arial" w:cs="Arial"/>
        </w:rPr>
      </w:pPr>
      <w:r w:rsidRPr="00FA1765">
        <w:rPr>
          <w:rFonts w:ascii="Arial" w:hAnsi="Arial" w:cs="Arial"/>
          <w:b/>
          <w:sz w:val="24"/>
          <w:szCs w:val="24"/>
        </w:rPr>
        <w:t>OKSIDACIJA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A1765">
        <w:rPr>
          <w:rFonts w:ascii="Arial" w:hAnsi="Arial" w:cs="Arial"/>
        </w:rPr>
        <w:t>je kemična reakcija, pri kateri se kovina veže s kisikom. Plast, ki nastane na površini, se imenuje oksid. Nekatere kovine plast oksida zaščiti pred nadaljnjo oksidacijo (npr. aluminij, baker, svinec).</w:t>
      </w:r>
    </w:p>
    <w:p w:rsidR="001F25AB" w:rsidRDefault="001F25AB" w:rsidP="001F25AB">
      <w:pPr>
        <w:pStyle w:val="Odstavekseznama"/>
        <w:spacing w:line="360" w:lineRule="auto"/>
        <w:ind w:left="0"/>
        <w:jc w:val="both"/>
        <w:rPr>
          <w:rFonts w:ascii="Arial" w:hAnsi="Arial" w:cs="Arial"/>
        </w:rPr>
      </w:pPr>
      <w:r w:rsidRPr="00FA1765">
        <w:rPr>
          <w:rFonts w:ascii="Arial" w:hAnsi="Arial" w:cs="Arial"/>
        </w:rPr>
        <w:t xml:space="preserve">Pri železu je oksid (rja) porozen in prepušča zrak in vodo, zato se rjavenje ne ustavi. Tako železo propada, če ga ne </w:t>
      </w:r>
      <w:r w:rsidRPr="00FA1765">
        <w:rPr>
          <w:rFonts w:ascii="Arial" w:hAnsi="Arial" w:cs="Arial"/>
          <w:b/>
        </w:rPr>
        <w:t>zaščitimo</w:t>
      </w:r>
      <w:r w:rsidRPr="00FA1765">
        <w:rPr>
          <w:rFonts w:ascii="Arial" w:hAnsi="Arial" w:cs="Arial"/>
        </w:rPr>
        <w:t>.</w:t>
      </w:r>
    </w:p>
    <w:p w:rsidR="001F25AB" w:rsidRPr="001F25AB" w:rsidRDefault="001F25AB" w:rsidP="001F25AB">
      <w:pPr>
        <w:pStyle w:val="Odstavekseznama"/>
        <w:spacing w:line="360" w:lineRule="auto"/>
        <w:ind w:left="0"/>
        <w:jc w:val="both"/>
        <w:rPr>
          <w:rFonts w:ascii="Arial" w:hAnsi="Arial" w:cs="Arial"/>
        </w:rPr>
      </w:pPr>
    </w:p>
    <w:p w:rsidR="001F25AB" w:rsidRDefault="001F25AB" w:rsidP="001F25AB">
      <w:pPr>
        <w:pStyle w:val="Odstavekseznama"/>
        <w:spacing w:line="360" w:lineRule="auto"/>
        <w:ind w:left="0"/>
        <w:jc w:val="both"/>
        <w:rPr>
          <w:color w:val="0070C0"/>
        </w:rPr>
      </w:pPr>
      <w:r>
        <w:rPr>
          <w:noProof/>
          <w:lang w:eastAsia="sl-SI"/>
        </w:rPr>
        <w:drawing>
          <wp:inline distT="0" distB="0" distL="0" distR="0" wp14:anchorId="3A4758C7" wp14:editId="5E25A64E">
            <wp:extent cx="5734050" cy="15430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jc w:val="both"/>
        <w:rPr>
          <w:color w:val="0070C0"/>
        </w:rPr>
      </w:pPr>
      <w:r>
        <w:rPr>
          <w:noProof/>
          <w:lang w:eastAsia="sl-SI"/>
        </w:rPr>
        <w:drawing>
          <wp:inline distT="0" distB="0" distL="0" distR="0" wp14:anchorId="0F6F74C5" wp14:editId="41DF740C">
            <wp:extent cx="5760720" cy="250136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jc w:val="both"/>
        <w:rPr>
          <w:color w:val="0070C0"/>
        </w:rPr>
      </w:pPr>
    </w:p>
    <w:p w:rsidR="001F25AB" w:rsidRPr="00FA1765" w:rsidRDefault="001F25AB" w:rsidP="001F25AB">
      <w:pPr>
        <w:pStyle w:val="Odstavekseznama"/>
        <w:spacing w:line="360" w:lineRule="auto"/>
        <w:ind w:left="0"/>
        <w:rPr>
          <w:color w:val="0070C0"/>
          <w:sz w:val="24"/>
          <w:szCs w:val="24"/>
        </w:rPr>
      </w:pPr>
      <w:r w:rsidRPr="00FA1765">
        <w:rPr>
          <w:b/>
          <w:sz w:val="28"/>
          <w:szCs w:val="28"/>
        </w:rPr>
        <w:t>MERJENJE TRDOTE KOVIN</w:t>
      </w:r>
      <w:r w:rsidRPr="00FA1765">
        <w:t xml:space="preserve"> </w:t>
      </w:r>
      <w:r w:rsidRPr="00FA1765">
        <w:rPr>
          <w:sz w:val="24"/>
          <w:szCs w:val="24"/>
        </w:rPr>
        <w:t xml:space="preserve">Prikaz merjenje trdote kovine po </w:t>
      </w:r>
      <w:proofErr w:type="spellStart"/>
      <w:r w:rsidRPr="00FA1765">
        <w:rPr>
          <w:sz w:val="24"/>
          <w:szCs w:val="24"/>
        </w:rPr>
        <w:t>Brinellu</w:t>
      </w:r>
      <w:proofErr w:type="spellEnd"/>
      <w:r>
        <w:rPr>
          <w:sz w:val="24"/>
          <w:szCs w:val="24"/>
        </w:rPr>
        <w:t xml:space="preserve">. </w:t>
      </w:r>
      <w:hyperlink r:id="rId29" w:tgtFrame="_blank" w:history="1">
        <w:r w:rsidRPr="00FA1765">
          <w:rPr>
            <w:rStyle w:val="Hiperpovezava"/>
            <w:rFonts w:ascii="Arial" w:hAnsi="Arial" w:cs="Arial"/>
            <w:color w:val="0070C0"/>
            <w:spacing w:val="15"/>
            <w:sz w:val="24"/>
            <w:szCs w:val="24"/>
          </w:rPr>
          <w:t>https://youtu.be/RJXJpeH78iU</w:t>
        </w:r>
      </w:hyperlink>
    </w:p>
    <w:p w:rsidR="001F25AB" w:rsidRPr="00FA1765" w:rsidRDefault="001F25AB" w:rsidP="001F25AB">
      <w:pPr>
        <w:pStyle w:val="Odstavekseznama"/>
        <w:spacing w:line="360" w:lineRule="auto"/>
        <w:ind w:left="0"/>
        <w:rPr>
          <w:color w:val="0070C0"/>
          <w:sz w:val="24"/>
          <w:szCs w:val="24"/>
        </w:rPr>
      </w:pPr>
      <w:r>
        <w:rPr>
          <w:b/>
          <w:sz w:val="28"/>
          <w:szCs w:val="28"/>
        </w:rPr>
        <w:t xml:space="preserve">MERJENJE TRDNOSTI </w:t>
      </w:r>
      <w:r w:rsidRPr="00FA1765">
        <w:rPr>
          <w:sz w:val="24"/>
          <w:szCs w:val="24"/>
        </w:rPr>
        <w:t>Prikaz me</w:t>
      </w:r>
      <w:r>
        <w:rPr>
          <w:sz w:val="24"/>
          <w:szCs w:val="24"/>
        </w:rPr>
        <w:t xml:space="preserve">rjenje trdnosti kovine (natezni preizkus) </w:t>
      </w:r>
      <w:hyperlink r:id="rId30" w:tgtFrame="_blank" w:history="1">
        <w:r w:rsidRPr="00FA1765">
          <w:rPr>
            <w:rStyle w:val="Hiperpovezava"/>
            <w:rFonts w:ascii="Arial" w:hAnsi="Arial" w:cs="Arial"/>
            <w:color w:val="0070C0"/>
            <w:spacing w:val="15"/>
            <w:sz w:val="24"/>
            <w:szCs w:val="24"/>
          </w:rPr>
          <w:t>https://youtu.be/67fSwIjYJ-E</w:t>
        </w:r>
      </w:hyperlink>
    </w:p>
    <w:p w:rsidR="001F25AB" w:rsidRPr="00247C40" w:rsidRDefault="001F25AB" w:rsidP="001F25AB">
      <w:pPr>
        <w:pStyle w:val="Odstavekseznama"/>
        <w:spacing w:line="360" w:lineRule="auto"/>
        <w:ind w:left="0"/>
        <w:rPr>
          <w:color w:val="0070C0"/>
        </w:rPr>
      </w:pPr>
    </w:p>
    <w:p w:rsidR="001F25AB" w:rsidRDefault="001F25AB" w:rsidP="001F25AB">
      <w:pPr>
        <w:pStyle w:val="Odstavekseznama"/>
        <w:spacing w:line="360" w:lineRule="auto"/>
        <w:ind w:left="0"/>
        <w:jc w:val="both"/>
        <w:rPr>
          <w:color w:val="0070C0"/>
        </w:rPr>
      </w:pPr>
      <w:r>
        <w:rPr>
          <w:noProof/>
          <w:lang w:eastAsia="sl-SI"/>
        </w:rPr>
        <w:drawing>
          <wp:inline distT="0" distB="0" distL="0" distR="0" wp14:anchorId="1BFCC9F7" wp14:editId="4BDCDB87">
            <wp:extent cx="5791200" cy="3444797"/>
            <wp:effectExtent l="0" t="0" r="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91816" cy="344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Pr="00247C40" w:rsidRDefault="001F25AB" w:rsidP="001F25AB">
      <w:pPr>
        <w:spacing w:line="360" w:lineRule="auto"/>
        <w:jc w:val="both"/>
      </w:pPr>
    </w:p>
    <w:p w:rsidR="001F25AB" w:rsidRPr="00F001ED" w:rsidRDefault="001F25AB" w:rsidP="001F25AB">
      <w:pPr>
        <w:pStyle w:val="Odstavekseznama"/>
        <w:spacing w:line="360" w:lineRule="auto"/>
        <w:ind w:left="0"/>
        <w:rPr>
          <w:color w:val="0070C0"/>
          <w:sz w:val="24"/>
          <w:szCs w:val="24"/>
        </w:rPr>
      </w:pPr>
      <w:r w:rsidRPr="00F001ED">
        <w:rPr>
          <w:rFonts w:ascii="Arial" w:hAnsi="Arial" w:cs="Arial"/>
          <w:b/>
          <w:sz w:val="28"/>
          <w:szCs w:val="28"/>
        </w:rPr>
        <w:t>KOVANJE</w:t>
      </w:r>
      <w:r w:rsidRPr="00F001ED">
        <w:rPr>
          <w:rFonts w:ascii="Arial" w:hAnsi="Arial" w:cs="Arial"/>
          <w:sz w:val="24"/>
          <w:szCs w:val="24"/>
        </w:rPr>
        <w:t xml:space="preserve"> Oblikovanje kovine s kovanjem</w:t>
      </w:r>
      <w:r>
        <w:rPr>
          <w:rFonts w:ascii="Arial" w:hAnsi="Arial" w:cs="Arial"/>
          <w:sz w:val="24"/>
          <w:szCs w:val="24"/>
        </w:rPr>
        <w:t xml:space="preserve">  </w:t>
      </w:r>
      <w:hyperlink r:id="rId32" w:tgtFrame="_blank" w:history="1">
        <w:r w:rsidRPr="00F001ED">
          <w:rPr>
            <w:rStyle w:val="Hiperpovezava"/>
            <w:rFonts w:ascii="Arial" w:hAnsi="Arial" w:cs="Arial"/>
            <w:color w:val="0070C0"/>
            <w:spacing w:val="15"/>
            <w:sz w:val="24"/>
            <w:szCs w:val="24"/>
          </w:rPr>
          <w:t>https://youtu.be/7yPbJ_3VQQA</w:t>
        </w:r>
      </w:hyperlink>
    </w:p>
    <w:p w:rsidR="001F25AB" w:rsidRPr="00F001ED" w:rsidRDefault="001F25AB" w:rsidP="001F25AB">
      <w:pPr>
        <w:pStyle w:val="Odstavekseznama"/>
        <w:spacing w:line="360" w:lineRule="auto"/>
        <w:ind w:left="0"/>
        <w:jc w:val="both"/>
        <w:rPr>
          <w:rFonts w:ascii="Arial" w:hAnsi="Arial" w:cs="Arial"/>
          <w:color w:val="0070C0"/>
          <w:sz w:val="24"/>
          <w:szCs w:val="24"/>
        </w:rPr>
      </w:pPr>
    </w:p>
    <w:p w:rsidR="001F25AB" w:rsidRDefault="001F25AB" w:rsidP="001F25AB">
      <w:pPr>
        <w:spacing w:line="360" w:lineRule="auto"/>
      </w:pPr>
    </w:p>
    <w:p w:rsidR="001F25AB" w:rsidRPr="00670092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</w:p>
    <w:p w:rsidR="001F25AB" w:rsidRPr="00C00300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</w:t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2DE98DD" wp14:editId="609B59C8">
            <wp:extent cx="5638800" cy="16002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42D04577" wp14:editId="4B05D114">
            <wp:extent cx="5676900" cy="4095750"/>
            <wp:effectExtent l="0" t="0" r="0" b="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932C6DB" wp14:editId="6C038A2F">
            <wp:extent cx="5810250" cy="2718899"/>
            <wp:effectExtent l="0" t="0" r="0" b="571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71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4"/>
          <w:szCs w:val="24"/>
        </w:rPr>
      </w:pPr>
      <w:r w:rsidRPr="00F001ED">
        <w:rPr>
          <w:rFonts w:ascii="Arial" w:hAnsi="Arial" w:cs="Arial"/>
          <w:b/>
          <w:color w:val="000000" w:themeColor="text1"/>
          <w:sz w:val="28"/>
          <w:szCs w:val="28"/>
        </w:rPr>
        <w:t>Feromagnetnost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Pr="00F001ED">
        <w:rPr>
          <w:rFonts w:ascii="Arial" w:hAnsi="Arial" w:cs="Arial"/>
          <w:color w:val="000000" w:themeColor="text1"/>
          <w:sz w:val="24"/>
          <w:szCs w:val="24"/>
        </w:rPr>
        <w:t>je lastnost snovi, na katero deluje močna magnetna sila. Magnet privlači samo feromagnetne snovi. Poleg železa in njegovih zlitin imajo to lastnost tudi kobalt, nikelj in gadolinij.</w:t>
      </w:r>
    </w:p>
    <w:p w:rsidR="001F25AB" w:rsidRDefault="001F25AB" w:rsidP="001F25AB">
      <w:pPr>
        <w:pStyle w:val="Odstavekseznama"/>
        <w:spacing w:line="360" w:lineRule="auto"/>
        <w:ind w:left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5ED929FA" wp14:editId="4C2C543B">
            <wp:extent cx="3028950" cy="1870822"/>
            <wp:effectExtent l="0" t="0" r="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87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4"/>
          <w:szCs w:val="24"/>
        </w:rPr>
      </w:pP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4"/>
          <w:szCs w:val="24"/>
        </w:rPr>
      </w:pP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4"/>
          <w:szCs w:val="24"/>
        </w:rPr>
      </w:pPr>
      <w:r w:rsidRPr="00670092">
        <w:rPr>
          <w:rFonts w:ascii="Arial" w:hAnsi="Arial" w:cs="Arial"/>
          <w:b/>
          <w:sz w:val="24"/>
          <w:szCs w:val="24"/>
        </w:rPr>
        <w:t xml:space="preserve">KALJENJE </w:t>
      </w:r>
      <w:r>
        <w:rPr>
          <w:rFonts w:ascii="Arial" w:hAnsi="Arial" w:cs="Arial"/>
          <w:color w:val="000000" w:themeColor="text1"/>
          <w:sz w:val="24"/>
          <w:szCs w:val="24"/>
        </w:rPr>
        <w:t>jekla je toplotni postopek obdelave, s katero povečajo trdnost in trdoto jekla. Poteka v naslednjih fazah:</w:t>
      </w:r>
    </w:p>
    <w:p w:rsidR="001F25AB" w:rsidRDefault="001F25AB" w:rsidP="001F25AB">
      <w:pPr>
        <w:pStyle w:val="Odstavekseznama"/>
        <w:numPr>
          <w:ilvl w:val="0"/>
          <w:numId w:val="1"/>
        </w:numPr>
        <w:spacing w:line="360" w:lineRule="auto"/>
        <w:ind w:left="0" w:firstLine="0"/>
        <w:rPr>
          <w:rFonts w:ascii="Arial" w:hAnsi="Arial" w:cs="Arial"/>
          <w:color w:val="000000" w:themeColor="text1"/>
          <w:sz w:val="24"/>
          <w:szCs w:val="24"/>
        </w:rPr>
      </w:pPr>
      <w:r w:rsidRPr="00670092">
        <w:rPr>
          <w:rFonts w:ascii="Arial" w:hAnsi="Arial" w:cs="Arial"/>
          <w:b/>
          <w:color w:val="000000" w:themeColor="text1"/>
          <w:sz w:val="24"/>
          <w:szCs w:val="24"/>
        </w:rPr>
        <w:t>Segrevanje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na kalilno temperaturo (odvisno od vrste jekla)</w:t>
      </w:r>
    </w:p>
    <w:p w:rsidR="001F25AB" w:rsidRDefault="001F25AB" w:rsidP="001F25AB">
      <w:pPr>
        <w:pStyle w:val="Odstavekseznama"/>
        <w:numPr>
          <w:ilvl w:val="0"/>
          <w:numId w:val="1"/>
        </w:numPr>
        <w:spacing w:line="360" w:lineRule="auto"/>
        <w:ind w:left="0" w:firstLine="0"/>
        <w:rPr>
          <w:rFonts w:ascii="Arial" w:hAnsi="Arial" w:cs="Arial"/>
          <w:color w:val="000000" w:themeColor="text1"/>
          <w:sz w:val="24"/>
          <w:szCs w:val="24"/>
        </w:rPr>
      </w:pPr>
      <w:r w:rsidRPr="00670092">
        <w:rPr>
          <w:rFonts w:ascii="Arial" w:hAnsi="Arial" w:cs="Arial"/>
          <w:b/>
          <w:color w:val="000000" w:themeColor="text1"/>
          <w:sz w:val="24"/>
          <w:szCs w:val="24"/>
        </w:rPr>
        <w:t>Zadrževanje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na kalilni temperaturi, da se jeklo enakomerno segreje po celem prerezu</w:t>
      </w:r>
    </w:p>
    <w:p w:rsidR="001F25AB" w:rsidRDefault="001F25AB" w:rsidP="001F25AB">
      <w:pPr>
        <w:pStyle w:val="Odstavekseznama"/>
        <w:numPr>
          <w:ilvl w:val="0"/>
          <w:numId w:val="1"/>
        </w:numPr>
        <w:spacing w:line="360" w:lineRule="auto"/>
        <w:ind w:left="0" w:firstLine="0"/>
        <w:rPr>
          <w:rFonts w:ascii="Arial" w:hAnsi="Arial" w:cs="Arial"/>
          <w:color w:val="000000" w:themeColor="text1"/>
          <w:sz w:val="24"/>
          <w:szCs w:val="24"/>
        </w:rPr>
      </w:pPr>
      <w:r w:rsidRPr="00670092">
        <w:rPr>
          <w:rFonts w:ascii="Arial" w:hAnsi="Arial" w:cs="Arial"/>
          <w:b/>
          <w:color w:val="000000" w:themeColor="text1"/>
          <w:sz w:val="24"/>
          <w:szCs w:val="24"/>
        </w:rPr>
        <w:t>Hitro ohlajanje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v kalilnem sredstvu (voda, zrak, olje)</w:t>
      </w:r>
    </w:p>
    <w:p w:rsidR="001F25AB" w:rsidRPr="00F001ED" w:rsidRDefault="001F25AB" w:rsidP="001F25AB">
      <w:pPr>
        <w:pStyle w:val="Odstavekseznama"/>
        <w:numPr>
          <w:ilvl w:val="0"/>
          <w:numId w:val="1"/>
        </w:numPr>
        <w:spacing w:line="360" w:lineRule="auto"/>
        <w:ind w:left="0" w:firstLine="0"/>
        <w:rPr>
          <w:rFonts w:ascii="Arial" w:hAnsi="Arial" w:cs="Arial"/>
          <w:color w:val="000000" w:themeColor="text1"/>
          <w:sz w:val="24"/>
          <w:szCs w:val="24"/>
        </w:rPr>
      </w:pPr>
      <w:r w:rsidRPr="00670092">
        <w:rPr>
          <w:rFonts w:ascii="Arial" w:hAnsi="Arial" w:cs="Arial"/>
          <w:b/>
          <w:color w:val="000000" w:themeColor="text1"/>
          <w:sz w:val="24"/>
          <w:szCs w:val="24"/>
        </w:rPr>
        <w:t xml:space="preserve">Popuščanje </w:t>
      </w:r>
      <w:r>
        <w:rPr>
          <w:rFonts w:ascii="Arial" w:hAnsi="Arial" w:cs="Arial"/>
          <w:color w:val="000000" w:themeColor="text1"/>
          <w:sz w:val="24"/>
          <w:szCs w:val="24"/>
        </w:rPr>
        <w:t>je vnovično segrevanje na temperaturo, ki je nižja od kalilne. S popuščanjem se zmanjšajo notranje napetost in poveča se žilavost jekla.</w:t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</w:t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BA8314D" wp14:editId="5E7836F4">
            <wp:extent cx="5762625" cy="3523374"/>
            <wp:effectExtent l="0" t="0" r="0" b="127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8643" cy="352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1F25AB" w:rsidRPr="00F001ED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70C0"/>
          <w:sz w:val="24"/>
          <w:szCs w:val="24"/>
        </w:rPr>
      </w:pPr>
      <w:r w:rsidRPr="00F001ED">
        <w:rPr>
          <w:rFonts w:ascii="Arial" w:hAnsi="Arial" w:cs="Arial"/>
          <w:b/>
          <w:color w:val="000000" w:themeColor="text1"/>
          <w:sz w:val="28"/>
          <w:szCs w:val="28"/>
        </w:rPr>
        <w:t xml:space="preserve">IZDELAVA IZDELKA IZ ŽELEZOVE LITINE 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prikaz izdelave vodovodne baterije (pipe) z litjem </w:t>
      </w:r>
      <w:hyperlink r:id="rId38" w:tgtFrame="_blank" w:history="1">
        <w:r w:rsidRPr="00F001ED">
          <w:rPr>
            <w:rStyle w:val="Hiperpovezava"/>
            <w:rFonts w:ascii="Arial" w:hAnsi="Arial" w:cs="Arial"/>
            <w:color w:val="0070C0"/>
            <w:spacing w:val="15"/>
            <w:sz w:val="24"/>
            <w:szCs w:val="24"/>
          </w:rPr>
          <w:t>https://youtu.be/OdCqB-uouHA</w:t>
        </w:r>
      </w:hyperlink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4E122A1" wp14:editId="0BFA5B39">
            <wp:extent cx="5838825" cy="3647558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39446" cy="364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E8A604B" wp14:editId="3D9CD4C5">
            <wp:extent cx="5838825" cy="1738736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39446" cy="173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49B53E5" wp14:editId="15EE593A">
            <wp:extent cx="5505450" cy="1171575"/>
            <wp:effectExtent l="0" t="0" r="0" b="9525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73E1C229" wp14:editId="36E292A9">
            <wp:extent cx="5972810" cy="3947795"/>
            <wp:effectExtent l="0" t="0" r="8890" b="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D21294C" wp14:editId="6C3A2285">
            <wp:extent cx="6019800" cy="314814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20987" cy="314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0D4B4753" wp14:editId="1BFBEA23">
            <wp:extent cx="5800725" cy="4226894"/>
            <wp:effectExtent l="0" t="0" r="0" b="254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01342" cy="422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A51EFEC" wp14:editId="246DF4D9">
            <wp:extent cx="5800725" cy="3345007"/>
            <wp:effectExtent l="0" t="0" r="0" b="825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01342" cy="334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2956E095" wp14:editId="04F26D01">
            <wp:extent cx="4993852" cy="160020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02543" cy="160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4"/>
          <w:szCs w:val="24"/>
        </w:rPr>
      </w:pPr>
      <w:r w:rsidRPr="00B0351B">
        <w:rPr>
          <w:rFonts w:ascii="Arial" w:hAnsi="Arial" w:cs="Arial"/>
          <w:b/>
          <w:color w:val="000000" w:themeColor="text1"/>
          <w:sz w:val="24"/>
          <w:szCs w:val="24"/>
        </w:rPr>
        <w:t>ČISTOST ZLATA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iz katerega je sestavljen nakit, se meri v </w:t>
      </w:r>
      <w:r w:rsidRPr="009A792F">
        <w:rPr>
          <w:rFonts w:ascii="Arial" w:hAnsi="Arial" w:cs="Arial"/>
          <w:b/>
          <w:color w:val="000000" w:themeColor="text1"/>
          <w:sz w:val="24"/>
          <w:szCs w:val="24"/>
        </w:rPr>
        <w:t>karatih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1F25AB" w:rsidRPr="009A792F" w:rsidRDefault="001F25AB" w:rsidP="001F25AB">
      <w:pPr>
        <w:pStyle w:val="Odstavekseznama"/>
        <w:spacing w:line="360" w:lineRule="auto"/>
        <w:ind w:left="0" w:firstLine="2127"/>
        <w:rPr>
          <w:rFonts w:ascii="Arial" w:hAnsi="Arial" w:cs="Arial"/>
          <w:color w:val="000000" w:themeColor="text1"/>
        </w:rPr>
      </w:pPr>
      <w:r w:rsidRPr="009A792F">
        <w:rPr>
          <w:rFonts w:ascii="Arial" w:hAnsi="Arial" w:cs="Arial"/>
          <w:color w:val="000000" w:themeColor="text1"/>
        </w:rPr>
        <w:t>Najčistejše zlato ima 24 karatov = 99,9%</w:t>
      </w:r>
    </w:p>
    <w:p w:rsidR="001F25AB" w:rsidRPr="009A792F" w:rsidRDefault="001F25AB" w:rsidP="001F25AB">
      <w:pPr>
        <w:pStyle w:val="Odstavekseznama"/>
        <w:spacing w:line="360" w:lineRule="auto"/>
        <w:ind w:left="0" w:firstLine="2127"/>
        <w:rPr>
          <w:rFonts w:ascii="Arial" w:hAnsi="Arial" w:cs="Arial"/>
          <w:color w:val="000000" w:themeColor="text1"/>
        </w:rPr>
      </w:pPr>
      <w:r w:rsidRPr="009A792F">
        <w:rPr>
          <w:rFonts w:ascii="Arial" w:hAnsi="Arial" w:cs="Arial"/>
          <w:color w:val="000000" w:themeColor="text1"/>
        </w:rPr>
        <w:t>22 karatno = 91,6%</w:t>
      </w:r>
    </w:p>
    <w:p w:rsidR="001F25AB" w:rsidRPr="009A792F" w:rsidRDefault="001F25AB" w:rsidP="001F25AB">
      <w:pPr>
        <w:pStyle w:val="Odstavekseznama"/>
        <w:spacing w:line="360" w:lineRule="auto"/>
        <w:ind w:left="0" w:firstLine="2127"/>
        <w:rPr>
          <w:rFonts w:ascii="Arial" w:hAnsi="Arial" w:cs="Arial"/>
          <w:color w:val="000000" w:themeColor="text1"/>
        </w:rPr>
      </w:pPr>
      <w:r w:rsidRPr="009A792F">
        <w:rPr>
          <w:rFonts w:ascii="Arial" w:hAnsi="Arial" w:cs="Arial"/>
          <w:color w:val="000000" w:themeColor="text1"/>
        </w:rPr>
        <w:t>18 karatno = 75%</w:t>
      </w:r>
    </w:p>
    <w:p w:rsidR="001F25AB" w:rsidRPr="009A792F" w:rsidRDefault="001F25AB" w:rsidP="001F25AB">
      <w:pPr>
        <w:pStyle w:val="Odstavekseznama"/>
        <w:spacing w:line="360" w:lineRule="auto"/>
        <w:ind w:left="0" w:firstLine="2127"/>
        <w:rPr>
          <w:rFonts w:ascii="Arial" w:hAnsi="Arial" w:cs="Arial"/>
          <w:color w:val="000000" w:themeColor="text1"/>
        </w:rPr>
      </w:pPr>
      <w:r w:rsidRPr="009A792F">
        <w:rPr>
          <w:rFonts w:ascii="Arial" w:hAnsi="Arial" w:cs="Arial"/>
          <w:color w:val="000000" w:themeColor="text1"/>
        </w:rPr>
        <w:t>14 karatno = 58,33%</w:t>
      </w:r>
    </w:p>
    <w:p w:rsidR="001F25AB" w:rsidRPr="009A792F" w:rsidRDefault="001F25AB" w:rsidP="001F25AB">
      <w:pPr>
        <w:pStyle w:val="Odstavekseznama"/>
        <w:spacing w:line="360" w:lineRule="auto"/>
        <w:ind w:left="0" w:firstLine="2127"/>
        <w:rPr>
          <w:rFonts w:ascii="Arial" w:hAnsi="Arial" w:cs="Arial"/>
          <w:color w:val="000000" w:themeColor="text1"/>
        </w:rPr>
      </w:pPr>
      <w:r w:rsidRPr="009A792F">
        <w:rPr>
          <w:rFonts w:ascii="Arial" w:hAnsi="Arial" w:cs="Arial"/>
          <w:color w:val="000000" w:themeColor="text1"/>
        </w:rPr>
        <w:t>12 karatno = 50%</w:t>
      </w:r>
    </w:p>
    <w:p w:rsidR="001F25AB" w:rsidRPr="009A792F" w:rsidRDefault="001F25AB" w:rsidP="001F25AB">
      <w:pPr>
        <w:pStyle w:val="Odstavekseznama"/>
        <w:spacing w:line="360" w:lineRule="auto"/>
        <w:ind w:left="0" w:firstLine="2127"/>
        <w:rPr>
          <w:rFonts w:ascii="Arial" w:hAnsi="Arial" w:cs="Arial"/>
          <w:color w:val="000000" w:themeColor="text1"/>
        </w:rPr>
      </w:pPr>
      <w:r w:rsidRPr="009A792F">
        <w:rPr>
          <w:rFonts w:ascii="Arial" w:hAnsi="Arial" w:cs="Arial"/>
          <w:color w:val="000000" w:themeColor="text1"/>
        </w:rPr>
        <w:t>10 karatno = 41,70%</w:t>
      </w:r>
      <w:bookmarkStart w:id="0" w:name="_GoBack"/>
      <w:bookmarkEnd w:id="0"/>
    </w:p>
    <w:p w:rsidR="001F25AB" w:rsidRPr="009A792F" w:rsidRDefault="001F25AB" w:rsidP="001F25AB">
      <w:pPr>
        <w:pStyle w:val="Odstavekseznama"/>
        <w:spacing w:line="360" w:lineRule="auto"/>
        <w:ind w:left="0" w:firstLine="2127"/>
        <w:rPr>
          <w:rFonts w:ascii="Arial" w:hAnsi="Arial" w:cs="Arial"/>
          <w:color w:val="000000" w:themeColor="text1"/>
        </w:rPr>
      </w:pPr>
      <w:r w:rsidRPr="009A792F">
        <w:rPr>
          <w:rFonts w:ascii="Arial" w:hAnsi="Arial" w:cs="Arial"/>
          <w:color w:val="000000" w:themeColor="text1"/>
        </w:rPr>
        <w:t>8 karatno = 33,33%</w:t>
      </w:r>
    </w:p>
    <w:p w:rsidR="001F25AB" w:rsidRPr="009A792F" w:rsidRDefault="001F25AB" w:rsidP="001F25AB">
      <w:pPr>
        <w:pStyle w:val="Odstavekseznama"/>
        <w:spacing w:line="360" w:lineRule="auto"/>
        <w:ind w:left="0" w:firstLine="2127"/>
        <w:rPr>
          <w:rFonts w:ascii="Arial" w:hAnsi="Arial" w:cs="Arial"/>
          <w:color w:val="000000" w:themeColor="text1"/>
        </w:rPr>
      </w:pPr>
      <w:r w:rsidRPr="009A792F">
        <w:rPr>
          <w:rFonts w:ascii="Arial" w:hAnsi="Arial" w:cs="Arial"/>
          <w:color w:val="000000" w:themeColor="text1"/>
        </w:rPr>
        <w:t>6 karatno = 25%</w:t>
      </w:r>
    </w:p>
    <w:p w:rsidR="001F25AB" w:rsidRPr="009A792F" w:rsidRDefault="001F25AB" w:rsidP="001F25AB">
      <w:pPr>
        <w:pStyle w:val="Odstavekseznama"/>
        <w:spacing w:line="360" w:lineRule="auto"/>
        <w:ind w:left="0" w:firstLine="2127"/>
        <w:rPr>
          <w:rFonts w:ascii="Arial" w:hAnsi="Arial" w:cs="Arial"/>
          <w:color w:val="000000" w:themeColor="text1"/>
        </w:rPr>
      </w:pPr>
      <w:r w:rsidRPr="009A792F">
        <w:rPr>
          <w:rFonts w:ascii="Arial" w:hAnsi="Arial" w:cs="Arial"/>
          <w:color w:val="000000" w:themeColor="text1"/>
        </w:rPr>
        <w:t>1 karatno = 4,16%</w:t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Belo zlato se pridobiva z mešanjem zlata z drugo kovino, največkrat platino, paladijem ali nikljem.</w:t>
      </w:r>
    </w:p>
    <w:p w:rsidR="001F25AB" w:rsidRPr="00B0351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4"/>
          <w:szCs w:val="24"/>
        </w:rPr>
      </w:pP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34C6DAB" wp14:editId="06181CB4">
            <wp:extent cx="5829300" cy="3457544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29920" cy="34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6611E83A" wp14:editId="5806D3CF">
            <wp:extent cx="5905500" cy="4106099"/>
            <wp:effectExtent l="0" t="0" r="0" b="889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06128" cy="41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Default="001F25AB" w:rsidP="001F25AB">
      <w:pPr>
        <w:pStyle w:val="Odstavekseznama"/>
        <w:spacing w:line="360" w:lineRule="auto"/>
        <w:ind w:left="0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1F25AB" w:rsidRDefault="001F25AB" w:rsidP="001F25AB">
      <w:pPr>
        <w:pStyle w:val="Odstavekseznama"/>
        <w:spacing w:line="360" w:lineRule="auto"/>
        <w:ind w:left="0"/>
        <w:rPr>
          <w:color w:val="0070C0"/>
          <w:sz w:val="24"/>
          <w:szCs w:val="24"/>
        </w:rPr>
      </w:pPr>
      <w:r w:rsidRPr="00532270">
        <w:rPr>
          <w:rFonts w:ascii="Arial" w:hAnsi="Arial" w:cs="Arial"/>
          <w:b/>
          <w:color w:val="000000" w:themeColor="text1"/>
          <w:sz w:val="28"/>
          <w:szCs w:val="28"/>
        </w:rPr>
        <w:t>ZLITINE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</w:t>
      </w:r>
      <w:r w:rsidRPr="00532270">
        <w:rPr>
          <w:rFonts w:ascii="Arial" w:hAnsi="Arial" w:cs="Arial"/>
          <w:color w:val="000000" w:themeColor="text1"/>
          <w:sz w:val="24"/>
          <w:szCs w:val="24"/>
        </w:rPr>
        <w:t>Prikaz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lastnosti nekaterih zlitin.  </w:t>
      </w:r>
      <w:hyperlink r:id="rId49" w:tgtFrame="_blank" w:history="1">
        <w:r w:rsidRPr="00532270">
          <w:rPr>
            <w:rStyle w:val="Hiperpovezava"/>
            <w:rFonts w:ascii="Arial" w:hAnsi="Arial" w:cs="Arial"/>
            <w:color w:val="0070C0"/>
            <w:spacing w:val="15"/>
            <w:sz w:val="24"/>
            <w:szCs w:val="24"/>
          </w:rPr>
          <w:t>https://youtu.be/X7b8_9wAREE</w:t>
        </w:r>
      </w:hyperlink>
    </w:p>
    <w:p w:rsidR="00636678" w:rsidRDefault="00636678" w:rsidP="001F25AB"/>
    <w:sectPr w:rsidR="00636678" w:rsidSect="001F25AB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2168D"/>
    <w:multiLevelType w:val="hybridMultilevel"/>
    <w:tmpl w:val="4466772E"/>
    <w:lvl w:ilvl="0" w:tplc="7F22A41C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91" w:hanging="360"/>
      </w:pPr>
    </w:lvl>
    <w:lvl w:ilvl="2" w:tplc="0424001B" w:tentative="1">
      <w:start w:val="1"/>
      <w:numFmt w:val="lowerRoman"/>
      <w:lvlText w:val="%3."/>
      <w:lvlJc w:val="right"/>
      <w:pPr>
        <w:ind w:left="3011" w:hanging="180"/>
      </w:pPr>
    </w:lvl>
    <w:lvl w:ilvl="3" w:tplc="0424000F" w:tentative="1">
      <w:start w:val="1"/>
      <w:numFmt w:val="decimal"/>
      <w:lvlText w:val="%4."/>
      <w:lvlJc w:val="left"/>
      <w:pPr>
        <w:ind w:left="3731" w:hanging="360"/>
      </w:pPr>
    </w:lvl>
    <w:lvl w:ilvl="4" w:tplc="04240019" w:tentative="1">
      <w:start w:val="1"/>
      <w:numFmt w:val="lowerLetter"/>
      <w:lvlText w:val="%5."/>
      <w:lvlJc w:val="left"/>
      <w:pPr>
        <w:ind w:left="4451" w:hanging="360"/>
      </w:pPr>
    </w:lvl>
    <w:lvl w:ilvl="5" w:tplc="0424001B" w:tentative="1">
      <w:start w:val="1"/>
      <w:numFmt w:val="lowerRoman"/>
      <w:lvlText w:val="%6."/>
      <w:lvlJc w:val="right"/>
      <w:pPr>
        <w:ind w:left="5171" w:hanging="180"/>
      </w:pPr>
    </w:lvl>
    <w:lvl w:ilvl="6" w:tplc="0424000F" w:tentative="1">
      <w:start w:val="1"/>
      <w:numFmt w:val="decimal"/>
      <w:lvlText w:val="%7."/>
      <w:lvlJc w:val="left"/>
      <w:pPr>
        <w:ind w:left="5891" w:hanging="360"/>
      </w:pPr>
    </w:lvl>
    <w:lvl w:ilvl="7" w:tplc="04240019" w:tentative="1">
      <w:start w:val="1"/>
      <w:numFmt w:val="lowerLetter"/>
      <w:lvlText w:val="%8."/>
      <w:lvlJc w:val="left"/>
      <w:pPr>
        <w:ind w:left="6611" w:hanging="360"/>
      </w:pPr>
    </w:lvl>
    <w:lvl w:ilvl="8" w:tplc="0424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5AB"/>
    <w:rsid w:val="001F25AB"/>
    <w:rsid w:val="0063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F25AB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F25A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F25A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2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2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F25AB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F25A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F25A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2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2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21" Type="http://schemas.openxmlformats.org/officeDocument/2006/relationships/hyperlink" Target="https://youtu.be/1qnhXgqgWKc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s://youtu.be/RJXJpeH78i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s://youtu.be/7yPbJ_3VQQA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youtu.be/-vuY2p2W4lk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hyperlink" Target="https://youtu.be/X7b8_9wAREE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youtu.be/CglZBajYrME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hyperlink" Target="https://vimeo.com/259589415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8nbsPXqr_4A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s://youtu.be/67fSwIjYJ-E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hyperlink" Target="https://youtu.be/gs1ilUY7kXo" TargetMode="External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hyperlink" Target="https://youtu.be/OdCqB-uouHA" TargetMode="External"/><Relationship Id="rId46" Type="http://schemas.openxmlformats.org/officeDocument/2006/relationships/image" Target="media/image30.png"/><Relationship Id="rId20" Type="http://schemas.openxmlformats.org/officeDocument/2006/relationships/hyperlink" Target="https://youtu.be/Ea_7Rnd8BTM" TargetMode="External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Edvard Ilar</dc:creator>
  <cp:lastModifiedBy>Edvard Ilar</cp:lastModifiedBy>
  <cp:revision>1</cp:revision>
  <dcterms:created xsi:type="dcterms:W3CDTF">2020-11-17T18:32:00Z</dcterms:created>
  <dcterms:modified xsi:type="dcterms:W3CDTF">2020-11-17T18:41:00Z</dcterms:modified>
</cp:coreProperties>
</file>