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CA" w:rsidRDefault="004F679E" w:rsidP="004F67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USMERJEN PROSTI ČAS</w:t>
      </w:r>
    </w:p>
    <w:p w:rsidR="004F679E" w:rsidRPr="004F679E" w:rsidRDefault="004F679E" w:rsidP="004F679E">
      <w:pPr>
        <w:jc w:val="center"/>
        <w:rPr>
          <w:rFonts w:ascii="Times New Roman" w:hAnsi="Times New Roman" w:cs="Times New Roman"/>
          <w:i/>
          <w:color w:val="00B0F0"/>
          <w:sz w:val="24"/>
          <w:szCs w:val="24"/>
          <w:u w:val="single"/>
        </w:rPr>
      </w:pPr>
      <w:r w:rsidRPr="004F679E">
        <w:rPr>
          <w:rFonts w:ascii="Times New Roman" w:hAnsi="Times New Roman" w:cs="Times New Roman"/>
          <w:i/>
          <w:color w:val="00B0F0"/>
          <w:sz w:val="24"/>
          <w:szCs w:val="24"/>
          <w:u w:val="single"/>
        </w:rPr>
        <w:t>PRAZNIČNA VOŠČILA ZA STAROSTNIKE</w:t>
      </w:r>
    </w:p>
    <w:p w:rsidR="004F679E" w:rsidRDefault="004F679E" w:rsidP="004F679E">
      <w:pPr>
        <w:pStyle w:val="Navadensplet"/>
        <w:jc w:val="center"/>
      </w:pPr>
      <w:r>
        <w:t>Se še spomnite lanskega prazničnega decembra, ko smo na šoli zbirali šolske potrebščine za otroke</w:t>
      </w:r>
    </w:p>
    <w:p w:rsidR="004F679E" w:rsidRDefault="004F679E" w:rsidP="004F679E">
      <w:pPr>
        <w:pStyle w:val="Navadensplet"/>
        <w:jc w:val="center"/>
      </w:pPr>
      <w:r>
        <w:t>in pripomočke za osebno higieno za starostnike v akciji Božiček za 1 dan?</w:t>
      </w:r>
    </w:p>
    <w:p w:rsidR="004F679E" w:rsidRDefault="004F679E" w:rsidP="004F679E">
      <w:pPr>
        <w:pStyle w:val="Navadensplet"/>
        <w:jc w:val="center"/>
      </w:pPr>
      <w:r>
        <w:rPr>
          <w:rStyle w:val="Krepko"/>
        </w:rPr>
        <w:t>Kako lahko letos, ko je situacija zahtevnejša in drugačna, vsak izmed nas polepša praznike drugemu?</w:t>
      </w:r>
    </w:p>
    <w:p w:rsidR="004F679E" w:rsidRDefault="004F679E" w:rsidP="004F679E">
      <w:pPr>
        <w:pStyle w:val="Navadensplet"/>
        <w:jc w:val="center"/>
      </w:pPr>
      <w:r>
        <w:t xml:space="preserve">Lahko se pridružimo akciji: </w:t>
      </w:r>
      <w:hyperlink r:id="rId5" w:history="1">
        <w:r>
          <w:rPr>
            <w:rStyle w:val="Hiperpovezava"/>
          </w:rPr>
          <w:t>https://ustavi.se/cilj-je-zbrati-21-tisoc-praznicnih-voscil-za-21-tisoc-starejsih/</w:t>
        </w:r>
      </w:hyperlink>
    </w:p>
    <w:p w:rsidR="004F679E" w:rsidRDefault="004F679E" w:rsidP="004F679E">
      <w:pPr>
        <w:pStyle w:val="Navadensplet"/>
        <w:jc w:val="center"/>
      </w:pPr>
      <w:r>
        <w:t>in starostnikom v Domovih za starejše pošljemo ročno izdelana praznična voščila.</w:t>
      </w:r>
    </w:p>
    <w:p w:rsidR="004F679E" w:rsidRDefault="004F679E" w:rsidP="004F679E">
      <w:pPr>
        <w:pStyle w:val="Navadensple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1767205</wp:posOffset>
            </wp:positionH>
            <wp:positionV relativeFrom="margin">
              <wp:posOffset>3481705</wp:posOffset>
            </wp:positionV>
            <wp:extent cx="2143125" cy="2143125"/>
            <wp:effectExtent l="19050" t="0" r="9525" b="0"/>
            <wp:wrapSquare wrapText="bothSides"/>
            <wp:docPr id="1" name="Slika 1" descr="http://www.osig.si/files/2020/11/po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ig.si/files/2020/11/pos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Cilj je zbrati 21 tisoč prazničnih voščil za 21 tisoč starejših.</w:t>
      </w:r>
    </w:p>
    <w:p w:rsidR="004F679E" w:rsidRDefault="004F679E" w:rsidP="004F679E">
      <w:pPr>
        <w:pStyle w:val="Navadensplet"/>
      </w:pPr>
    </w:p>
    <w:p w:rsidR="004F679E" w:rsidRDefault="004F679E" w:rsidP="004F679E">
      <w:pPr>
        <w:pStyle w:val="Navadensplet"/>
        <w:jc w:val="center"/>
        <w:rPr>
          <w:rStyle w:val="Krepko"/>
        </w:rPr>
      </w:pPr>
    </w:p>
    <w:p w:rsidR="004F679E" w:rsidRDefault="004F679E" w:rsidP="004F679E">
      <w:pPr>
        <w:pStyle w:val="Navadensplet"/>
        <w:jc w:val="center"/>
        <w:rPr>
          <w:rStyle w:val="Krepko"/>
        </w:rPr>
      </w:pPr>
    </w:p>
    <w:p w:rsidR="004F679E" w:rsidRDefault="004F679E" w:rsidP="004F679E">
      <w:pPr>
        <w:pStyle w:val="Navadensplet"/>
        <w:jc w:val="center"/>
        <w:rPr>
          <w:rStyle w:val="Krepko"/>
        </w:rPr>
      </w:pPr>
    </w:p>
    <w:p w:rsidR="004F679E" w:rsidRDefault="004F679E" w:rsidP="004F679E">
      <w:pPr>
        <w:pStyle w:val="Navadensplet"/>
        <w:jc w:val="center"/>
        <w:rPr>
          <w:rStyle w:val="Krepko"/>
        </w:rPr>
      </w:pPr>
    </w:p>
    <w:p w:rsidR="004F679E" w:rsidRDefault="004F679E" w:rsidP="004F679E">
      <w:pPr>
        <w:pStyle w:val="Navadensplet"/>
        <w:jc w:val="center"/>
        <w:rPr>
          <w:rStyle w:val="Krepko"/>
        </w:rPr>
      </w:pPr>
    </w:p>
    <w:p w:rsidR="004F679E" w:rsidRDefault="004F679E" w:rsidP="004F679E">
      <w:pPr>
        <w:pStyle w:val="Navadensplet"/>
        <w:jc w:val="center"/>
        <w:rPr>
          <w:rStyle w:val="Krepko"/>
        </w:rPr>
      </w:pPr>
    </w:p>
    <w:p w:rsidR="004F679E" w:rsidRDefault="004F679E" w:rsidP="004F679E">
      <w:pPr>
        <w:pStyle w:val="Navadensplet"/>
        <w:jc w:val="center"/>
        <w:rPr>
          <w:rStyle w:val="Krepko"/>
        </w:rPr>
      </w:pPr>
    </w:p>
    <w:p w:rsidR="004F679E" w:rsidRDefault="004F679E" w:rsidP="004F679E">
      <w:pPr>
        <w:pStyle w:val="Navadensplet"/>
        <w:jc w:val="center"/>
        <w:rPr>
          <w:rStyle w:val="Krepko"/>
        </w:rPr>
      </w:pPr>
      <w:r>
        <w:rPr>
          <w:rStyle w:val="Krepko"/>
        </w:rPr>
        <w:t>Dragi učenec, draga učenka OŠ IG</w:t>
      </w:r>
    </w:p>
    <w:p w:rsidR="004F679E" w:rsidRPr="004F679E" w:rsidRDefault="004F679E" w:rsidP="004F6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F679E">
        <w:rPr>
          <w:rFonts w:ascii="Times New Roman" w:eastAsia="Times New Roman" w:hAnsi="Times New Roman" w:cs="Times New Roman"/>
          <w:sz w:val="24"/>
          <w:szCs w:val="24"/>
          <w:lang w:eastAsia="sl-SI"/>
        </w:rPr>
        <w:t>Učitelji in učiteljice te vabimo, da izdelaš eno ali več prazničnih voščil za starostnike.</w:t>
      </w:r>
    </w:p>
    <w:p w:rsidR="004F679E" w:rsidRPr="004F679E" w:rsidRDefault="004F679E" w:rsidP="004F6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F679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Nato ga pošlji </w:t>
      </w:r>
      <w:r w:rsidRPr="004F679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 torka, 1. 12. 2020, na ”MALA POZORNOST ZA VELIKO VESELJE” – Ana Petrič, DEOS Center starejših Notranje Gorice, Gmajna 7, 1357 Notranje Gorice, na hrbtno stran pa zapiši pošiljatelja (sebe).</w:t>
      </w:r>
    </w:p>
    <w:p w:rsidR="004F679E" w:rsidRPr="004F679E" w:rsidRDefault="004F679E" w:rsidP="004F6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F679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NAPOTKI ZA PISANJE PRAZNIČNIH VOŠČIL:</w:t>
      </w:r>
    </w:p>
    <w:p w:rsidR="004F679E" w:rsidRPr="004F679E" w:rsidRDefault="004F679E" w:rsidP="004F679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F679E">
        <w:rPr>
          <w:rFonts w:ascii="Times New Roman" w:eastAsia="Times New Roman" w:hAnsi="Times New Roman" w:cs="Times New Roman"/>
          <w:sz w:val="24"/>
          <w:szCs w:val="24"/>
          <w:lang w:eastAsia="sl-SI"/>
        </w:rPr>
        <w:t>Voščilnico izdelaj sam ali s starši (izdelek naj bo lep, natančen). Bodi ustvarjalen.</w:t>
      </w:r>
    </w:p>
    <w:p w:rsidR="004F679E" w:rsidRPr="004F679E" w:rsidRDefault="004F679E" w:rsidP="004F679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F679E">
        <w:rPr>
          <w:rFonts w:ascii="Times New Roman" w:eastAsia="Times New Roman" w:hAnsi="Times New Roman" w:cs="Times New Roman"/>
          <w:sz w:val="24"/>
          <w:szCs w:val="24"/>
          <w:lang w:eastAsia="sl-SI"/>
        </w:rPr>
        <w:t>Piši z velikimi tiskanimi črkami. Črke morajo biti dovolj velike in berljive.</w:t>
      </w:r>
    </w:p>
    <w:p w:rsidR="004F679E" w:rsidRPr="004F679E" w:rsidRDefault="004F679E" w:rsidP="004F679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F679E">
        <w:rPr>
          <w:rFonts w:ascii="Times New Roman" w:eastAsia="Times New Roman" w:hAnsi="Times New Roman" w:cs="Times New Roman"/>
          <w:sz w:val="24"/>
          <w:szCs w:val="24"/>
          <w:lang w:eastAsia="sl-SI"/>
        </w:rPr>
        <w:t>Zapiši kakšen praznični verz ali kaj nariši. Dodaj lepe želje za starostnika.</w:t>
      </w:r>
    </w:p>
    <w:p w:rsidR="004F679E" w:rsidRPr="004F679E" w:rsidRDefault="004F679E" w:rsidP="004F679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F679E">
        <w:rPr>
          <w:rFonts w:ascii="Times New Roman" w:eastAsia="Times New Roman" w:hAnsi="Times New Roman" w:cs="Times New Roman"/>
          <w:sz w:val="24"/>
          <w:szCs w:val="24"/>
          <w:lang w:eastAsia="sl-SI"/>
        </w:rPr>
        <w:t>Zaključi s pozdravom in svojim podpisom.</w:t>
      </w:r>
    </w:p>
    <w:p w:rsidR="004F679E" w:rsidRPr="004F679E" w:rsidRDefault="004F679E" w:rsidP="004F679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F679E">
        <w:rPr>
          <w:rFonts w:ascii="Times New Roman" w:eastAsia="Times New Roman" w:hAnsi="Times New Roman" w:cs="Times New Roman"/>
          <w:sz w:val="24"/>
          <w:szCs w:val="24"/>
          <w:lang w:eastAsia="sl-SI"/>
        </w:rPr>
        <w:t>Zapiši kraj in čas pisanja.</w:t>
      </w:r>
    </w:p>
    <w:p w:rsidR="004F679E" w:rsidRDefault="004F679E" w:rsidP="004F679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F679E">
        <w:rPr>
          <w:rFonts w:ascii="Times New Roman" w:eastAsia="Times New Roman" w:hAnsi="Times New Roman" w:cs="Times New Roman"/>
          <w:sz w:val="24"/>
          <w:szCs w:val="24"/>
          <w:lang w:eastAsia="sl-SI"/>
        </w:rPr>
        <w:t>Ti ali starši naj ga do 1. 12. 2020 pošljejo na zgornji naslov gospe Ani Petrič.</w:t>
      </w:r>
    </w:p>
    <w:p w:rsidR="004F679E" w:rsidRPr="004F679E" w:rsidRDefault="004F679E" w:rsidP="00140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4F679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lastRenderedPageBreak/>
        <w:t>Slikana voščila pošljite tudi za naš arhiv in sicer po e-pošti učiteljici Nataši Uršič (</w:t>
      </w:r>
      <w:hyperlink r:id="rId7" w:history="1">
        <w:r w:rsidRPr="004F679E">
          <w:rPr>
            <w:rStyle w:val="Hiperpovezava"/>
            <w:rFonts w:ascii="Times New Roman" w:eastAsia="Times New Roman" w:hAnsi="Times New Roman" w:cs="Times New Roman"/>
            <w:b/>
            <w:sz w:val="24"/>
            <w:szCs w:val="24"/>
            <w:lang w:eastAsia="sl-SI"/>
          </w:rPr>
          <w:t>natasa.ursic@osig.si</w:t>
        </w:r>
      </w:hyperlink>
      <w:r w:rsidRPr="004F679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).</w:t>
      </w:r>
    </w:p>
    <w:p w:rsidR="004F679E" w:rsidRDefault="004F679E" w:rsidP="004F679E">
      <w:pPr>
        <w:pStyle w:val="Navadensplet"/>
        <w:jc w:val="center"/>
      </w:pPr>
      <w:r>
        <w:t xml:space="preserve">PISANJE VOŠČIL JE </w:t>
      </w:r>
      <w:r>
        <w:rPr>
          <w:rStyle w:val="Krepko"/>
        </w:rPr>
        <w:t>PROSTOVOLJNO</w:t>
      </w:r>
      <w:r w:rsidR="0014099C">
        <w:t>, NI OBVEZNO – PIŠITE</w:t>
      </w:r>
      <w:r>
        <w:t xml:space="preserve"> TISTI, KI TO ŽELITE!</w:t>
      </w:r>
    </w:p>
    <w:p w:rsidR="004F679E" w:rsidRDefault="004F679E" w:rsidP="004F679E">
      <w:pPr>
        <w:pStyle w:val="Navadensplet"/>
        <w:jc w:val="center"/>
      </w:pPr>
      <w:r>
        <w:t xml:space="preserve">HVALA VAM ZA SODELOVANJE </w:t>
      </w:r>
      <w:r w:rsidR="0014099C">
        <w:t>.</w:t>
      </w:r>
    </w:p>
    <w:p w:rsidR="0014099C" w:rsidRPr="0014099C" w:rsidRDefault="0014099C" w:rsidP="004F679E">
      <w:pPr>
        <w:pStyle w:val="Navadensplet"/>
        <w:jc w:val="center"/>
        <w:rPr>
          <w:i/>
        </w:rPr>
      </w:pPr>
      <w:r w:rsidRPr="0014099C">
        <w:rPr>
          <w:i/>
        </w:rPr>
        <w:t>Mala pozornost resnično lahko doseže veliko veselje.</w:t>
      </w:r>
    </w:p>
    <w:p w:rsidR="004F679E" w:rsidRDefault="004F679E" w:rsidP="004F679E">
      <w:pPr>
        <w:pStyle w:val="Navadensplet"/>
      </w:pPr>
    </w:p>
    <w:p w:rsidR="004F679E" w:rsidRDefault="005E4ED3" w:rsidP="004F679E">
      <w:pPr>
        <w:pStyle w:val="Navadensplet"/>
      </w:pPr>
      <w:r>
        <w:t>Lep teden</w:t>
      </w:r>
      <w:r w:rsidR="004F679E">
        <w:t xml:space="preserve"> vam želimo učitelji/</w:t>
      </w:r>
      <w:proofErr w:type="spellStart"/>
      <w:r w:rsidR="004F679E">
        <w:t>ce</w:t>
      </w:r>
      <w:proofErr w:type="spellEnd"/>
      <w:r w:rsidR="004F679E">
        <w:t xml:space="preserve"> OPB</w:t>
      </w:r>
      <w:r w:rsidR="004F679E">
        <w:sym w:font="Wingdings" w:char="F04A"/>
      </w:r>
    </w:p>
    <w:p w:rsidR="004F679E" w:rsidRPr="004F679E" w:rsidRDefault="004F679E" w:rsidP="004F6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07B5B" w:rsidRDefault="00807B5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br w:type="page"/>
      </w:r>
    </w:p>
    <w:p w:rsidR="004F679E" w:rsidRDefault="00807B5B" w:rsidP="00807B5B">
      <w:pPr>
        <w:pStyle w:val="Navadensplet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3224530</wp:posOffset>
            </wp:positionH>
            <wp:positionV relativeFrom="margin">
              <wp:posOffset>357505</wp:posOffset>
            </wp:positionV>
            <wp:extent cx="2657475" cy="3543300"/>
            <wp:effectExtent l="19050" t="0" r="9525" b="0"/>
            <wp:wrapSquare wrapText="bothSides"/>
            <wp:docPr id="5" name="Slika 4" descr="E:\Documents\Documents\OŠ IG\OŠ IG\NovoletniBazar\45887859_1861337120630587_78250135738510213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\Documents\OŠ IG\OŠ IG\NovoletniBazar\45887859_1861337120630587_782501357385102131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Še nekaj idej za ustvarjanje:</w:t>
      </w:r>
    </w:p>
    <w:p w:rsidR="00807B5B" w:rsidRDefault="00807B5B" w:rsidP="00807B5B">
      <w:r>
        <w:rPr>
          <w:noProof/>
          <w:lang w:eastAsia="sl-SI"/>
        </w:rPr>
        <w:drawing>
          <wp:inline distT="0" distB="0" distL="0" distR="0">
            <wp:extent cx="2703210" cy="3600000"/>
            <wp:effectExtent l="19050" t="0" r="1890" b="0"/>
            <wp:docPr id="2" name="Slika 1" descr="E:\Documents\Documents\OŠ IG\OŠ IG\NovoletniBazar\45665850_1861337117297254_48927650764627640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Documents\OŠ IG\OŠ IG\NovoletniBazar\45665850_1861337117297254_4892765076462764032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21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5B" w:rsidRDefault="00807B5B" w:rsidP="00807B5B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3176905</wp:posOffset>
            </wp:positionH>
            <wp:positionV relativeFrom="margin">
              <wp:posOffset>5224780</wp:posOffset>
            </wp:positionV>
            <wp:extent cx="3248025" cy="3238500"/>
            <wp:effectExtent l="19050" t="0" r="9525" b="0"/>
            <wp:wrapSquare wrapText="bothSides"/>
            <wp:docPr id="3" name="Slika 3" descr="E:\Documents\Documents\OŠ IG\OŠ IG\NovoletniBazar\45795697_1861337113963921_1927111285518893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\Documents\OŠ IG\OŠ IG\NovoletniBazar\45795697_1861337113963921_1927111285518893056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inline distT="0" distB="0" distL="0" distR="0">
            <wp:extent cx="3338019" cy="2520000"/>
            <wp:effectExtent l="19050" t="0" r="0" b="0"/>
            <wp:docPr id="4" name="Slika 2" descr="E:\Documents\Documents\OŠ IG\OŠ IG\NovoletniBazar\45759647_1861337090630590_72766293663589335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\Documents\OŠ IG\OŠ IG\NovoletniBazar\45759647_1861337090630590_7276629366358933504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019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B5B" w:rsidRDefault="00807B5B" w:rsidP="00807B5B"/>
    <w:p w:rsidR="00807B5B" w:rsidRDefault="00807B5B" w:rsidP="00807B5B"/>
    <w:p w:rsidR="00807B5B" w:rsidRDefault="00807B5B" w:rsidP="00807B5B">
      <w:pPr>
        <w:pStyle w:val="Navadensplet"/>
        <w:jc w:val="both"/>
      </w:pPr>
    </w:p>
    <w:p w:rsidR="004F679E" w:rsidRPr="004F679E" w:rsidRDefault="004F679E" w:rsidP="004F67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679E" w:rsidRPr="004F679E" w:rsidSect="00D41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B646A"/>
    <w:multiLevelType w:val="multilevel"/>
    <w:tmpl w:val="21EC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79E"/>
    <w:rsid w:val="0014099C"/>
    <w:rsid w:val="004F679E"/>
    <w:rsid w:val="005E4ED3"/>
    <w:rsid w:val="00807B5B"/>
    <w:rsid w:val="009D6C3A"/>
    <w:rsid w:val="00CC51D0"/>
    <w:rsid w:val="00D4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17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F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F679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4F679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79E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409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tasa.ursic@osig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ustavi.se/cilj-je-zbrati-21-tisoc-praznicnih-voscil-za-21-tisoc-starejsih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4</cp:revision>
  <dcterms:created xsi:type="dcterms:W3CDTF">2020-11-23T08:14:00Z</dcterms:created>
  <dcterms:modified xsi:type="dcterms:W3CDTF">2020-11-24T09:17:00Z</dcterms:modified>
</cp:coreProperties>
</file>