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00" w:rsidRPr="00435800" w:rsidRDefault="00435800" w:rsidP="00435800">
      <w:pPr>
        <w:jc w:val="center"/>
        <w:rPr>
          <w:rFonts w:ascii="Arial Black" w:hAnsi="Arial Black"/>
          <w:color w:val="385623" w:themeColor="accent6" w:themeShade="80"/>
          <w:sz w:val="28"/>
          <w:szCs w:val="28"/>
        </w:rPr>
      </w:pPr>
      <w:r w:rsidRPr="00435800">
        <w:rPr>
          <w:rFonts w:ascii="Arial Black" w:hAnsi="Arial Black"/>
          <w:color w:val="385623" w:themeColor="accent6" w:themeShade="80"/>
          <w:sz w:val="28"/>
          <w:szCs w:val="28"/>
        </w:rPr>
        <w:t>PRIPRAVA MEDENJAKOV</w:t>
      </w:r>
    </w:p>
    <w:p w:rsidR="00435800" w:rsidRPr="00435800" w:rsidRDefault="00435800" w:rsidP="00435800">
      <w:pPr>
        <w:jc w:val="both"/>
        <w:rPr>
          <w:rFonts w:cstheme="minorHAnsi"/>
          <w:color w:val="385623" w:themeColor="accent6" w:themeShade="80"/>
        </w:rPr>
      </w:pPr>
      <w:proofErr w:type="spellStart"/>
      <w:r w:rsidRPr="00435800">
        <w:rPr>
          <w:rFonts w:cstheme="minorHAnsi"/>
          <w:color w:val="385623" w:themeColor="accent6" w:themeShade="80"/>
        </w:rPr>
        <w:t>Mmm</w:t>
      </w:r>
      <w:proofErr w:type="spellEnd"/>
      <w:r w:rsidRPr="00435800">
        <w:rPr>
          <w:rFonts w:cstheme="minorHAnsi"/>
          <w:color w:val="385623" w:themeColor="accent6" w:themeShade="80"/>
        </w:rPr>
        <w:t>, že diši po bližajočih se praznikih in sreča v otroških očeh je takrat največja! Pričarajte si jo tudi vi svojim otrokom ob peki slastnih medenjakov.</w:t>
      </w:r>
    </w:p>
    <w:p w:rsidR="00435800" w:rsidRPr="00435800" w:rsidRDefault="00435800" w:rsidP="00435800">
      <w:pPr>
        <w:rPr>
          <w:rFonts w:cstheme="minorHAnsi"/>
          <w:color w:val="385623" w:themeColor="accent6" w:themeShade="80"/>
        </w:rPr>
      </w:pPr>
      <w:r w:rsidRPr="00435800">
        <w:rPr>
          <w:rFonts w:cstheme="minorHAnsi"/>
          <w:color w:val="385623" w:themeColor="accent6" w:themeShade="80"/>
        </w:rPr>
        <w:t>Sestavine:</w:t>
      </w:r>
    </w:p>
    <w:p w:rsidR="00435800" w:rsidRPr="00435800" w:rsidRDefault="00435800" w:rsidP="00435800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85623" w:themeColor="accent6" w:themeShade="80"/>
          <w:lang w:eastAsia="sl-SI"/>
        </w:rPr>
      </w:pPr>
      <w:r w:rsidRPr="00435800">
        <w:rPr>
          <w:rFonts w:eastAsia="Times New Roman" w:cstheme="minorHAnsi"/>
          <w:color w:val="385623" w:themeColor="accent6" w:themeShade="80"/>
          <w:lang w:eastAsia="sl-SI"/>
        </w:rPr>
        <w:t>500 g rjavega sladkorja (aromatičen in fino mlet)</w:t>
      </w:r>
    </w:p>
    <w:p w:rsidR="00435800" w:rsidRPr="00435800" w:rsidRDefault="00435800" w:rsidP="00435800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85623" w:themeColor="accent6" w:themeShade="80"/>
          <w:lang w:eastAsia="sl-SI"/>
        </w:rPr>
      </w:pPr>
      <w:r w:rsidRPr="00435800">
        <w:rPr>
          <w:rFonts w:eastAsia="Times New Roman" w:cstheme="minorHAnsi"/>
          <w:color w:val="385623" w:themeColor="accent6" w:themeShade="80"/>
          <w:lang w:eastAsia="sl-SI"/>
        </w:rPr>
        <w:t>400 g bele moke</w:t>
      </w:r>
    </w:p>
    <w:p w:rsidR="00435800" w:rsidRPr="00435800" w:rsidRDefault="00435800" w:rsidP="00435800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85623" w:themeColor="accent6" w:themeShade="80"/>
          <w:lang w:eastAsia="sl-SI"/>
        </w:rPr>
      </w:pPr>
      <w:r w:rsidRPr="00435800">
        <w:rPr>
          <w:rFonts w:eastAsia="Times New Roman" w:cstheme="minorHAnsi"/>
          <w:color w:val="385623" w:themeColor="accent6" w:themeShade="80"/>
          <w:lang w:eastAsia="sl-SI"/>
        </w:rPr>
        <w:t>300 g moke iz celega pšeničnega zrna</w:t>
      </w:r>
    </w:p>
    <w:p w:rsidR="00435800" w:rsidRPr="00435800" w:rsidRDefault="00435800" w:rsidP="00435800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85623" w:themeColor="accent6" w:themeShade="80"/>
          <w:lang w:eastAsia="sl-SI"/>
        </w:rPr>
      </w:pPr>
      <w:r w:rsidRPr="00435800">
        <w:rPr>
          <w:rFonts w:eastAsia="Times New Roman" w:cstheme="minorHAnsi"/>
          <w:color w:val="385623" w:themeColor="accent6" w:themeShade="80"/>
          <w:lang w:eastAsia="sl-SI"/>
        </w:rPr>
        <w:t>7-10 g sode bikarbone</w:t>
      </w:r>
    </w:p>
    <w:p w:rsidR="00435800" w:rsidRPr="00435800" w:rsidRDefault="00435800" w:rsidP="00435800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85623" w:themeColor="accent6" w:themeShade="80"/>
          <w:lang w:eastAsia="sl-SI"/>
        </w:rPr>
      </w:pPr>
      <w:r w:rsidRPr="00435800">
        <w:rPr>
          <w:rFonts w:eastAsia="Times New Roman" w:cstheme="minorHAnsi"/>
          <w:color w:val="385623" w:themeColor="accent6" w:themeShade="80"/>
          <w:lang w:eastAsia="sl-SI"/>
        </w:rPr>
        <w:t>100 g medu</w:t>
      </w:r>
    </w:p>
    <w:p w:rsidR="00435800" w:rsidRPr="00435800" w:rsidRDefault="00435800" w:rsidP="00435800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85623" w:themeColor="accent6" w:themeShade="80"/>
          <w:lang w:eastAsia="sl-SI"/>
        </w:rPr>
      </w:pPr>
      <w:r w:rsidRPr="00435800">
        <w:rPr>
          <w:rFonts w:eastAsia="Times New Roman" w:cstheme="minorHAnsi"/>
          <w:color w:val="385623" w:themeColor="accent6" w:themeShade="80"/>
          <w:lang w:eastAsia="sl-SI"/>
        </w:rPr>
        <w:t>4 jajca</w:t>
      </w:r>
    </w:p>
    <w:p w:rsidR="00435800" w:rsidRPr="00435800" w:rsidRDefault="00435800" w:rsidP="00435800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85623" w:themeColor="accent6" w:themeShade="80"/>
          <w:lang w:eastAsia="sl-SI"/>
        </w:rPr>
      </w:pPr>
      <w:r w:rsidRPr="00435800">
        <w:rPr>
          <w:rFonts w:eastAsia="Times New Roman" w:cstheme="minorHAnsi"/>
          <w:color w:val="385623" w:themeColor="accent6" w:themeShade="80"/>
          <w:lang w:eastAsia="sl-SI"/>
        </w:rPr>
        <w:t>2 veliki žlici začimbne mešanice za medenjake(po želji)</w:t>
      </w:r>
    </w:p>
    <w:p w:rsidR="00435800" w:rsidRPr="00435800" w:rsidRDefault="00435800" w:rsidP="0043580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85623" w:themeColor="accent6" w:themeShade="80"/>
          <w:lang w:eastAsia="sl-SI"/>
        </w:rPr>
      </w:pPr>
      <w:r w:rsidRPr="00435800">
        <w:rPr>
          <w:rFonts w:eastAsia="Times New Roman" w:cstheme="minorHAnsi"/>
          <w:color w:val="385623" w:themeColor="accent6" w:themeShade="80"/>
          <w:lang w:eastAsia="sl-SI"/>
        </w:rPr>
        <w:t>Priprava:</w:t>
      </w:r>
    </w:p>
    <w:p w:rsidR="00435800" w:rsidRPr="00435800" w:rsidRDefault="00435800" w:rsidP="00435800">
      <w:pPr>
        <w:spacing w:after="0" w:line="270" w:lineRule="atLeast"/>
        <w:textAlignment w:val="baseline"/>
        <w:rPr>
          <w:rFonts w:cstheme="minorHAnsi"/>
          <w:color w:val="385623" w:themeColor="accent6" w:themeShade="80"/>
          <w:shd w:val="clear" w:color="auto" w:fill="FFFFFF"/>
        </w:rPr>
      </w:pPr>
      <w:r w:rsidRPr="00435800">
        <w:rPr>
          <w:rFonts w:cstheme="minorHAnsi"/>
          <w:color w:val="385623" w:themeColor="accent6" w:themeShade="80"/>
          <w:shd w:val="clear" w:color="auto" w:fill="FFFFFF"/>
        </w:rPr>
        <w:t xml:space="preserve">V veliko posodo damo sladkor in moko iz celega pšeničnega zrna, belo moko presejemo skupaj s sodo bikarbono. </w:t>
      </w:r>
    </w:p>
    <w:p w:rsidR="00435800" w:rsidRPr="00435800" w:rsidRDefault="00435800" w:rsidP="00435800">
      <w:pPr>
        <w:spacing w:after="0" w:line="270" w:lineRule="atLeast"/>
        <w:textAlignment w:val="baseline"/>
        <w:rPr>
          <w:rFonts w:cstheme="minorHAnsi"/>
          <w:color w:val="385623" w:themeColor="accent6" w:themeShade="80"/>
          <w:shd w:val="clear" w:color="auto" w:fill="FFFFFF"/>
        </w:rPr>
      </w:pPr>
      <w:r w:rsidRPr="00435800">
        <w:rPr>
          <w:rFonts w:cstheme="minorHAnsi"/>
          <w:color w:val="385623" w:themeColor="accent6" w:themeShade="80"/>
          <w:shd w:val="clear" w:color="auto" w:fill="FFFFFF"/>
        </w:rPr>
        <w:t>V kozici rahlo segrejemo med, samo toliko, da je tekoč. Odstavimo in vmešamo še začimbno mešanico ter 4 jajca, dobro stepemo. Jajca z medom vlijemo v posodo s suhimi sestavinami in dobro zgnetemo, pustimo počivati v hladilniku.</w:t>
      </w:r>
    </w:p>
    <w:p w:rsidR="00435800" w:rsidRPr="00435800" w:rsidRDefault="00435800" w:rsidP="00435800">
      <w:pPr>
        <w:spacing w:after="0" w:line="270" w:lineRule="atLeast"/>
        <w:textAlignment w:val="baseline"/>
        <w:rPr>
          <w:rFonts w:cstheme="minorHAnsi"/>
          <w:color w:val="385623" w:themeColor="accent6" w:themeShade="80"/>
        </w:rPr>
      </w:pPr>
      <w:r w:rsidRPr="00435800">
        <w:rPr>
          <w:rFonts w:cstheme="minorHAnsi"/>
          <w:color w:val="385623" w:themeColor="accent6" w:themeShade="80"/>
          <w:shd w:val="clear" w:color="auto" w:fill="FFFFFF"/>
        </w:rPr>
        <w:t>Testo razvaljamo pribl. 1 cm debelo in izrežemo z modelčki ali oblikujemo kroglice. Pečemo pri 180°C, da piškoti rahlo porjavijo. Pečene piškote premažemo z glazuro iz mletega sladkorja (primešamo čisto malo vode, da dobimo gosto maso).</w:t>
      </w:r>
    </w:p>
    <w:p w:rsidR="00435800" w:rsidRPr="00435800" w:rsidRDefault="00435800" w:rsidP="00435800">
      <w:pPr>
        <w:spacing w:after="0" w:line="270" w:lineRule="atLeast"/>
        <w:textAlignment w:val="baseline"/>
        <w:rPr>
          <w:rFonts w:cstheme="minorHAnsi"/>
          <w:color w:val="385623" w:themeColor="accent6" w:themeShade="80"/>
        </w:rPr>
      </w:pPr>
    </w:p>
    <w:p w:rsidR="00435800" w:rsidRPr="00435800" w:rsidRDefault="00435800" w:rsidP="00435800">
      <w:pPr>
        <w:spacing w:after="0" w:line="270" w:lineRule="atLeast"/>
        <w:textAlignment w:val="baseline"/>
        <w:rPr>
          <w:rFonts w:cstheme="minorHAnsi"/>
          <w:color w:val="385623" w:themeColor="accent6" w:themeShade="80"/>
        </w:rPr>
      </w:pPr>
    </w:p>
    <w:p w:rsidR="00435800" w:rsidRPr="00435800" w:rsidRDefault="00D72597" w:rsidP="00435800">
      <w:pPr>
        <w:spacing w:after="0" w:line="270" w:lineRule="atLeast"/>
        <w:textAlignment w:val="baseline"/>
        <w:rPr>
          <w:rFonts w:cstheme="minorHAnsi"/>
          <w:color w:val="385623" w:themeColor="accent6" w:themeShade="80"/>
        </w:rPr>
      </w:pPr>
      <w:bookmarkStart w:id="0" w:name="_GoBack"/>
      <w:r w:rsidRPr="00435800">
        <w:rPr>
          <w:noProof/>
          <w:color w:val="385623" w:themeColor="accent6" w:themeShade="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576580</wp:posOffset>
            </wp:positionH>
            <wp:positionV relativeFrom="paragraph">
              <wp:posOffset>81915</wp:posOffset>
            </wp:positionV>
            <wp:extent cx="4260496" cy="3190875"/>
            <wp:effectExtent l="0" t="0" r="6985" b="0"/>
            <wp:wrapNone/>
            <wp:docPr id="1" name="Slika 1" descr="https://www.aninakuhinja.si/wp-content/uploads/2017/11/Coca-Cola-medenjaki-kolaz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www.aninakuhinja.si/wp-content/uploads/2017/11/Coca-Cola-medenjaki-kolaz-300x2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496" cy="319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35800" w:rsidRPr="00435800" w:rsidRDefault="00435800" w:rsidP="00435800">
      <w:pPr>
        <w:spacing w:after="0" w:line="270" w:lineRule="atLeast"/>
        <w:textAlignment w:val="baseline"/>
        <w:rPr>
          <w:rFonts w:cstheme="minorHAnsi"/>
          <w:color w:val="385623" w:themeColor="accent6" w:themeShade="80"/>
        </w:rPr>
      </w:pPr>
    </w:p>
    <w:p w:rsidR="00435800" w:rsidRPr="00435800" w:rsidRDefault="00435800" w:rsidP="00435800">
      <w:pPr>
        <w:spacing w:after="0" w:line="270" w:lineRule="atLeast"/>
        <w:textAlignment w:val="baseline"/>
        <w:rPr>
          <w:rFonts w:cstheme="minorHAnsi"/>
          <w:color w:val="385623" w:themeColor="accent6" w:themeShade="80"/>
        </w:rPr>
      </w:pPr>
    </w:p>
    <w:p w:rsidR="00435800" w:rsidRPr="00435800" w:rsidRDefault="00435800" w:rsidP="00435800">
      <w:pPr>
        <w:spacing w:after="0" w:line="270" w:lineRule="atLeast"/>
        <w:textAlignment w:val="baseline"/>
        <w:rPr>
          <w:rFonts w:cstheme="minorHAnsi"/>
          <w:color w:val="385623" w:themeColor="accent6" w:themeShade="80"/>
        </w:rPr>
      </w:pPr>
    </w:p>
    <w:p w:rsidR="00435800" w:rsidRPr="00435800" w:rsidRDefault="00435800" w:rsidP="00435800">
      <w:pPr>
        <w:spacing w:after="0" w:line="270" w:lineRule="atLeast"/>
        <w:textAlignment w:val="baseline"/>
        <w:rPr>
          <w:rFonts w:cstheme="minorHAnsi"/>
          <w:color w:val="385623" w:themeColor="accent6" w:themeShade="80"/>
        </w:rPr>
      </w:pPr>
    </w:p>
    <w:p w:rsidR="00435800" w:rsidRPr="00435800" w:rsidRDefault="00435800" w:rsidP="00435800">
      <w:pPr>
        <w:spacing w:after="0" w:line="270" w:lineRule="atLeast"/>
        <w:textAlignment w:val="baseline"/>
        <w:rPr>
          <w:rFonts w:cstheme="minorHAnsi"/>
          <w:color w:val="385623" w:themeColor="accent6" w:themeShade="80"/>
        </w:rPr>
      </w:pPr>
    </w:p>
    <w:p w:rsidR="00435800" w:rsidRPr="00435800" w:rsidRDefault="00435800" w:rsidP="00435800">
      <w:pPr>
        <w:spacing w:after="0" w:line="270" w:lineRule="atLeast"/>
        <w:textAlignment w:val="baseline"/>
        <w:rPr>
          <w:rFonts w:cstheme="minorHAnsi"/>
          <w:color w:val="385623" w:themeColor="accent6" w:themeShade="80"/>
        </w:rPr>
      </w:pPr>
    </w:p>
    <w:p w:rsidR="00435800" w:rsidRPr="00435800" w:rsidRDefault="00435800" w:rsidP="00435800">
      <w:pPr>
        <w:spacing w:after="0" w:line="270" w:lineRule="atLeast"/>
        <w:textAlignment w:val="baseline"/>
        <w:rPr>
          <w:rFonts w:eastAsia="Times New Roman" w:cstheme="minorHAnsi"/>
          <w:color w:val="385623" w:themeColor="accent6" w:themeShade="80"/>
          <w:lang w:eastAsia="sl-SI"/>
        </w:rPr>
      </w:pPr>
    </w:p>
    <w:p w:rsidR="00435800" w:rsidRPr="00435800" w:rsidRDefault="00435800" w:rsidP="00435800">
      <w:pPr>
        <w:spacing w:after="0" w:line="270" w:lineRule="atLeast"/>
        <w:textAlignment w:val="baseline"/>
        <w:rPr>
          <w:rFonts w:eastAsia="Times New Roman" w:cstheme="minorHAnsi"/>
          <w:color w:val="385623" w:themeColor="accent6" w:themeShade="80"/>
          <w:lang w:eastAsia="sl-SI"/>
        </w:rPr>
      </w:pPr>
    </w:p>
    <w:p w:rsidR="008B18F8" w:rsidRPr="00435800" w:rsidRDefault="008B18F8" w:rsidP="00435800">
      <w:pPr>
        <w:rPr>
          <w:color w:val="385623" w:themeColor="accent6" w:themeShade="80"/>
        </w:rPr>
      </w:pPr>
    </w:p>
    <w:sectPr w:rsidR="008B18F8" w:rsidRPr="00435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5D81"/>
    <w:multiLevelType w:val="hybridMultilevel"/>
    <w:tmpl w:val="FCCE2944"/>
    <w:lvl w:ilvl="0" w:tplc="8DE0573C">
      <w:start w:val="1"/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18974EE"/>
    <w:multiLevelType w:val="hybridMultilevel"/>
    <w:tmpl w:val="E8A0CD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F8"/>
    <w:rsid w:val="00435800"/>
    <w:rsid w:val="008B18F8"/>
    <w:rsid w:val="00D72597"/>
    <w:rsid w:val="00FD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F4CD"/>
  <w15:chartTrackingRefBased/>
  <w15:docId w15:val="{61758DB7-E52D-4556-AE11-7BCE5992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35800"/>
    <w:pPr>
      <w:spacing w:line="256" w:lineRule="auto"/>
    </w:p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B18F8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8B18F8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B18F8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435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2</cp:revision>
  <dcterms:created xsi:type="dcterms:W3CDTF">2020-11-25T15:14:00Z</dcterms:created>
  <dcterms:modified xsi:type="dcterms:W3CDTF">2020-11-25T15:44:00Z</dcterms:modified>
</cp:coreProperties>
</file>