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C78" w:rsidRDefault="006F1C82" w:rsidP="00F9452E">
      <w:pPr>
        <w:rPr>
          <w:rFonts w:cstheme="minorHAnsi"/>
          <w:sz w:val="32"/>
          <w:szCs w:val="32"/>
        </w:rPr>
      </w:pPr>
      <w:r>
        <w:rPr>
          <w:sz w:val="32"/>
          <w:szCs w:val="32"/>
        </w:rPr>
        <w:t>Naučili se bomo</w:t>
      </w:r>
      <w:r w:rsidRPr="006F1C82">
        <w:rPr>
          <w:sz w:val="32"/>
          <w:szCs w:val="32"/>
        </w:rPr>
        <w:t xml:space="preserve"> </w:t>
      </w:r>
      <w:r w:rsidRPr="006F1C82">
        <w:rPr>
          <w:b/>
          <w:sz w:val="32"/>
          <w:szCs w:val="32"/>
        </w:rPr>
        <w:t>ljudsko pesmico Rasla je jelka</w:t>
      </w:r>
      <w:r w:rsidRPr="006F1C82">
        <w:rPr>
          <w:sz w:val="32"/>
          <w:szCs w:val="32"/>
        </w:rPr>
        <w:t>. Ljudske pesmi so preproste in se jih z lahkoto naučimo. Ljudska glasba se je širila po ustnem izročilu. Njeni ustvarjalci oziroma skladatelji niso znani</w:t>
      </w:r>
      <w:r w:rsidRPr="006F1C82">
        <w:rPr>
          <w:rFonts w:cstheme="minorHAnsi"/>
          <w:sz w:val="32"/>
          <w:szCs w:val="32"/>
        </w:rPr>
        <w:t>.</w:t>
      </w:r>
      <w:r w:rsidRPr="006F1C82">
        <w:rPr>
          <w:rFonts w:cstheme="minorHAnsi"/>
          <w:sz w:val="32"/>
          <w:szCs w:val="32"/>
        </w:rPr>
        <w:t xml:space="preserve"> </w:t>
      </w:r>
      <w:r w:rsidRPr="006F1C82">
        <w:rPr>
          <w:rFonts w:cstheme="minorHAnsi"/>
          <w:sz w:val="32"/>
          <w:szCs w:val="32"/>
        </w:rPr>
        <w:t xml:space="preserve">Tako tudi pri pesmi, Rasla je jelka ne vemo, kdo jo je ustvaril. Pred mnogimi leti so ljudske pesmi peli pri skupnem delu ob zimskih večerih, ko so ličkali </w:t>
      </w:r>
      <w:r w:rsidR="00C33C78" w:rsidRPr="006F1C82">
        <w:rPr>
          <w:rFonts w:cstheme="minorHAnsi"/>
          <w:sz w:val="32"/>
          <w:szCs w:val="32"/>
        </w:rPr>
        <w:t xml:space="preserve">koruzo, cefrali (»cufali«) perje, predli, trli lan, itd. </w:t>
      </w:r>
      <w:r w:rsidR="00F9452E" w:rsidRPr="00F9452E">
        <w:rPr>
          <w:sz w:val="32"/>
          <w:szCs w:val="32"/>
        </w:rPr>
        <w:t>Pesem poslušaj in pripevaj.</w:t>
      </w:r>
    </w:p>
    <w:p w:rsidR="00C33C78" w:rsidRDefault="00C33C78" w:rsidP="006F1C82">
      <w:pPr>
        <w:rPr>
          <w:rFonts w:cstheme="minorHAnsi"/>
          <w:sz w:val="32"/>
          <w:szCs w:val="32"/>
        </w:rPr>
      </w:pPr>
    </w:p>
    <w:p w:rsidR="00C33C78" w:rsidRDefault="00C33C78" w:rsidP="006F1C82">
      <w:pPr>
        <w:rPr>
          <w:rFonts w:cstheme="minorHAnsi"/>
          <w:sz w:val="32"/>
          <w:szCs w:val="32"/>
        </w:rPr>
      </w:pPr>
    </w:p>
    <w:p w:rsidR="00F9452E" w:rsidRDefault="00F9452E" w:rsidP="000C6F64">
      <w:r>
        <w:t xml:space="preserve">                            </w:t>
      </w:r>
      <w:r w:rsidR="00C33C78">
        <w:rPr>
          <w:noProof/>
          <w:lang w:eastAsia="sl-SI"/>
        </w:rPr>
        <w:drawing>
          <wp:inline distT="0" distB="0" distL="0" distR="0" wp14:anchorId="6B9C8D93" wp14:editId="6FF02421">
            <wp:extent cx="3741420" cy="4922520"/>
            <wp:effectExtent l="0" t="0" r="0" b="0"/>
            <wp:docPr id="7" name="Slika 7" descr="Rasla je Jelka | Jelka Reichman - Knjigarna Buk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asla je Jelka | Jelka Reichman - Knjigarna Bukla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3" r="29633"/>
                    <a:stretch/>
                  </pic:blipFill>
                  <pic:spPr bwMode="auto">
                    <a:xfrm>
                      <a:off x="0" y="0"/>
                      <a:ext cx="3741420" cy="492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33C78">
        <w:t xml:space="preserve">  </w:t>
      </w:r>
    </w:p>
    <w:p w:rsidR="00F9452E" w:rsidRDefault="00F9452E" w:rsidP="000C6F64"/>
    <w:p w:rsidR="006F1C82" w:rsidRPr="00F9452E" w:rsidRDefault="00F9452E" w:rsidP="000C6F64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 xml:space="preserve">       </w:t>
      </w:r>
      <w:r w:rsidR="000C6F64">
        <w:rPr>
          <w:noProof/>
          <w:lang w:eastAsia="sl-SI"/>
        </w:rPr>
        <w:drawing>
          <wp:inline distT="0" distB="0" distL="0" distR="0" wp14:anchorId="0D573CC6" wp14:editId="28EFFDD2">
            <wp:extent cx="4963886" cy="3474720"/>
            <wp:effectExtent l="0" t="0" r="8255" b="0"/>
            <wp:docPr id="1" name="Slika 1" descr="Jelka Reichman Knji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lka Reichman Knji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103" cy="3480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C82" w:rsidRDefault="006F1C82" w:rsidP="000C6F64"/>
    <w:p w:rsidR="006F1C82" w:rsidRPr="006F1C82" w:rsidRDefault="00C33C78" w:rsidP="000C6F6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</w:t>
      </w:r>
      <w:r w:rsidR="006F1C82" w:rsidRPr="006F1C82">
        <w:rPr>
          <w:b/>
          <w:sz w:val="36"/>
          <w:szCs w:val="36"/>
        </w:rPr>
        <w:t>RASLA JE JELKA (Slovenska ljudska</w:t>
      </w:r>
      <w:r w:rsidR="006F1C82" w:rsidRPr="006F1C82">
        <w:rPr>
          <w:b/>
          <w:sz w:val="36"/>
          <w:szCs w:val="36"/>
        </w:rPr>
        <w:t>)</w:t>
      </w:r>
    </w:p>
    <w:p w:rsidR="006F1C82" w:rsidRPr="006F1C82" w:rsidRDefault="00C33C78" w:rsidP="000C6F6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  <w:r w:rsidR="006F1C82" w:rsidRPr="006F1C82">
        <w:rPr>
          <w:sz w:val="32"/>
          <w:szCs w:val="32"/>
        </w:rPr>
        <w:t>R</w:t>
      </w:r>
      <w:r w:rsidR="006F1C82" w:rsidRPr="006F1C82">
        <w:rPr>
          <w:sz w:val="32"/>
          <w:szCs w:val="32"/>
        </w:rPr>
        <w:t xml:space="preserve">ASLA JE JELKA DO NEBA, DO NEBA, </w:t>
      </w:r>
    </w:p>
    <w:p w:rsidR="006F1C82" w:rsidRPr="006F1C82" w:rsidRDefault="00C33C78" w:rsidP="000C6F6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</w:t>
      </w:r>
      <w:r w:rsidR="006F1C82" w:rsidRPr="006F1C82">
        <w:rPr>
          <w:sz w:val="32"/>
          <w:szCs w:val="32"/>
        </w:rPr>
        <w:t>RASLA JE JELKA DO NEBA.</w:t>
      </w:r>
    </w:p>
    <w:p w:rsidR="006F1C82" w:rsidRPr="006F1C82" w:rsidRDefault="00C33C78" w:rsidP="000C6F6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r w:rsidR="006F1C82" w:rsidRPr="006F1C82">
        <w:rPr>
          <w:sz w:val="32"/>
          <w:szCs w:val="32"/>
        </w:rPr>
        <w:t xml:space="preserve"> ŠIRILA VEJE DO ZEMLJE, DO ZEMLJE,</w:t>
      </w:r>
    </w:p>
    <w:p w:rsidR="006F1C82" w:rsidRPr="006F1C82" w:rsidRDefault="00C33C78" w:rsidP="000C6F6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  <w:r w:rsidR="006F1C82" w:rsidRPr="006F1C82">
        <w:rPr>
          <w:sz w:val="32"/>
          <w:szCs w:val="32"/>
        </w:rPr>
        <w:t>ŠIRILA VEJE DO ZEMLJE.</w:t>
      </w:r>
    </w:p>
    <w:p w:rsidR="006F1C82" w:rsidRPr="006F1C82" w:rsidRDefault="00C33C78" w:rsidP="000C6F6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  <w:r w:rsidR="006F1C82" w:rsidRPr="006F1C82">
        <w:rPr>
          <w:sz w:val="32"/>
          <w:szCs w:val="32"/>
        </w:rPr>
        <w:t xml:space="preserve"> KRAJ JELKE VODI STEZICA, STEZICA,</w:t>
      </w:r>
    </w:p>
    <w:p w:rsidR="006F1C82" w:rsidRPr="006F1C82" w:rsidRDefault="00C33C78" w:rsidP="000C6F6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  <w:r w:rsidR="006F1C82" w:rsidRPr="006F1C82">
        <w:rPr>
          <w:sz w:val="32"/>
          <w:szCs w:val="32"/>
        </w:rPr>
        <w:t>KRAJ JELKE VODI STEZICA.</w:t>
      </w:r>
    </w:p>
    <w:p w:rsidR="006F1C82" w:rsidRPr="006F1C82" w:rsidRDefault="00C33C78" w:rsidP="000C6F6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r w:rsidR="006F1C82" w:rsidRPr="006F1C82">
        <w:rPr>
          <w:sz w:val="32"/>
          <w:szCs w:val="32"/>
        </w:rPr>
        <w:t xml:space="preserve"> PO STEZI BRATEC HODIL JE, HODIL JE,</w:t>
      </w:r>
    </w:p>
    <w:p w:rsidR="006F1C82" w:rsidRDefault="00C33C78" w:rsidP="000C6F6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</w:t>
      </w:r>
      <w:r w:rsidR="006F1C82" w:rsidRPr="006F1C82">
        <w:rPr>
          <w:sz w:val="32"/>
          <w:szCs w:val="32"/>
        </w:rPr>
        <w:t xml:space="preserve"> PO STEZI BRATEC HODIL JE. </w:t>
      </w:r>
    </w:p>
    <w:p w:rsidR="00F9452E" w:rsidRDefault="00C33C78" w:rsidP="000C6F6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r w:rsidR="006F1C82" w:rsidRPr="006F1C82">
        <w:rPr>
          <w:sz w:val="32"/>
          <w:szCs w:val="32"/>
        </w:rPr>
        <w:t>ZA ROKO SESTRO VODIL JE, VODIL JE,</w:t>
      </w:r>
      <w:r w:rsidR="00F9452E" w:rsidRPr="00F9452E">
        <w:rPr>
          <w:sz w:val="32"/>
          <w:szCs w:val="32"/>
        </w:rPr>
        <w:t xml:space="preserve"> </w:t>
      </w:r>
    </w:p>
    <w:p w:rsidR="00F9452E" w:rsidRDefault="00F9452E" w:rsidP="000C6F6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</w:t>
      </w:r>
      <w:r w:rsidRPr="006F1C82">
        <w:rPr>
          <w:sz w:val="32"/>
          <w:szCs w:val="32"/>
        </w:rPr>
        <w:t>ZA ROKO SESTRO VODIL JE</w:t>
      </w:r>
      <w:r>
        <w:rPr>
          <w:sz w:val="32"/>
          <w:szCs w:val="32"/>
        </w:rPr>
        <w:t>.</w:t>
      </w:r>
    </w:p>
    <w:p w:rsidR="00F9452E" w:rsidRDefault="00F9452E" w:rsidP="000C6F64">
      <w:pPr>
        <w:rPr>
          <w:sz w:val="32"/>
          <w:szCs w:val="32"/>
        </w:rPr>
      </w:pPr>
    </w:p>
    <w:p w:rsidR="00472AAC" w:rsidRPr="006B28F9" w:rsidRDefault="00F9452E" w:rsidP="00472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  <w:lang w:eastAsia="sl-SI"/>
        </w:rPr>
      </w:pPr>
      <w:r>
        <w:rPr>
          <w:sz w:val="32"/>
          <w:szCs w:val="32"/>
        </w:rPr>
        <w:t xml:space="preserve"> </w:t>
      </w:r>
    </w:p>
    <w:bookmarkStart w:id="0" w:name="_GoBack"/>
    <w:bookmarkEnd w:id="0"/>
    <w:p w:rsidR="00FE129F" w:rsidRPr="00472AAC" w:rsidRDefault="00F9452E" w:rsidP="00472AA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sl-SI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"</w:instrText>
      </w:r>
      <w:r w:rsidRPr="00F9452E">
        <w:rPr>
          <w:sz w:val="32"/>
          <w:szCs w:val="32"/>
        </w:rPr>
        <w:instrText>https://youtu.be/de9XFGRWV4A</w:instrText>
      </w:r>
      <w:r>
        <w:rPr>
          <w:sz w:val="32"/>
          <w:szCs w:val="32"/>
        </w:rPr>
        <w:instrText xml:space="preserve">" </w:instrText>
      </w:r>
      <w:r>
        <w:rPr>
          <w:sz w:val="32"/>
          <w:szCs w:val="32"/>
        </w:rPr>
        <w:fldChar w:fldCharType="separate"/>
      </w:r>
      <w:r w:rsidRPr="008572FD">
        <w:rPr>
          <w:rStyle w:val="Hiperpovezava"/>
          <w:sz w:val="32"/>
          <w:szCs w:val="32"/>
        </w:rPr>
        <w:t>https://youtu.be/de9XFGRWV4A</w:t>
      </w:r>
      <w:r>
        <w:rPr>
          <w:sz w:val="32"/>
          <w:szCs w:val="32"/>
        </w:rPr>
        <w:fldChar w:fldCharType="end"/>
      </w:r>
    </w:p>
    <w:p w:rsidR="00F9452E" w:rsidRPr="006F1C82" w:rsidRDefault="00F9452E" w:rsidP="000C6F64">
      <w:pPr>
        <w:rPr>
          <w:sz w:val="32"/>
          <w:szCs w:val="32"/>
        </w:rPr>
      </w:pPr>
    </w:p>
    <w:sectPr w:rsidR="00F9452E" w:rsidRPr="006F1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F64"/>
    <w:rsid w:val="000C6F64"/>
    <w:rsid w:val="00472AAC"/>
    <w:rsid w:val="006F1C82"/>
    <w:rsid w:val="00C33C78"/>
    <w:rsid w:val="00EF5D2F"/>
    <w:rsid w:val="00F9452E"/>
    <w:rsid w:val="00FE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BCC4"/>
  <w15:chartTrackingRefBased/>
  <w15:docId w15:val="{D656C38D-F027-4206-9244-499A85DE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C6F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27</dc:creator>
  <cp:keywords/>
  <dc:description/>
  <cp:lastModifiedBy>OŠ Lenart 27</cp:lastModifiedBy>
  <cp:revision>2</cp:revision>
  <dcterms:created xsi:type="dcterms:W3CDTF">2020-11-29T18:42:00Z</dcterms:created>
  <dcterms:modified xsi:type="dcterms:W3CDTF">2020-11-29T18:42:00Z</dcterms:modified>
</cp:coreProperties>
</file>