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D9" w:rsidRPr="00933710" w:rsidRDefault="00E90AD9" w:rsidP="00E90AD9">
      <w:pPr>
        <w:jc w:val="center"/>
        <w:rPr>
          <w:rFonts w:ascii="Arial" w:hAnsi="Arial" w:cs="Arial"/>
          <w:b/>
          <w:color w:val="00B050"/>
          <w:sz w:val="24"/>
          <w:szCs w:val="24"/>
          <w:lang w:val="sl-SI"/>
        </w:rPr>
      </w:pPr>
      <w:r w:rsidRPr="00933710">
        <w:rPr>
          <w:rFonts w:ascii="Arial" w:hAnsi="Arial" w:cs="Arial"/>
          <w:b/>
          <w:color w:val="00B050"/>
          <w:sz w:val="24"/>
          <w:szCs w:val="24"/>
          <w:lang w:val="sl-SI"/>
        </w:rPr>
        <w:t>USTVARJALNO PREŽIVLJANJE PROSTEGA ČASA</w:t>
      </w:r>
    </w:p>
    <w:p w:rsidR="00E90AD9" w:rsidRPr="00933710" w:rsidRDefault="00E90AD9" w:rsidP="00C873CC">
      <w:pPr>
        <w:jc w:val="center"/>
        <w:rPr>
          <w:rFonts w:ascii="Arial" w:hAnsi="Arial" w:cs="Arial"/>
          <w:b/>
          <w:color w:val="00B050"/>
          <w:sz w:val="24"/>
          <w:szCs w:val="24"/>
          <w:lang w:val="sl-SI"/>
        </w:rPr>
      </w:pPr>
      <w:r>
        <w:rPr>
          <w:rFonts w:ascii="Arial" w:hAnsi="Arial" w:cs="Arial"/>
          <w:b/>
          <w:color w:val="00B050"/>
          <w:sz w:val="24"/>
          <w:szCs w:val="24"/>
          <w:lang w:val="sl-SI"/>
        </w:rPr>
        <w:t>4</w:t>
      </w:r>
      <w:r>
        <w:rPr>
          <w:rFonts w:ascii="Arial" w:hAnsi="Arial" w:cs="Arial"/>
          <w:b/>
          <w:color w:val="00B050"/>
          <w:sz w:val="24"/>
          <w:szCs w:val="24"/>
          <w:lang w:val="sl-SI"/>
        </w:rPr>
        <w:t>.12</w:t>
      </w:r>
      <w:r w:rsidRPr="00933710">
        <w:rPr>
          <w:rFonts w:ascii="Arial" w:hAnsi="Arial" w:cs="Arial"/>
          <w:b/>
          <w:color w:val="00B050"/>
          <w:sz w:val="24"/>
          <w:szCs w:val="24"/>
          <w:lang w:val="sl-SI"/>
        </w:rPr>
        <w:t>.2020</w:t>
      </w:r>
    </w:p>
    <w:p w:rsidR="00E90AD9" w:rsidRPr="00933710" w:rsidRDefault="00E90AD9" w:rsidP="00E90AD9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E90AD9" w:rsidRPr="00933710" w:rsidRDefault="00E90AD9" w:rsidP="00E90AD9">
      <w:pPr>
        <w:spacing w:after="0"/>
        <w:rPr>
          <w:rFonts w:ascii="Arial" w:hAnsi="Arial" w:cs="Arial"/>
          <w:sz w:val="24"/>
          <w:szCs w:val="24"/>
          <w:lang w:val="sl-SI"/>
        </w:rPr>
      </w:pPr>
      <w:r w:rsidRPr="00933710">
        <w:rPr>
          <w:rFonts w:ascii="Arial" w:hAnsi="Arial" w:cs="Arial"/>
          <w:sz w:val="24"/>
          <w:szCs w:val="24"/>
          <w:lang w:val="sl-SI"/>
        </w:rPr>
        <w:t xml:space="preserve">Pozdravljeni tretješolci! </w:t>
      </w:r>
    </w:p>
    <w:p w:rsidR="00E90AD9" w:rsidRPr="00933710" w:rsidRDefault="00E90AD9" w:rsidP="00E90AD9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E90AD9" w:rsidRPr="00933710" w:rsidRDefault="00E90AD9" w:rsidP="00E90AD9">
      <w:pPr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Včeraj ste izdelali ptičjo krmilnico, danes pa bomo izdelovali </w:t>
      </w:r>
      <w:r>
        <w:rPr>
          <w:rFonts w:ascii="Arial" w:hAnsi="Arial" w:cs="Arial"/>
          <w:b/>
          <w:color w:val="00B050"/>
          <w:lang w:val="sl-SI"/>
        </w:rPr>
        <w:t>POGAČE ZA</w:t>
      </w:r>
      <w:r w:rsidRPr="00933710">
        <w:rPr>
          <w:rFonts w:ascii="Arial" w:hAnsi="Arial" w:cs="Arial"/>
          <w:b/>
          <w:color w:val="00B050"/>
          <w:lang w:val="sl-SI"/>
        </w:rPr>
        <w:t xml:space="preserve"> PTICE.</w:t>
      </w:r>
      <w:r w:rsidRPr="00933710">
        <w:rPr>
          <w:rFonts w:ascii="Arial" w:hAnsi="Arial" w:cs="Arial"/>
          <w:lang w:val="sl-SI"/>
        </w:rPr>
        <w:t xml:space="preserve"> </w:t>
      </w:r>
    </w:p>
    <w:p w:rsidR="00E90AD9" w:rsidRPr="00933710" w:rsidRDefault="00E90AD9" w:rsidP="00E90AD9">
      <w:pPr>
        <w:rPr>
          <w:rFonts w:ascii="Arial" w:hAnsi="Arial" w:cs="Arial"/>
          <w:lang w:val="sl-SI"/>
        </w:rPr>
      </w:pPr>
    </w:p>
    <w:p w:rsidR="00E90AD9" w:rsidRDefault="00E90AD9" w:rsidP="00E90AD9">
      <w:pPr>
        <w:rPr>
          <w:rFonts w:ascii="Arial" w:hAnsi="Arial" w:cs="Arial"/>
          <w:b/>
          <w:color w:val="00B050"/>
          <w:lang w:val="sl-SI"/>
        </w:rPr>
      </w:pPr>
      <w:r w:rsidRPr="00933710">
        <w:rPr>
          <w:rFonts w:ascii="Arial" w:hAnsi="Arial" w:cs="Arial"/>
          <w:b/>
          <w:color w:val="00B050"/>
          <w:lang w:val="sl-SI"/>
        </w:rPr>
        <w:t>Za izdelavo lojne pogače za ptice boš potreboval:</w:t>
      </w:r>
    </w:p>
    <w:p w:rsidR="00E90AD9" w:rsidRPr="00933710" w:rsidRDefault="00E90AD9" w:rsidP="00E90AD9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g</w:t>
      </w:r>
      <w:r w:rsidRPr="00933710">
        <w:rPr>
          <w:rFonts w:ascii="Arial" w:hAnsi="Arial" w:cs="Arial"/>
          <w:lang w:val="sl-SI"/>
        </w:rPr>
        <w:t>oveji loj ali svin</w:t>
      </w:r>
      <w:r>
        <w:rPr>
          <w:rFonts w:ascii="Arial" w:hAnsi="Arial" w:cs="Arial"/>
          <w:lang w:val="sl-SI"/>
        </w:rPr>
        <w:t>j</w:t>
      </w:r>
      <w:r w:rsidRPr="00933710">
        <w:rPr>
          <w:rFonts w:ascii="Arial" w:hAnsi="Arial" w:cs="Arial"/>
          <w:lang w:val="sl-SI"/>
        </w:rPr>
        <w:t>sko salo, različna semena, ki jih najdemo doma, sončnična semena, proso, n</w:t>
      </w:r>
      <w:r>
        <w:rPr>
          <w:rFonts w:ascii="Arial" w:hAnsi="Arial" w:cs="Arial"/>
          <w:lang w:val="sl-SI"/>
        </w:rPr>
        <w:t>es</w:t>
      </w:r>
      <w:r w:rsidRPr="00933710">
        <w:rPr>
          <w:rFonts w:ascii="Arial" w:hAnsi="Arial" w:cs="Arial"/>
          <w:lang w:val="sl-SI"/>
        </w:rPr>
        <w:t xml:space="preserve">lane arašide, </w:t>
      </w:r>
      <w:r>
        <w:rPr>
          <w:rFonts w:ascii="Arial" w:hAnsi="Arial" w:cs="Arial"/>
          <w:lang w:val="sl-SI"/>
        </w:rPr>
        <w:t>grobo mlete orehe</w:t>
      </w:r>
      <w:r w:rsidR="00C873CC">
        <w:rPr>
          <w:rFonts w:ascii="Arial" w:hAnsi="Arial" w:cs="Arial"/>
          <w:lang w:val="sl-SI"/>
        </w:rPr>
        <w:t>, konopljina semena</w:t>
      </w:r>
      <w:r w:rsidRPr="00933710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proseno kašo</w:t>
      </w:r>
      <w:r w:rsidRPr="00933710">
        <w:rPr>
          <w:rFonts w:ascii="Arial" w:hAnsi="Arial" w:cs="Arial"/>
          <w:lang w:val="sl-SI"/>
        </w:rPr>
        <w:t xml:space="preserve">, modelčke in vrvico, </w:t>
      </w:r>
      <w:r w:rsidRPr="00933710">
        <w:rPr>
          <w:rFonts w:ascii="Arial" w:hAnsi="Arial" w:cs="Arial"/>
          <w:shd w:val="clear" w:color="auto" w:fill="FFFFFF"/>
          <w:lang w:val="sl-SI"/>
        </w:rPr>
        <w:t>žico ali leseno palčko.</w:t>
      </w:r>
    </w:p>
    <w:p w:rsidR="00E90AD9" w:rsidRPr="00933710" w:rsidRDefault="00E90AD9" w:rsidP="00E90AD9">
      <w:pPr>
        <w:rPr>
          <w:rFonts w:ascii="Arial" w:hAnsi="Arial" w:cs="Arial"/>
          <w:lang w:val="sl-SI"/>
        </w:rPr>
      </w:pPr>
      <w:r w:rsidRPr="00933710">
        <w:rPr>
          <w:rStyle w:val="Krepko"/>
          <w:rFonts w:ascii="Arial" w:hAnsi="Arial" w:cs="Arial"/>
          <w:color w:val="00B050"/>
          <w:bdr w:val="none" w:sz="0" w:space="0" w:color="auto" w:frame="1"/>
          <w:shd w:val="clear" w:color="auto" w:fill="FFFFFF"/>
          <w:lang w:val="sl-SI"/>
        </w:rPr>
        <w:t>NAVODILA:</w:t>
      </w:r>
      <w:r w:rsidRPr="00933710">
        <w:rPr>
          <w:rStyle w:val="Krepko"/>
          <w:rFonts w:ascii="Arial" w:hAnsi="Arial" w:cs="Arial"/>
          <w:color w:val="606569"/>
          <w:bdr w:val="none" w:sz="0" w:space="0" w:color="auto" w:frame="1"/>
          <w:shd w:val="clear" w:color="auto" w:fill="FFFFFF"/>
          <w:lang w:val="sl-SI"/>
        </w:rPr>
        <w:t xml:space="preserve">  </w:t>
      </w:r>
      <w:r w:rsidRPr="00933710">
        <w:rPr>
          <w:rFonts w:ascii="Arial" w:hAnsi="Arial" w:cs="Arial"/>
          <w:lang w:val="sl-SI"/>
        </w:rPr>
        <w:t>goveji loj ali svin</w:t>
      </w:r>
      <w:r>
        <w:rPr>
          <w:rFonts w:ascii="Arial" w:hAnsi="Arial" w:cs="Arial"/>
          <w:lang w:val="sl-SI"/>
        </w:rPr>
        <w:t>j</w:t>
      </w:r>
      <w:r w:rsidRPr="00933710">
        <w:rPr>
          <w:rFonts w:ascii="Arial" w:hAnsi="Arial" w:cs="Arial"/>
          <w:lang w:val="sl-SI"/>
        </w:rPr>
        <w:t xml:space="preserve">sko salo </w:t>
      </w:r>
      <w:r>
        <w:rPr>
          <w:rFonts w:ascii="Arial" w:hAnsi="Arial" w:cs="Arial"/>
          <w:lang w:val="sl-SI"/>
        </w:rPr>
        <w:t>daš v posodo in ga stopi</w:t>
      </w:r>
      <w:r w:rsidR="00C873CC">
        <w:rPr>
          <w:rFonts w:ascii="Arial" w:hAnsi="Arial" w:cs="Arial"/>
          <w:lang w:val="sl-SI"/>
        </w:rPr>
        <w:t>š. Topimo tak</w:t>
      </w:r>
      <w:r w:rsidRPr="00933710">
        <w:rPr>
          <w:rFonts w:ascii="Arial" w:hAnsi="Arial" w:cs="Arial"/>
          <w:lang w:val="sl-SI"/>
        </w:rPr>
        <w:t>o do</w:t>
      </w:r>
      <w:r>
        <w:rPr>
          <w:rFonts w:ascii="Arial" w:hAnsi="Arial" w:cs="Arial"/>
          <w:lang w:val="sl-SI"/>
        </w:rPr>
        <w:t xml:space="preserve">lgo, da </w:t>
      </w:r>
      <w:r w:rsidR="00C873CC">
        <w:rPr>
          <w:rFonts w:ascii="Arial" w:hAnsi="Arial" w:cs="Arial"/>
          <w:lang w:val="sl-SI"/>
        </w:rPr>
        <w:t xml:space="preserve">snov </w:t>
      </w:r>
      <w:r>
        <w:rPr>
          <w:rFonts w:ascii="Arial" w:hAnsi="Arial" w:cs="Arial"/>
          <w:lang w:val="sl-SI"/>
        </w:rPr>
        <w:t>postane popolnoma tekoča in bistra</w:t>
      </w:r>
      <w:r w:rsidRPr="00933710">
        <w:rPr>
          <w:rFonts w:ascii="Arial" w:hAnsi="Arial" w:cs="Arial"/>
          <w:lang w:val="sl-SI"/>
        </w:rPr>
        <w:t>.</w:t>
      </w:r>
    </w:p>
    <w:p w:rsidR="00E90AD9" w:rsidRPr="00933710" w:rsidRDefault="00E90AD9" w:rsidP="00E90AD9">
      <w:pPr>
        <w:rPr>
          <w:rFonts w:ascii="Arial" w:hAnsi="Arial" w:cs="Arial"/>
          <w:lang w:val="sl-SI"/>
        </w:rPr>
      </w:pPr>
      <w:r w:rsidRPr="00933710">
        <w:rPr>
          <w:rFonts w:ascii="Arial" w:hAnsi="Arial" w:cs="Arial"/>
          <w:lang w:val="sl-SI"/>
        </w:rPr>
        <w:t>Ko se mast ohladi, a j</w:t>
      </w:r>
      <w:r>
        <w:rPr>
          <w:rFonts w:ascii="Arial" w:hAnsi="Arial" w:cs="Arial"/>
          <w:lang w:val="sl-SI"/>
        </w:rPr>
        <w:t>e še vedno tekoča, vanjo stresi</w:t>
      </w:r>
      <w:r w:rsidRPr="00933710">
        <w:rPr>
          <w:rFonts w:ascii="Arial" w:hAnsi="Arial" w:cs="Arial"/>
          <w:lang w:val="sl-SI"/>
        </w:rPr>
        <w:t xml:space="preserve"> ptičjo hrano (sončnična semena, proso, n</w:t>
      </w:r>
      <w:r>
        <w:rPr>
          <w:rFonts w:ascii="Arial" w:hAnsi="Arial" w:cs="Arial"/>
          <w:lang w:val="sl-SI"/>
        </w:rPr>
        <w:t xml:space="preserve">eslane arašide, proseno kašo …). </w:t>
      </w:r>
    </w:p>
    <w:p w:rsidR="00E90AD9" w:rsidRPr="00933710" w:rsidRDefault="00C873CC" w:rsidP="00E90AD9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M</w:t>
      </w:r>
      <w:r w:rsidR="00E90AD9" w:rsidRPr="00933710">
        <w:rPr>
          <w:rFonts w:ascii="Arial" w:hAnsi="Arial" w:cs="Arial"/>
          <w:lang w:val="sl-SI"/>
        </w:rPr>
        <w:t xml:space="preserve">aso premešamo in pustimo, da se začne strjevati. Preden se popolnoma strdi, jo razdelimo v pripravljene posode ali lončke. </w:t>
      </w:r>
    </w:p>
    <w:p w:rsidR="00E90AD9" w:rsidRPr="00933710" w:rsidRDefault="00E90AD9" w:rsidP="00E90AD9">
      <w:pPr>
        <w:rPr>
          <w:lang w:val="sl-SI"/>
        </w:rPr>
      </w:pPr>
      <w:r w:rsidRPr="00933710">
        <w:rPr>
          <w:noProof/>
          <w:lang w:val="sl-SI" w:eastAsia="sl-SI"/>
        </w:rPr>
        <w:drawing>
          <wp:inline distT="0" distB="0" distL="0" distR="0" wp14:anchorId="18BD48F8" wp14:editId="30A50DAA">
            <wp:extent cx="2716696" cy="1524000"/>
            <wp:effectExtent l="19050" t="0" r="7454" b="0"/>
            <wp:docPr id="4" name="Slika 4" descr="loj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j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696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3710">
        <w:rPr>
          <w:lang w:val="sl-SI"/>
        </w:rPr>
        <w:t xml:space="preserve">  </w:t>
      </w:r>
      <w:r w:rsidRPr="00933710">
        <w:rPr>
          <w:rFonts w:ascii="Arial" w:hAnsi="Arial" w:cs="Arial"/>
          <w:lang w:val="sl-SI"/>
        </w:rPr>
        <w:t>Pridobljeno na spletu 29.11.2020</w:t>
      </w:r>
    </w:p>
    <w:p w:rsidR="00E90AD9" w:rsidRPr="00933710" w:rsidRDefault="00E90AD9" w:rsidP="00C873CC">
      <w:pPr>
        <w:jc w:val="both"/>
        <w:rPr>
          <w:rFonts w:ascii="Arial" w:hAnsi="Arial" w:cs="Arial"/>
          <w:lang w:val="sl-SI"/>
        </w:rPr>
      </w:pPr>
      <w:r w:rsidRPr="00933710">
        <w:rPr>
          <w:rFonts w:ascii="Arial" w:hAnsi="Arial" w:cs="Arial"/>
          <w:lang w:val="sl-SI"/>
        </w:rPr>
        <w:t>Pri pripravi lončkov bodite iznajdljivi. Lončke na dnu preluknjamo in skozi od</w:t>
      </w:r>
      <w:r w:rsidR="00C873CC">
        <w:rPr>
          <w:rFonts w:ascii="Arial" w:hAnsi="Arial" w:cs="Arial"/>
          <w:lang w:val="sl-SI"/>
        </w:rPr>
        <w:t>prtino (</w:t>
      </w:r>
      <w:r w:rsidRPr="00933710">
        <w:rPr>
          <w:rFonts w:ascii="Arial" w:hAnsi="Arial" w:cs="Arial"/>
          <w:lang w:val="sl-SI"/>
        </w:rPr>
        <w:t>ki ne sme biti prevelika) napeljemo vrv, katero nekajkrat prevežemo, tako da se bo lahko naro</w:t>
      </w:r>
      <w:r w:rsidR="00C873CC">
        <w:rPr>
          <w:rFonts w:ascii="Arial" w:hAnsi="Arial" w:cs="Arial"/>
          <w:lang w:val="sl-SI"/>
        </w:rPr>
        <w:t>be obrnjen lonček nanjo obesil.</w:t>
      </w:r>
      <w:r w:rsidRPr="00933710">
        <w:rPr>
          <w:rFonts w:ascii="Arial" w:hAnsi="Arial" w:cs="Arial"/>
          <w:lang w:val="sl-SI"/>
        </w:rPr>
        <w:t xml:space="preserve"> Na vrv, ki bo</w:t>
      </w:r>
      <w:r w:rsidR="00C873CC">
        <w:rPr>
          <w:rFonts w:ascii="Arial" w:hAnsi="Arial" w:cs="Arial"/>
          <w:lang w:val="sl-SI"/>
        </w:rPr>
        <w:t xml:space="preserve"> kasneje v lončku, lahko obesimo</w:t>
      </w:r>
      <w:r w:rsidRPr="00933710">
        <w:rPr>
          <w:rFonts w:ascii="Arial" w:hAnsi="Arial" w:cs="Arial"/>
          <w:lang w:val="sl-SI"/>
        </w:rPr>
        <w:t xml:space="preserve"> kakšno vejo, tako da na koncu en del le-te štrli iz pogače in omogoča pticam boljši oprijem pri hranjenju.</w:t>
      </w:r>
    </w:p>
    <w:p w:rsidR="00E90AD9" w:rsidRPr="00933710" w:rsidRDefault="00E90AD9" w:rsidP="00E90AD9">
      <w:pPr>
        <w:rPr>
          <w:lang w:val="sl-SI"/>
        </w:rPr>
      </w:pPr>
      <w:r w:rsidRPr="00933710">
        <w:rPr>
          <w:noProof/>
          <w:lang w:val="sl-SI" w:eastAsia="sl-SI"/>
        </w:rPr>
        <w:lastRenderedPageBreak/>
        <w:drawing>
          <wp:inline distT="0" distB="0" distL="0" distR="0" wp14:anchorId="4709F5BE" wp14:editId="642562B2">
            <wp:extent cx="3048000" cy="2028825"/>
            <wp:effectExtent l="19050" t="0" r="0" b="0"/>
            <wp:docPr id="1" name="Slika 1" descr="http://3.bp.blogspot.com/_InlthhbYjzE/TRj4iV4dzMI/AAAAAAAABMo/-QF0ja677Cg/s320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InlthhbYjzE/TRj4iV4dzMI/AAAAAAAABMo/-QF0ja677Cg/s320/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AD9" w:rsidRPr="00933710" w:rsidRDefault="00C873CC" w:rsidP="00C873CC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Izogiba</w:t>
      </w:r>
      <w:r w:rsidR="00E90AD9" w:rsidRPr="00933710">
        <w:rPr>
          <w:rFonts w:ascii="Arial" w:hAnsi="Arial" w:cs="Arial"/>
          <w:lang w:val="sl-SI"/>
        </w:rPr>
        <w:t>jte se uporabi prozornih lončkov, ker bodo ptice poskušale zobati z zg</w:t>
      </w:r>
      <w:r>
        <w:rPr>
          <w:rFonts w:ascii="Arial" w:hAnsi="Arial" w:cs="Arial"/>
          <w:lang w:val="sl-SI"/>
        </w:rPr>
        <w:t>ornje namesto s spodnje strani.</w:t>
      </w:r>
      <w:r w:rsidR="00E90AD9" w:rsidRPr="00933710">
        <w:rPr>
          <w:rFonts w:ascii="Arial" w:hAnsi="Arial" w:cs="Arial"/>
          <w:lang w:val="sl-SI"/>
        </w:rPr>
        <w:t xml:space="preserve"> Pogačo lahko ohlajeno enostavno oblikujete v krogle, katere postavite v krmilnice, jih obesit</w:t>
      </w:r>
      <w:r>
        <w:rPr>
          <w:rFonts w:ascii="Arial" w:hAnsi="Arial" w:cs="Arial"/>
          <w:lang w:val="sl-SI"/>
        </w:rPr>
        <w:t>e na drevo ali položite na oken</w:t>
      </w:r>
      <w:r w:rsidR="00E90AD9" w:rsidRPr="00933710">
        <w:rPr>
          <w:rFonts w:ascii="Arial" w:hAnsi="Arial" w:cs="Arial"/>
          <w:lang w:val="sl-SI"/>
        </w:rPr>
        <w:t>sko polico.</w:t>
      </w:r>
    </w:p>
    <w:p w:rsidR="00E90AD9" w:rsidRPr="00933710" w:rsidRDefault="00E90AD9" w:rsidP="00E90AD9">
      <w:pPr>
        <w:rPr>
          <w:rFonts w:ascii="Arial" w:hAnsi="Arial" w:cs="Arial"/>
          <w:lang w:val="sl-SI"/>
        </w:rPr>
      </w:pPr>
      <w:r w:rsidRPr="00933710">
        <w:rPr>
          <w:rFonts w:ascii="Arial" w:hAnsi="Arial" w:cs="Arial"/>
          <w:lang w:val="sl-SI"/>
        </w:rPr>
        <w:t>MAST ni vezivo. Je bogat vir energije za ptice v zimskih dneh. Loj lahko o</w:t>
      </w:r>
      <w:r w:rsidR="00C873CC">
        <w:rPr>
          <w:rFonts w:ascii="Arial" w:hAnsi="Arial" w:cs="Arial"/>
          <w:lang w:val="sl-SI"/>
        </w:rPr>
        <w:t>besite tudi v kosih brez semen</w:t>
      </w:r>
      <w:r w:rsidRPr="00933710">
        <w:rPr>
          <w:rFonts w:ascii="Arial" w:hAnsi="Arial" w:cs="Arial"/>
          <w:lang w:val="sl-SI"/>
        </w:rPr>
        <w:t xml:space="preserve">. </w:t>
      </w:r>
    </w:p>
    <w:p w:rsidR="00C873CC" w:rsidRDefault="00C873CC" w:rsidP="00E90AD9">
      <w:pPr>
        <w:rPr>
          <w:lang w:val="sl-SI"/>
        </w:rPr>
      </w:pPr>
    </w:p>
    <w:p w:rsidR="00C873CC" w:rsidRPr="00C873CC" w:rsidRDefault="00C873CC" w:rsidP="00E90AD9">
      <w:pPr>
        <w:rPr>
          <w:rFonts w:ascii="Arial" w:hAnsi="Arial" w:cs="Arial"/>
          <w:lang w:val="sl-SI"/>
        </w:rPr>
      </w:pPr>
      <w:r w:rsidRPr="00C873CC">
        <w:rPr>
          <w:rFonts w:ascii="Arial" w:hAnsi="Arial" w:cs="Arial"/>
          <w:lang w:val="sl-SI"/>
        </w:rPr>
        <w:t xml:space="preserve">Celoten potek izdelave pogače si lahko ogledaš tudi na naslednjem posnetku: </w:t>
      </w:r>
    </w:p>
    <w:p w:rsidR="00E90AD9" w:rsidRPr="00C873CC" w:rsidRDefault="00E90AD9" w:rsidP="00E90AD9">
      <w:pPr>
        <w:rPr>
          <w:rFonts w:ascii="Arial" w:hAnsi="Arial" w:cs="Arial"/>
          <w:lang w:val="sl-SI"/>
        </w:rPr>
      </w:pPr>
      <w:hyperlink r:id="rId7" w:history="1">
        <w:r w:rsidRPr="00C873CC">
          <w:rPr>
            <w:rStyle w:val="Hiperpovezava"/>
            <w:rFonts w:ascii="Arial" w:hAnsi="Arial" w:cs="Arial"/>
            <w:lang w:val="sl-SI"/>
          </w:rPr>
          <w:t>https://www.youtube.com/watch?</w:t>
        </w:r>
        <w:r w:rsidRPr="00C873CC">
          <w:rPr>
            <w:rStyle w:val="Hiperpovezava"/>
            <w:rFonts w:ascii="Arial" w:hAnsi="Arial" w:cs="Arial"/>
            <w:lang w:val="sl-SI"/>
          </w:rPr>
          <w:t>v</w:t>
        </w:r>
        <w:r w:rsidRPr="00C873CC">
          <w:rPr>
            <w:rStyle w:val="Hiperpovezava"/>
            <w:rFonts w:ascii="Arial" w:hAnsi="Arial" w:cs="Arial"/>
            <w:lang w:val="sl-SI"/>
          </w:rPr>
          <w:t>=2A-pC8iZ3wA</w:t>
        </w:r>
      </w:hyperlink>
      <w:r w:rsidRPr="00C873CC">
        <w:rPr>
          <w:rFonts w:ascii="Arial" w:hAnsi="Arial" w:cs="Arial"/>
          <w:lang w:val="sl-SI"/>
        </w:rPr>
        <w:t xml:space="preserve">  POGAČA</w:t>
      </w:r>
    </w:p>
    <w:p w:rsidR="00E90AD9" w:rsidRPr="00C873CC" w:rsidRDefault="00E90AD9" w:rsidP="00E90AD9">
      <w:pPr>
        <w:rPr>
          <w:rFonts w:ascii="Arial" w:hAnsi="Arial" w:cs="Arial"/>
          <w:lang w:val="sl-SI"/>
        </w:rPr>
      </w:pPr>
    </w:p>
    <w:p w:rsidR="00C873CC" w:rsidRDefault="00C873CC" w:rsidP="00E90AD9">
      <w:pPr>
        <w:rPr>
          <w:rFonts w:ascii="Arial" w:hAnsi="Arial" w:cs="Arial"/>
          <w:lang w:val="sl-SI"/>
        </w:rPr>
      </w:pPr>
    </w:p>
    <w:p w:rsidR="00C873CC" w:rsidRPr="00C873CC" w:rsidRDefault="00C873CC" w:rsidP="00E90AD9">
      <w:pPr>
        <w:rPr>
          <w:rFonts w:ascii="Arial" w:hAnsi="Arial" w:cs="Arial"/>
          <w:lang w:val="sl-SI"/>
        </w:rPr>
      </w:pPr>
      <w:bookmarkStart w:id="0" w:name="_GoBack"/>
      <w:bookmarkEnd w:id="0"/>
      <w:r w:rsidRPr="00C873CC">
        <w:rPr>
          <w:rFonts w:ascii="Arial" w:hAnsi="Arial" w:cs="Arial"/>
          <w:lang w:val="sl-SI"/>
        </w:rPr>
        <w:t xml:space="preserve">Lep vikend in obilico ptic ti želiva </w:t>
      </w:r>
    </w:p>
    <w:p w:rsidR="00E90AD9" w:rsidRPr="00C873CC" w:rsidRDefault="00C873CC" w:rsidP="00E90AD9">
      <w:pPr>
        <w:ind w:left="360"/>
        <w:jc w:val="right"/>
        <w:rPr>
          <w:rFonts w:ascii="Arial" w:hAnsi="Arial" w:cs="Arial"/>
          <w:lang w:val="sl-SI"/>
        </w:rPr>
      </w:pPr>
      <w:r w:rsidRPr="00C873CC">
        <w:rPr>
          <w:rFonts w:ascii="Arial" w:hAnsi="Arial" w:cs="Arial"/>
          <w:lang w:val="sl-SI"/>
        </w:rPr>
        <w:t>Suzana Kordež in Ana Bregar</w:t>
      </w:r>
    </w:p>
    <w:p w:rsidR="00E90AD9" w:rsidRPr="00C873CC" w:rsidRDefault="00E90AD9" w:rsidP="00E90AD9">
      <w:pPr>
        <w:rPr>
          <w:rFonts w:ascii="Arial" w:hAnsi="Arial" w:cs="Arial"/>
          <w:lang w:val="sl-SI"/>
        </w:rPr>
      </w:pPr>
    </w:p>
    <w:p w:rsidR="00205EBC" w:rsidRPr="00C873CC" w:rsidRDefault="00C873CC">
      <w:pPr>
        <w:rPr>
          <w:rFonts w:ascii="Arial" w:hAnsi="Arial" w:cs="Arial"/>
        </w:rPr>
      </w:pPr>
    </w:p>
    <w:sectPr w:rsidR="00205EBC" w:rsidRPr="00C873CC" w:rsidSect="00685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D9"/>
    <w:rsid w:val="002D44E1"/>
    <w:rsid w:val="00496C16"/>
    <w:rsid w:val="00C873CC"/>
    <w:rsid w:val="00E9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90AD9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90AD9"/>
    <w:rPr>
      <w:color w:val="0000FF" w:themeColor="hyperlink"/>
      <w:u w:val="single"/>
    </w:rPr>
  </w:style>
  <w:style w:type="character" w:styleId="Krepko">
    <w:name w:val="Strong"/>
    <w:basedOn w:val="Privzetapisavaodstavka"/>
    <w:uiPriority w:val="22"/>
    <w:qFormat/>
    <w:rsid w:val="00E90AD9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0AD9"/>
    <w:rPr>
      <w:rFonts w:ascii="Tahoma" w:hAnsi="Tahoma" w:cs="Tahoma"/>
      <w:sz w:val="16"/>
      <w:szCs w:val="16"/>
      <w:lang w:val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73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90AD9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90AD9"/>
    <w:rPr>
      <w:color w:val="0000FF" w:themeColor="hyperlink"/>
      <w:u w:val="single"/>
    </w:rPr>
  </w:style>
  <w:style w:type="character" w:styleId="Krepko">
    <w:name w:val="Strong"/>
    <w:basedOn w:val="Privzetapisavaodstavka"/>
    <w:uiPriority w:val="22"/>
    <w:qFormat/>
    <w:rsid w:val="00E90AD9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0AD9"/>
    <w:rPr>
      <w:rFonts w:ascii="Tahoma" w:hAnsi="Tahoma" w:cs="Tahoma"/>
      <w:sz w:val="16"/>
      <w:szCs w:val="16"/>
      <w:lang w:val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73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A-pC8iZ3w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2020-12-02T18:37:00Z</dcterms:created>
  <dcterms:modified xsi:type="dcterms:W3CDTF">2020-12-02T18:53:00Z</dcterms:modified>
</cp:coreProperties>
</file>