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63" w:rsidRDefault="00D70863">
      <w:pPr>
        <w:rPr>
          <w:rFonts w:asciiTheme="majorHAnsi" w:hAnsiTheme="majorHAnsi" w:cstheme="majorHAnsi"/>
          <w:b/>
          <w:color w:val="00B050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b/>
          <w:color w:val="00B050"/>
          <w:sz w:val="28"/>
          <w:szCs w:val="28"/>
          <w:shd w:val="clear" w:color="auto" w:fill="FFFFFF"/>
        </w:rPr>
        <w:t>POIMENOVANJE IONOV</w:t>
      </w:r>
    </w:p>
    <w:p w:rsidR="00D70863" w:rsidRPr="00D70863" w:rsidRDefault="00D70863">
      <w:pPr>
        <w:rPr>
          <w:rFonts w:asciiTheme="majorHAnsi" w:hAnsiTheme="majorHAnsi" w:cstheme="majorHAnsi"/>
          <w:b/>
          <w:color w:val="00B050"/>
          <w:sz w:val="28"/>
          <w:szCs w:val="28"/>
          <w:shd w:val="clear" w:color="auto" w:fill="FFFFFF"/>
        </w:rPr>
      </w:pP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KATIONI</w:t>
      </w:r>
    </w:p>
    <w:p w:rsidR="00B97313" w:rsidRPr="00B97313" w:rsidRDefault="00B97313" w:rsidP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 xml:space="preserve">Imena </w:t>
      </w:r>
      <w:proofErr w:type="spellStart"/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>enoatomskih</w:t>
      </w:r>
      <w:proofErr w:type="spellEnd"/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 xml:space="preserve"> kationov</w:t>
      </w:r>
      <w:r w:rsidRPr="00B97313">
        <w:rPr>
          <w:rFonts w:asciiTheme="majorHAnsi" w:hAnsiTheme="majorHAnsi" w:cstheme="majorHAnsi"/>
          <w:color w:val="0070C0"/>
          <w:sz w:val="28"/>
          <w:szCs w:val="28"/>
          <w:shd w:val="clear" w:color="auto" w:fill="FFFFFF"/>
        </w:rPr>
        <w:t xml:space="preserve"> 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se tvorijo iz 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slovenskih imen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ustreznih elementov s pripono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>-</w:t>
      </w:r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>ov</w:t>
      </w:r>
      <w:r w:rsidRPr="00B97313">
        <w:rPr>
          <w:rFonts w:asciiTheme="majorHAnsi" w:hAnsiTheme="majorHAnsi" w:cstheme="majorHAnsi"/>
          <w:color w:val="0070C0"/>
          <w:sz w:val="28"/>
          <w:szCs w:val="28"/>
          <w:shd w:val="clear" w:color="auto" w:fill="FFFFFF"/>
        </w:rPr>
        <w:t xml:space="preserve"> </w:t>
      </w:r>
      <w:proofErr w:type="spellStart"/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oziorma</w:t>
      </w:r>
      <w:proofErr w:type="spellEnd"/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>-</w:t>
      </w:r>
      <w:proofErr w:type="spellStart"/>
      <w:r w:rsidRPr="00B97313">
        <w:rPr>
          <w:rFonts w:asciiTheme="majorHAnsi" w:hAnsiTheme="majorHAnsi" w:cstheme="majorHAnsi"/>
          <w:b/>
          <w:color w:val="0070C0"/>
          <w:sz w:val="28"/>
          <w:szCs w:val="28"/>
          <w:shd w:val="clear" w:color="auto" w:fill="FFFFFF"/>
        </w:rPr>
        <w:t>ev</w:t>
      </w:r>
      <w:proofErr w:type="spellEnd"/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npr</w:t>
      </w:r>
      <w:proofErr w:type="spellEnd"/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:</w:t>
      </w:r>
    </w:p>
    <w:p w:rsidR="00B97313" w:rsidRPr="00B97313" w:rsidRDefault="00B97313" w:rsidP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</w:p>
    <w:p w:rsidR="00B97313" w:rsidRPr="00B97313" w:rsidRDefault="00B97313" w:rsidP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Cu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+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– bakr</w:t>
      </w:r>
      <w:r w:rsidRPr="00B97313">
        <w:rPr>
          <w:rFonts w:asciiTheme="majorHAnsi" w:hAnsiTheme="majorHAnsi" w:cstheme="majorHAnsi"/>
          <w:color w:val="0070C0"/>
          <w:sz w:val="28"/>
          <w:szCs w:val="28"/>
          <w:shd w:val="clear" w:color="auto" w:fill="FFFFFF"/>
        </w:rPr>
        <w:t>ov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(I) kation</w:t>
      </w:r>
    </w:p>
    <w:p w:rsidR="00B97313" w:rsidRPr="00B97313" w:rsidRDefault="00B97313" w:rsidP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Cu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2+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– bakr</w:t>
      </w:r>
      <w:r w:rsidRPr="00B97313">
        <w:rPr>
          <w:rFonts w:asciiTheme="majorHAnsi" w:hAnsiTheme="majorHAnsi" w:cstheme="majorHAnsi"/>
          <w:color w:val="0070C0"/>
          <w:sz w:val="28"/>
          <w:szCs w:val="28"/>
          <w:shd w:val="clear" w:color="auto" w:fill="FFFFFF"/>
        </w:rPr>
        <w:t>ov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(II) kation</w:t>
      </w:r>
    </w:p>
    <w:p w:rsidR="00B97313" w:rsidRDefault="00B97313" w:rsidP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Pb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2+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– svinč</w:t>
      </w:r>
      <w:r w:rsidRPr="00B97313">
        <w:rPr>
          <w:rFonts w:asciiTheme="majorHAnsi" w:hAnsiTheme="majorHAnsi" w:cstheme="majorHAnsi"/>
          <w:color w:val="0070C0"/>
          <w:sz w:val="28"/>
          <w:szCs w:val="28"/>
          <w:shd w:val="clear" w:color="auto" w:fill="FFFFFF"/>
        </w:rPr>
        <w:t>ev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(II) kation</w:t>
      </w:r>
    </w:p>
    <w:p w:rsidR="00B97313" w:rsidRDefault="00B97313" w:rsidP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ANIONI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 xml:space="preserve">Imena </w:t>
      </w:r>
      <w:proofErr w:type="spellStart"/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>enoatomskih</w:t>
      </w:r>
      <w:proofErr w:type="spellEnd"/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 xml:space="preserve"> anionov 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tvorimo s </w:t>
      </w:r>
      <w:hyperlink r:id="rId4" w:history="1">
        <w:r w:rsidRPr="00B9731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pripono</w:t>
        </w:r>
      </w:hyperlink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r w:rsidRPr="00B97313">
        <w:rPr>
          <w:rFonts w:asciiTheme="majorHAnsi" w:hAnsiTheme="majorHAnsi" w:cstheme="majorHAnsi"/>
          <w:b/>
          <w:color w:val="202122"/>
          <w:sz w:val="28"/>
          <w:szCs w:val="28"/>
          <w:shd w:val="clear" w:color="auto" w:fill="FFFFFF"/>
        </w:rPr>
        <w:t>-</w:t>
      </w:r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>id,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ki jo dodamo poslovenjenemu latinskem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u (skrajšanemu) imenu elementa.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hyperlink r:id="rId5" w:history="1">
        <w:r w:rsidRPr="00B97313">
          <w:rPr>
            <w:rStyle w:val="Hiperpovezava"/>
            <w:rFonts w:asciiTheme="majorHAnsi" w:hAnsiTheme="majorHAnsi" w:cstheme="majorHAnsi"/>
            <w:color w:val="0B0080"/>
            <w:sz w:val="28"/>
            <w:szCs w:val="28"/>
            <w:shd w:val="clear" w:color="auto" w:fill="FFFFFF"/>
          </w:rPr>
          <w:t>Cl</w:t>
        </w:r>
      </w:hyperlink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– klor</w:t>
      </w:r>
      <w:r w:rsidRPr="00B97313">
        <w:rPr>
          <w:rFonts w:asciiTheme="majorHAnsi" w:hAnsiTheme="majorHAnsi" w:cstheme="majorHAnsi"/>
          <w:color w:val="DC12CE"/>
          <w:sz w:val="28"/>
          <w:szCs w:val="28"/>
          <w:shd w:val="clear" w:color="auto" w:fill="FFFFFF"/>
        </w:rPr>
        <w:t>id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ni anion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hyperlink r:id="rId6" w:history="1">
        <w:r w:rsidRPr="00B97313">
          <w:rPr>
            <w:rStyle w:val="Hiperpovezava"/>
            <w:rFonts w:asciiTheme="majorHAnsi" w:hAnsiTheme="majorHAnsi" w:cstheme="majorHAnsi"/>
            <w:color w:val="0B0080"/>
            <w:sz w:val="28"/>
            <w:szCs w:val="28"/>
            <w:shd w:val="clear" w:color="auto" w:fill="FFFFFF"/>
          </w:rPr>
          <w:t>O</w:t>
        </w:r>
      </w:hyperlink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2–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– oks</w:t>
      </w:r>
      <w:r w:rsidRPr="00B97313">
        <w:rPr>
          <w:rFonts w:asciiTheme="majorHAnsi" w:hAnsiTheme="majorHAnsi" w:cstheme="majorHAnsi"/>
          <w:color w:val="DC12CE"/>
          <w:sz w:val="28"/>
          <w:szCs w:val="28"/>
          <w:shd w:val="clear" w:color="auto" w:fill="FFFFFF"/>
        </w:rPr>
        <w:t>id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ni 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an</w:t>
      </w:r>
      <w:r w:rsidR="00D7086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ion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Tudi nekateri </w:t>
      </w:r>
      <w:proofErr w:type="spellStart"/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>večatomni</w:t>
      </w:r>
      <w:proofErr w:type="spellEnd"/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 xml:space="preserve"> anioni</w:t>
      </w:r>
      <w:r w:rsidRPr="00B97313">
        <w:rPr>
          <w:rFonts w:asciiTheme="majorHAnsi" w:hAnsiTheme="majorHAnsi" w:cstheme="majorHAnsi"/>
          <w:color w:val="DC12CE"/>
          <w:sz w:val="28"/>
          <w:szCs w:val="28"/>
          <w:shd w:val="clear" w:color="auto" w:fill="FFFFFF"/>
        </w:rPr>
        <w:t xml:space="preserve"> 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se poimenujejo s pripono </w:t>
      </w:r>
      <w:r w:rsidRPr="00B97313"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>–</w:t>
      </w:r>
      <w:r w:rsidRPr="00B97313">
        <w:rPr>
          <w:rFonts w:asciiTheme="majorHAnsi" w:hAnsiTheme="majorHAnsi" w:cstheme="majorHAnsi"/>
          <w:b/>
          <w:iCs/>
          <w:color w:val="DC12CE"/>
          <w:sz w:val="28"/>
          <w:szCs w:val="28"/>
          <w:shd w:val="clear" w:color="auto" w:fill="FFFFFF"/>
        </w:rPr>
        <w:t>id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.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OH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 – </w:t>
      </w:r>
      <w:proofErr w:type="spellStart"/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hidroks</w:t>
      </w:r>
      <w:r w:rsidRPr="00B97313">
        <w:rPr>
          <w:rFonts w:asciiTheme="majorHAnsi" w:hAnsiTheme="majorHAnsi" w:cstheme="majorHAnsi"/>
          <w:color w:val="DC12CE"/>
          <w:sz w:val="28"/>
          <w:szCs w:val="28"/>
          <w:shd w:val="clear" w:color="auto" w:fill="FFFFFF"/>
        </w:rPr>
        <w:t>id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ni</w:t>
      </w:r>
      <w:proofErr w:type="spellEnd"/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anion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CN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– </w:t>
      </w:r>
      <w:hyperlink r:id="rId7" w:tooltip="Cianid (stran ne obstaja)" w:history="1">
        <w:r w:rsidRPr="00B9731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cian</w:t>
        </w:r>
        <w:r w:rsidRPr="00B97313">
          <w:rPr>
            <w:rStyle w:val="Hiperpovezava"/>
            <w:rFonts w:asciiTheme="majorHAnsi" w:hAnsiTheme="majorHAnsi" w:cstheme="majorHAnsi"/>
            <w:color w:val="DC12CE"/>
            <w:sz w:val="28"/>
            <w:szCs w:val="28"/>
            <w:u w:val="none"/>
            <w:shd w:val="clear" w:color="auto" w:fill="FFFFFF"/>
          </w:rPr>
          <w:t>id</w:t>
        </w:r>
        <w:r w:rsidRPr="00B9731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ni</w:t>
        </w:r>
      </w:hyperlink>
      <w:r w:rsidRPr="00B97313">
        <w:rPr>
          <w:rFonts w:asciiTheme="majorHAnsi" w:hAnsiTheme="majorHAnsi" w:cstheme="majorHAnsi"/>
          <w:sz w:val="28"/>
          <w:szCs w:val="28"/>
          <w:shd w:val="clear" w:color="auto" w:fill="FFFFFF"/>
        </w:rPr>
        <w:t> ion</w:t>
      </w:r>
      <w:r w:rsidR="00D7086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)</w:t>
      </w:r>
    </w:p>
    <w:p w:rsidR="00B9731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</w:p>
    <w:p w:rsidR="00D70863" w:rsidRDefault="00D70863">
      <w:pPr>
        <w:rPr>
          <w:rFonts w:asciiTheme="majorHAnsi" w:hAnsiTheme="majorHAnsi" w:cstheme="majorHAnsi"/>
          <w:color w:val="DC12CE"/>
          <w:sz w:val="28"/>
          <w:szCs w:val="28"/>
          <w:shd w:val="clear" w:color="auto" w:fill="FFFFFF"/>
        </w:rPr>
      </w:pPr>
      <w:proofErr w:type="spellStart"/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Večatomne</w:t>
      </w:r>
      <w:proofErr w:type="spellEnd"/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anione </w:t>
      </w:r>
      <w:r w:rsidR="00B97313"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poime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nujemo tako, da korenu latinskeg</w:t>
      </w:r>
      <w:r w:rsidR="00B97313"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a imena osrednjega atoma dodamo končnico </w:t>
      </w:r>
      <w:r>
        <w:rPr>
          <w:rFonts w:asciiTheme="majorHAnsi" w:hAnsiTheme="majorHAnsi" w:cstheme="majorHAnsi"/>
          <w:b/>
          <w:color w:val="DC12CE"/>
          <w:sz w:val="28"/>
          <w:szCs w:val="28"/>
          <w:shd w:val="clear" w:color="auto" w:fill="FFFFFF"/>
        </w:rPr>
        <w:t>–</w:t>
      </w:r>
      <w:r w:rsidR="00B97313" w:rsidRPr="00D70863">
        <w:rPr>
          <w:rFonts w:asciiTheme="majorHAnsi" w:hAnsiTheme="majorHAnsi" w:cstheme="majorHAnsi"/>
          <w:b/>
          <w:iCs/>
          <w:color w:val="DC12CE"/>
          <w:sz w:val="28"/>
          <w:szCs w:val="28"/>
          <w:shd w:val="clear" w:color="auto" w:fill="FFFFFF"/>
        </w:rPr>
        <w:t>at</w:t>
      </w:r>
      <w:r>
        <w:rPr>
          <w:rFonts w:asciiTheme="majorHAnsi" w:hAnsiTheme="majorHAnsi" w:cstheme="majorHAnsi"/>
          <w:color w:val="DC12CE"/>
          <w:sz w:val="28"/>
          <w:szCs w:val="28"/>
          <w:shd w:val="clear" w:color="auto" w:fill="FFFFFF"/>
        </w:rPr>
        <w:t>.</w:t>
      </w:r>
    </w:p>
    <w:p w:rsidR="00D7086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SO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bscript"/>
        </w:rPr>
        <w:t>4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2–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– </w:t>
      </w:r>
      <w:hyperlink r:id="rId8" w:history="1"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sulf</w:t>
        </w:r>
        <w:r w:rsidRPr="00D70863">
          <w:rPr>
            <w:rStyle w:val="Hiperpovezava"/>
            <w:rFonts w:asciiTheme="majorHAnsi" w:hAnsiTheme="majorHAnsi" w:cstheme="majorHAnsi"/>
            <w:color w:val="DC12CE"/>
            <w:sz w:val="28"/>
            <w:szCs w:val="28"/>
            <w:u w:val="none"/>
            <w:shd w:val="clear" w:color="auto" w:fill="FFFFFF"/>
          </w:rPr>
          <w:t>at</w:t>
        </w:r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ni</w:t>
        </w:r>
      </w:hyperlink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 w:rsid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an</w:t>
      </w:r>
      <w:r w:rsidR="00D7086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ion</w:t>
      </w:r>
    </w:p>
    <w:p w:rsidR="00D70863" w:rsidRDefault="00B97313">
      <w:pP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NO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bscript"/>
        </w:rPr>
        <w:t>3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– </w:t>
      </w:r>
      <w:hyperlink r:id="rId9" w:history="1"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nitr</w:t>
        </w:r>
        <w:r w:rsidRPr="00D70863">
          <w:rPr>
            <w:rStyle w:val="Hiperpovezava"/>
            <w:rFonts w:asciiTheme="majorHAnsi" w:hAnsiTheme="majorHAnsi" w:cstheme="majorHAnsi"/>
            <w:color w:val="DC12CE"/>
            <w:sz w:val="28"/>
            <w:szCs w:val="28"/>
            <w:u w:val="none"/>
            <w:shd w:val="clear" w:color="auto" w:fill="FFFFFF"/>
          </w:rPr>
          <w:t>at</w:t>
        </w:r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ni</w:t>
        </w:r>
      </w:hyperlink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 w:rsid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an</w:t>
      </w:r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ion</w:t>
      </w:r>
    </w:p>
    <w:p w:rsidR="00571E00" w:rsidRDefault="00B97313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CO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bscript"/>
        </w:rPr>
        <w:t>3</w:t>
      </w:r>
      <w:r w:rsidR="00D70863"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2–</w:t>
      </w:r>
      <w:r w:rsidR="00D70863"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– </w:t>
      </w:r>
      <w:hyperlink r:id="rId10" w:history="1"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karbon</w:t>
        </w:r>
        <w:r w:rsidRPr="00D70863">
          <w:rPr>
            <w:rStyle w:val="Hiperpovezava"/>
            <w:rFonts w:asciiTheme="majorHAnsi" w:hAnsiTheme="majorHAnsi" w:cstheme="majorHAnsi"/>
            <w:color w:val="DC12CE"/>
            <w:sz w:val="28"/>
            <w:szCs w:val="28"/>
            <w:u w:val="none"/>
            <w:shd w:val="clear" w:color="auto" w:fill="FFFFFF"/>
          </w:rPr>
          <w:t>at</w:t>
        </w:r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ni</w:t>
        </w:r>
      </w:hyperlink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 w:rsid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an</w:t>
      </w:r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ion</w:t>
      </w:r>
    </w:p>
    <w:p w:rsidR="00D70863" w:rsidRDefault="00D70863" w:rsidP="00D70863">
      <w:pPr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P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O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bscript"/>
        </w:rPr>
        <w:t>4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3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  <w:vertAlign w:val="superscript"/>
        </w:rPr>
        <w:t>–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 </w:t>
      </w:r>
      <w:r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 xml:space="preserve"> </w:t>
      </w:r>
      <w:r w:rsidRPr="00B97313">
        <w:rPr>
          <w:rFonts w:asciiTheme="majorHAnsi" w:hAnsiTheme="majorHAnsi" w:cstheme="majorHAnsi"/>
          <w:color w:val="202122"/>
          <w:sz w:val="28"/>
          <w:szCs w:val="28"/>
          <w:shd w:val="clear" w:color="auto" w:fill="FFFFFF"/>
        </w:rPr>
        <w:t>– </w:t>
      </w:r>
      <w:hyperlink r:id="rId11" w:history="1">
        <w:r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fosf</w:t>
        </w:r>
        <w:r w:rsidRPr="00D70863">
          <w:rPr>
            <w:rStyle w:val="Hiperpovezava"/>
            <w:rFonts w:asciiTheme="majorHAnsi" w:hAnsiTheme="majorHAnsi" w:cstheme="majorHAnsi"/>
            <w:color w:val="DC12CE"/>
            <w:sz w:val="28"/>
            <w:szCs w:val="28"/>
            <w:u w:val="none"/>
            <w:shd w:val="clear" w:color="auto" w:fill="FFFFFF"/>
          </w:rPr>
          <w:t>at</w:t>
        </w:r>
        <w:r w:rsidRPr="00D70863">
          <w:rPr>
            <w:rStyle w:val="Hiperpovezava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ni</w:t>
        </w:r>
      </w:hyperlink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>
        <w:rPr>
          <w:rFonts w:asciiTheme="majorHAnsi" w:hAnsiTheme="majorHAnsi" w:cstheme="majorHAnsi"/>
          <w:sz w:val="28"/>
          <w:szCs w:val="28"/>
          <w:shd w:val="clear" w:color="auto" w:fill="FFFFFF"/>
        </w:rPr>
        <w:t>an</w:t>
      </w:r>
      <w:r w:rsidRPr="00D70863">
        <w:rPr>
          <w:rFonts w:asciiTheme="majorHAnsi" w:hAnsiTheme="majorHAnsi" w:cstheme="majorHAnsi"/>
          <w:sz w:val="28"/>
          <w:szCs w:val="28"/>
          <w:shd w:val="clear" w:color="auto" w:fill="FFFFFF"/>
        </w:rPr>
        <w:t>ion</w:t>
      </w:r>
    </w:p>
    <w:p w:rsidR="009F58BD" w:rsidRDefault="009F58BD" w:rsidP="00D70863">
      <w:pPr>
        <w:rPr>
          <w:rFonts w:asciiTheme="majorHAnsi" w:hAnsiTheme="majorHAnsi" w:cstheme="majorHAnsi"/>
          <w:sz w:val="28"/>
          <w:szCs w:val="28"/>
        </w:rPr>
      </w:pPr>
    </w:p>
    <w:p w:rsidR="009F58BD" w:rsidRDefault="009F58BD" w:rsidP="00D708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>Utrjuj znanje s pomočjo spletne strani:</w:t>
      </w:r>
    </w:p>
    <w:bookmarkStart w:id="0" w:name="_GoBack"/>
    <w:bookmarkEnd w:id="0"/>
    <w:p w:rsidR="009F58BD" w:rsidRDefault="009F58BD" w:rsidP="00D7086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fldChar w:fldCharType="begin"/>
      </w:r>
      <w:r>
        <w:rPr>
          <w:rFonts w:asciiTheme="majorHAnsi" w:hAnsiTheme="majorHAnsi" w:cstheme="majorHAnsi"/>
          <w:sz w:val="28"/>
          <w:szCs w:val="28"/>
        </w:rPr>
        <w:instrText xml:space="preserve"> HYPERLINK "</w:instrText>
      </w:r>
      <w:r w:rsidRPr="009F58BD">
        <w:rPr>
          <w:rFonts w:asciiTheme="majorHAnsi" w:hAnsiTheme="majorHAnsi" w:cstheme="majorHAnsi"/>
          <w:sz w:val="28"/>
          <w:szCs w:val="28"/>
        </w:rPr>
        <w:instrText>http://www.osbos.si/ekemija/e-gradivo/3-sklop/utrjevanje1.html</w:instrText>
      </w:r>
      <w:r>
        <w:rPr>
          <w:rFonts w:asciiTheme="majorHAnsi" w:hAnsiTheme="majorHAnsi" w:cstheme="majorHAnsi"/>
          <w:sz w:val="28"/>
          <w:szCs w:val="28"/>
        </w:rPr>
        <w:instrText xml:space="preserve">" </w:instrText>
      </w:r>
      <w:r>
        <w:rPr>
          <w:rFonts w:asciiTheme="majorHAnsi" w:hAnsiTheme="majorHAnsi" w:cstheme="majorHAnsi"/>
          <w:sz w:val="28"/>
          <w:szCs w:val="28"/>
        </w:rPr>
        <w:fldChar w:fldCharType="separate"/>
      </w:r>
      <w:r w:rsidRPr="00AE7213">
        <w:rPr>
          <w:rStyle w:val="Hiperpovezava"/>
          <w:rFonts w:asciiTheme="majorHAnsi" w:hAnsiTheme="majorHAnsi" w:cstheme="majorHAnsi"/>
          <w:sz w:val="28"/>
          <w:szCs w:val="28"/>
        </w:rPr>
        <w:t>http://www.osbos.si/ekemija/e-gradivo/3-sklop/utrjevanje1.html</w:t>
      </w:r>
      <w:r>
        <w:rPr>
          <w:rFonts w:asciiTheme="majorHAnsi" w:hAnsiTheme="majorHAnsi" w:cstheme="majorHAnsi"/>
          <w:sz w:val="28"/>
          <w:szCs w:val="28"/>
        </w:rPr>
        <w:fldChar w:fldCharType="end"/>
      </w:r>
    </w:p>
    <w:p w:rsidR="009F58BD" w:rsidRPr="00B97313" w:rsidRDefault="009F58BD" w:rsidP="00D70863">
      <w:pPr>
        <w:rPr>
          <w:rFonts w:asciiTheme="majorHAnsi" w:hAnsiTheme="majorHAnsi" w:cstheme="majorHAnsi"/>
          <w:sz w:val="28"/>
          <w:szCs w:val="28"/>
        </w:rPr>
      </w:pPr>
    </w:p>
    <w:p w:rsidR="00D70863" w:rsidRPr="00B97313" w:rsidRDefault="00D70863">
      <w:pPr>
        <w:rPr>
          <w:rFonts w:asciiTheme="majorHAnsi" w:hAnsiTheme="majorHAnsi" w:cstheme="majorHAnsi"/>
          <w:sz w:val="28"/>
          <w:szCs w:val="28"/>
        </w:rPr>
      </w:pPr>
    </w:p>
    <w:sectPr w:rsidR="00D70863" w:rsidRPr="00B9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13"/>
    <w:rsid w:val="00571E00"/>
    <w:rsid w:val="009F58BD"/>
    <w:rsid w:val="00B97313"/>
    <w:rsid w:val="00D7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5BD7"/>
  <w15:chartTrackingRefBased/>
  <w15:docId w15:val="{4A4E8C94-4298-4C71-B27C-D4AAF5CE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73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ulfa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/index.php?title=Cianid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Kisik" TargetMode="External"/><Relationship Id="rId11" Type="http://schemas.openxmlformats.org/officeDocument/2006/relationships/hyperlink" Target="https://sl.wikipedia.org/wiki/Karbonat" TargetMode="External"/><Relationship Id="rId5" Type="http://schemas.openxmlformats.org/officeDocument/2006/relationships/hyperlink" Target="https://sl.wikipedia.org/wiki/Klor" TargetMode="External"/><Relationship Id="rId10" Type="http://schemas.openxmlformats.org/officeDocument/2006/relationships/hyperlink" Target="https://sl.wikipedia.org/wiki/Karbonat" TargetMode="External"/><Relationship Id="rId4" Type="http://schemas.openxmlformats.org/officeDocument/2006/relationships/hyperlink" Target="https://sl.wikipedia.org/wiki/Pripona" TargetMode="External"/><Relationship Id="rId9" Type="http://schemas.openxmlformats.org/officeDocument/2006/relationships/hyperlink" Target="https://sl.wikipedia.org/wiki/Nitra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Vidović Đurđica</dc:creator>
  <cp:keywords/>
  <dc:description/>
  <cp:lastModifiedBy>Vidović Đurđica</cp:lastModifiedBy>
  <cp:revision>2</cp:revision>
  <dcterms:created xsi:type="dcterms:W3CDTF">2020-12-14T06:15:00Z</dcterms:created>
  <dcterms:modified xsi:type="dcterms:W3CDTF">2020-12-14T06:36:00Z</dcterms:modified>
</cp:coreProperties>
</file>