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8A" w:rsidRDefault="00561B3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Libro (Al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dente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561B39" w:rsidRDefault="00561B3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Pagina </w:t>
      </w:r>
      <w:r>
        <w:rPr>
          <w:rFonts w:ascii="Times New Roman" w:hAnsi="Times New Roman" w:cs="Times New Roman"/>
          <w:sz w:val="32"/>
          <w:szCs w:val="32"/>
        </w:rPr>
        <w:t xml:space="preserve">(stran) </w:t>
      </w:r>
      <w:r>
        <w:rPr>
          <w:rFonts w:ascii="Times New Roman" w:hAnsi="Times New Roman" w:cs="Times New Roman"/>
          <w:b/>
          <w:sz w:val="32"/>
          <w:szCs w:val="32"/>
        </w:rPr>
        <w:t xml:space="preserve">24: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Documento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d'identita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'</w:t>
      </w:r>
    </w:p>
    <w:p w:rsidR="00561B39" w:rsidRDefault="00561B3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Pagina 25: Moduli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d'iscrizione</w:t>
      </w:r>
      <w:proofErr w:type="spellEnd"/>
    </w:p>
    <w:p w:rsidR="00561B39" w:rsidRDefault="00561B3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Pagina 28: 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grammatica</w:t>
      </w:r>
      <w:proofErr w:type="spellEnd"/>
    </w:p>
    <w:p w:rsidR="00561B39" w:rsidRPr="00561B39" w:rsidRDefault="00561B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Pagina 29: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(i </w:t>
      </w:r>
      <w:proofErr w:type="spellStart"/>
      <w:r>
        <w:rPr>
          <w:rFonts w:ascii="Times New Roman" w:hAnsi="Times New Roman" w:cs="Times New Roman"/>
          <w:sz w:val="32"/>
          <w:szCs w:val="32"/>
        </w:rPr>
        <w:t>verbi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 w:cs="Times New Roman"/>
          <w:sz w:val="32"/>
          <w:szCs w:val="32"/>
        </w:rPr>
        <w:t>l'articolo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aggettivi)</w:t>
      </w:r>
      <w:bookmarkStart w:id="0" w:name="_GoBack"/>
      <w:bookmarkEnd w:id="0"/>
    </w:p>
    <w:sectPr w:rsidR="00561B39" w:rsidRPr="0056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39"/>
    <w:rsid w:val="00561B39"/>
    <w:rsid w:val="00EA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B458"/>
  <w15:chartTrackingRefBased/>
  <w15:docId w15:val="{EA67D7C8-73F7-4464-A844-F833A6FD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2020-12-21T11:49:00Z</dcterms:created>
  <dcterms:modified xsi:type="dcterms:W3CDTF">2020-12-21T11:53:00Z</dcterms:modified>
</cp:coreProperties>
</file>