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A1" w:rsidRPr="00FE77A1" w:rsidRDefault="00FE77A1" w:rsidP="00FE77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Lasagne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forno</w:t>
      </w:r>
      <w:proofErr w:type="spellEnd"/>
    </w:p>
    <w:p w:rsidR="00FE77A1" w:rsidRDefault="00FE77A1"/>
    <w:p w:rsidR="004A05C2" w:rsidRDefault="00FE77A1">
      <w:r>
        <w:rPr>
          <w:noProof/>
          <w:lang w:eastAsia="sl-SI"/>
        </w:rPr>
        <w:drawing>
          <wp:inline distT="0" distB="0" distL="0" distR="0" wp14:anchorId="60E55284" wp14:editId="1FC0B461">
            <wp:extent cx="5760720" cy="3846615"/>
            <wp:effectExtent l="0" t="0" r="0" b="1905"/>
            <wp:docPr id="2" name="Slika 2" descr="Lasagne al forno ricetta pasta al forno classica il mio saper f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agne al forno ricetta pasta al forno classica il mio saper f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A1" w:rsidRDefault="00FE77A1"/>
    <w:p w:rsidR="00FE77A1" w:rsidRPr="00FE77A1" w:rsidRDefault="00FE77A1" w:rsidP="00FE77A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Preparazione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: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>cottura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 xml:space="preserve"> del ragù + 30 Minuti</w:t>
      </w:r>
    </w:p>
    <w:p w:rsidR="00FE77A1" w:rsidRPr="00FE77A1" w:rsidRDefault="00FE77A1" w:rsidP="00FE77A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Cottura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: </w:t>
      </w:r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>30 Minuti</w:t>
      </w:r>
    </w:p>
    <w:p w:rsidR="00FE77A1" w:rsidRPr="00FE77A1" w:rsidRDefault="00FE77A1" w:rsidP="00FE77A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Difficoltà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: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>Bassa</w:t>
      </w:r>
      <w:proofErr w:type="spellEnd"/>
    </w:p>
    <w:p w:rsidR="00FE77A1" w:rsidRPr="00FE77A1" w:rsidRDefault="00FE77A1" w:rsidP="00FE77A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Porzioni:</w:t>
      </w:r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>8  persone</w:t>
      </w:r>
    </w:p>
    <w:p w:rsidR="00FE77A1" w:rsidRPr="00FE77A1" w:rsidRDefault="00FE77A1" w:rsidP="00FE77A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Costo: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8"/>
          <w:szCs w:val="28"/>
          <w:lang w:eastAsia="sl-SI"/>
        </w:rPr>
        <w:t>Medio</w:t>
      </w:r>
      <w:proofErr w:type="spellEnd"/>
    </w:p>
    <w:p w:rsidR="00FE77A1" w:rsidRPr="00FE77A1" w:rsidRDefault="00FE77A1" w:rsidP="00FE77A1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B0D20"/>
          <w:sz w:val="36"/>
          <w:szCs w:val="36"/>
          <w:lang w:eastAsia="sl-SI"/>
        </w:rPr>
      </w:pP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9B0D20"/>
          <w:sz w:val="36"/>
          <w:szCs w:val="36"/>
          <w:lang w:eastAsia="sl-SI"/>
        </w:rPr>
        <w:t>Ingredienti</w:t>
      </w:r>
      <w:proofErr w:type="spellEnd"/>
    </w:p>
    <w:p w:rsidR="00FE77A1" w:rsidRPr="00FE77A1" w:rsidRDefault="00FE77A1" w:rsidP="00FE77A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</w:pPr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 xml:space="preserve">Per la </w:t>
      </w: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>lasagna</w:t>
      </w:r>
      <w:proofErr w:type="spellEnd"/>
    </w:p>
    <w:p w:rsidR="00FE77A1" w:rsidRPr="00FE77A1" w:rsidRDefault="00FE77A1" w:rsidP="00FE77A1">
      <w:pPr>
        <w:numPr>
          <w:ilvl w:val="0"/>
          <w:numId w:val="2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250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Parmigiano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reggiano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(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grattugiato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Pr="00FE77A1" w:rsidRDefault="00FE77A1" w:rsidP="00FE77A1">
      <w:pPr>
        <w:numPr>
          <w:ilvl w:val="0"/>
          <w:numId w:val="2"/>
        </w:numPr>
        <w:shd w:val="clear" w:color="auto" w:fill="FAF5F1"/>
        <w:spacing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20/22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sfoglie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lasagne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all'uovo</w:t>
      </w:r>
      <w:proofErr w:type="spellEnd"/>
    </w:p>
    <w:p w:rsidR="00FE77A1" w:rsidRPr="00FE77A1" w:rsidRDefault="00FE77A1" w:rsidP="00FE77A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 xml:space="preserve">Per il ragù </w:t>
      </w:r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700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polpa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tritata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manzo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(si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può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aggiungere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anche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 del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suino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mezza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cipolla</w:t>
      </w:r>
      <w:proofErr w:type="spellEnd"/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1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bicchiere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Vino bianco</w:t>
      </w:r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1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costa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Sedano</w:t>
      </w:r>
      <w:proofErr w:type="spellEnd"/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2 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Carote</w:t>
      </w:r>
      <w:proofErr w:type="spellEnd"/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lastRenderedPageBreak/>
        <w:t>1 l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Passata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pomodoro</w:t>
      </w:r>
      <w:proofErr w:type="spellEnd"/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2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cucchiai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Latte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(se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gradito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3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cucchiai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Olio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extravergine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d'oliva</w:t>
      </w:r>
      <w:proofErr w:type="spellEnd"/>
    </w:p>
    <w:p w:rsidR="00FE77A1" w:rsidRPr="00FE77A1" w:rsidRDefault="00FE77A1" w:rsidP="00FE77A1">
      <w:pPr>
        <w:numPr>
          <w:ilvl w:val="0"/>
          <w:numId w:val="3"/>
        </w:numPr>
        <w:shd w:val="clear" w:color="auto" w:fill="FAF5F1"/>
        <w:spacing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q.b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.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Sale</w:t>
      </w:r>
      <w:proofErr w:type="spellEnd"/>
    </w:p>
    <w:p w:rsidR="00FE77A1" w:rsidRPr="00FE77A1" w:rsidRDefault="00FE77A1" w:rsidP="00FE77A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</w:pPr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 xml:space="preserve">Per la </w:t>
      </w: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>besciamella</w:t>
      </w:r>
      <w:proofErr w:type="spellEnd"/>
    </w:p>
    <w:p w:rsidR="00FE77A1" w:rsidRPr="00FE77A1" w:rsidRDefault="00FE77A1" w:rsidP="00FE77A1">
      <w:pPr>
        <w:numPr>
          <w:ilvl w:val="0"/>
          <w:numId w:val="4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100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Farina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00</w:t>
      </w:r>
    </w:p>
    <w:p w:rsidR="00FE77A1" w:rsidRPr="00FE77A1" w:rsidRDefault="00FE77A1" w:rsidP="00FE77A1">
      <w:pPr>
        <w:numPr>
          <w:ilvl w:val="0"/>
          <w:numId w:val="4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1 l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Latte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intero</w:t>
      </w:r>
      <w:proofErr w:type="spellEnd"/>
    </w:p>
    <w:p w:rsidR="00FE77A1" w:rsidRPr="00FE77A1" w:rsidRDefault="00FE77A1" w:rsidP="00FE77A1">
      <w:pPr>
        <w:numPr>
          <w:ilvl w:val="0"/>
          <w:numId w:val="4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100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Burro</w:t>
      </w:r>
      <w:proofErr w:type="spellEnd"/>
    </w:p>
    <w:p w:rsidR="00FE77A1" w:rsidRPr="00FE77A1" w:rsidRDefault="00FE77A1" w:rsidP="00FE77A1">
      <w:pPr>
        <w:numPr>
          <w:ilvl w:val="0"/>
          <w:numId w:val="4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q.b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.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Noce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moscata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(da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grattugiare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Pr="00FE77A1" w:rsidRDefault="00FE77A1" w:rsidP="00FE77A1">
      <w:pPr>
        <w:numPr>
          <w:ilvl w:val="0"/>
          <w:numId w:val="4"/>
        </w:numPr>
        <w:shd w:val="clear" w:color="auto" w:fill="FAF5F1"/>
        <w:spacing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1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pizzico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Sale</w:t>
      </w:r>
      <w:proofErr w:type="spellEnd"/>
    </w:p>
    <w:p w:rsidR="00FE77A1" w:rsidRPr="00FE77A1" w:rsidRDefault="00FE77A1" w:rsidP="00FE77A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</w:pP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>Altri</w:t>
      </w:r>
      <w:proofErr w:type="spellEnd"/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222222"/>
          <w:sz w:val="29"/>
          <w:szCs w:val="29"/>
          <w:lang w:eastAsia="sl-SI"/>
        </w:rPr>
        <w:t>ingredienti</w:t>
      </w:r>
      <w:proofErr w:type="spellEnd"/>
    </w:p>
    <w:p w:rsidR="00FE77A1" w:rsidRPr="00FE77A1" w:rsidRDefault="00FE77A1" w:rsidP="00FE77A1">
      <w:pPr>
        <w:numPr>
          <w:ilvl w:val="0"/>
          <w:numId w:val="5"/>
        </w:numPr>
        <w:shd w:val="clear" w:color="auto" w:fill="FAF5F1"/>
        <w:spacing w:after="0"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200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Prosciutto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cotto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(a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fette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Pr="00FE77A1" w:rsidRDefault="00FE77A1" w:rsidP="00FE77A1">
      <w:pPr>
        <w:numPr>
          <w:ilvl w:val="0"/>
          <w:numId w:val="5"/>
        </w:numPr>
        <w:shd w:val="clear" w:color="auto" w:fill="FAF5F1"/>
        <w:spacing w:line="240" w:lineRule="auto"/>
        <w:ind w:left="-150" w:right="-150"/>
        <w:rPr>
          <w:rFonts w:ascii="Arial" w:eastAsia="Times New Roman" w:hAnsi="Arial" w:cs="Arial"/>
          <w:color w:val="241E35"/>
          <w:sz w:val="29"/>
          <w:szCs w:val="29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250 g </w:t>
      </w:r>
      <w:proofErr w:type="spellStart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Mozzarella</w:t>
      </w:r>
      <w:proofErr w:type="spellEnd"/>
      <w:r w:rsidRPr="00FE77A1">
        <w:rPr>
          <w:rFonts w:ascii="Arial" w:eastAsia="Times New Roman" w:hAnsi="Arial" w:cs="Arial"/>
          <w:b/>
          <w:bCs/>
          <w:color w:val="241E35"/>
          <w:sz w:val="29"/>
          <w:szCs w:val="29"/>
          <w:lang w:eastAsia="sl-SI"/>
        </w:rPr>
        <w:t> </w:t>
      </w:r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(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ben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sgocciolata</w:t>
      </w:r>
      <w:proofErr w:type="spellEnd"/>
      <w:r w:rsidRPr="00FE77A1">
        <w:rPr>
          <w:rFonts w:ascii="Arial" w:eastAsia="Times New Roman" w:hAnsi="Arial" w:cs="Arial"/>
          <w:color w:val="241E35"/>
          <w:sz w:val="29"/>
          <w:szCs w:val="29"/>
          <w:lang w:eastAsia="sl-SI"/>
        </w:rPr>
        <w:t>)</w:t>
      </w:r>
    </w:p>
    <w:p w:rsidR="00FE77A1" w:rsidRDefault="00FE77A1"/>
    <w:p w:rsidR="00FE77A1" w:rsidRPr="00FE77A1" w:rsidRDefault="00FE77A1" w:rsidP="00FE77A1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B0D20"/>
          <w:sz w:val="36"/>
          <w:szCs w:val="36"/>
          <w:lang w:eastAsia="sl-SI"/>
        </w:rPr>
      </w:pPr>
      <w:proofErr w:type="spellStart"/>
      <w:r w:rsidRPr="00FE77A1">
        <w:rPr>
          <w:rFonts w:ascii="Times New Roman" w:eastAsia="Times New Roman" w:hAnsi="Times New Roman" w:cs="Times New Roman"/>
          <w:b/>
          <w:bCs/>
          <w:color w:val="9B0D20"/>
          <w:sz w:val="36"/>
          <w:szCs w:val="36"/>
          <w:lang w:eastAsia="sl-SI"/>
        </w:rPr>
        <w:t>Preparazione</w:t>
      </w:r>
      <w:proofErr w:type="spellEnd"/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bookmarkStart w:id="0" w:name="_GoBack"/>
      <w:bookmarkEnd w:id="0"/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Preparare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ragù: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Pulire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sedano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carote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lavare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sotto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acqua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corrente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tritare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finemente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coltello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insieme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cipolla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Questo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trito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soffritto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può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preparare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anche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mixer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Versare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l’olio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evo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casseruola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far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scaldare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trito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soffriggere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qualche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minuto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mescolando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volta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appassito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soffritto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aggiungere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trito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carne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far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rosolare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qualche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minuto.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carne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risulterà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asciutta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sfumare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col vino bianco. Far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evaporare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l’alcool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passata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pomodoro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Regolare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sale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far 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cuocere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fiamma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media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circa 2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ore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coperchio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leggermente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alzato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Mescolare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tanto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tanto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pochino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acqua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dovesse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servire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rendere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ragù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più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delicato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è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possibile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aggiungere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fine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cottura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latte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Preparare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 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besciamella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: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Sciogliere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burro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pezzetti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pentola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fuoco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dolce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poi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allontanandola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dal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fuoco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aggiungere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farina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setacciata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Mescolare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lastRenderedPageBreak/>
        <w:t>energicamente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frusta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eliminare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grumi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riposizionare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sul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fuoco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fino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composto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sarà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dorato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Incorporare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filo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latte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(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anche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tiepido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va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bene)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lavorando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composto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frusta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evitare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grumi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Regolare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sale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noce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moscata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mescolando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continuazione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frusta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cuocere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besciamella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sino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risulterà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densa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corposa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Preparare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lasagne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forno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: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Distribuire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mestolo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besciamella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sul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fondo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pirofila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rettangolare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delle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dimensioni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30×20 cm circa 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Adagiare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sfoglie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lasagna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su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tutta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superficie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condire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besciamella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,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qualche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mestolo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ragù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parmigiano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reggiano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grattugiato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Coprire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le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lasagne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procedere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strati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fino ad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esaurimento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degli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ingredienti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Terminare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strato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lasagne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condite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con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abbondante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ragù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spolverata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parmigiano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.  (Ho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aggiunto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anche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  la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scamorza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tritata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fette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di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prosciutto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cotto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)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Cuocere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forno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preriscaldato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a 180° C per 30 minuti circa, fino 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quando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si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creerà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una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deliziosa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crosticina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dorata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in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superficie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Sfornare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lasciar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intiepidire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Pr="00FE77A1" w:rsidRDefault="00FE77A1" w:rsidP="00FE77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1E35"/>
          <w:sz w:val="28"/>
          <w:szCs w:val="28"/>
          <w:lang w:eastAsia="sl-SI"/>
        </w:rPr>
      </w:pPr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Le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lasagne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forno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ricetta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pasta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al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forno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classica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sono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pronte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per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essere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 xml:space="preserve"> </w:t>
      </w:r>
      <w:proofErr w:type="spellStart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servite</w:t>
      </w:r>
      <w:proofErr w:type="spellEnd"/>
      <w:r w:rsidRPr="00FE77A1">
        <w:rPr>
          <w:rFonts w:ascii="Arial" w:eastAsia="Times New Roman" w:hAnsi="Arial" w:cs="Arial"/>
          <w:color w:val="241E35"/>
          <w:sz w:val="28"/>
          <w:szCs w:val="28"/>
          <w:lang w:eastAsia="sl-SI"/>
        </w:rPr>
        <w:t>.</w:t>
      </w:r>
    </w:p>
    <w:p w:rsidR="00FE77A1" w:rsidRDefault="00FE77A1" w:rsidP="00FE77A1">
      <w:pPr>
        <w:jc w:val="center"/>
      </w:pPr>
    </w:p>
    <w:sectPr w:rsidR="00FE7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684C"/>
    <w:multiLevelType w:val="multilevel"/>
    <w:tmpl w:val="EEB8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A638F"/>
    <w:multiLevelType w:val="multilevel"/>
    <w:tmpl w:val="61A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83444"/>
    <w:multiLevelType w:val="multilevel"/>
    <w:tmpl w:val="BFA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D2724"/>
    <w:multiLevelType w:val="multilevel"/>
    <w:tmpl w:val="ABD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836BA"/>
    <w:multiLevelType w:val="multilevel"/>
    <w:tmpl w:val="8702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E2674"/>
    <w:multiLevelType w:val="multilevel"/>
    <w:tmpl w:val="DFAE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A1"/>
    <w:rsid w:val="004A05C2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CC86"/>
  <w15:chartTrackingRefBased/>
  <w15:docId w15:val="{18046B74-E0B6-47EC-A658-CC26A9EB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1201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</w:divsChild>
            </w:div>
          </w:divsChild>
        </w:div>
        <w:div w:id="1369406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925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2288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3046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9022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8450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8936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313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9128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</w:divsChild>
            </w:div>
          </w:divsChild>
        </w:div>
        <w:div w:id="1132555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27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21121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37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1592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</w:divsChild>
            </w:div>
          </w:divsChild>
        </w:div>
        <w:div w:id="203045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  <w:div w:id="820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FE0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2021-01-07T11:46:00Z</dcterms:created>
  <dcterms:modified xsi:type="dcterms:W3CDTF">2021-01-07T11:54:00Z</dcterms:modified>
</cp:coreProperties>
</file>