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909" w:rsidRDefault="007E3909" w:rsidP="007E3909">
      <w:pPr>
        <w:pStyle w:val="Intenzivencitat"/>
        <w:rPr>
          <w:rFonts w:ascii="Arial" w:hAnsi="Arial" w:cs="Arial"/>
          <w:b/>
          <w:i w:val="0"/>
          <w:color w:val="C00000"/>
          <w:sz w:val="28"/>
          <w:szCs w:val="28"/>
        </w:rPr>
      </w:pPr>
      <w:r>
        <w:rPr>
          <w:rFonts w:ascii="Arial" w:hAnsi="Arial" w:cs="Arial"/>
          <w:b/>
          <w:i w:val="0"/>
          <w:color w:val="C00000"/>
          <w:sz w:val="28"/>
          <w:szCs w:val="28"/>
        </w:rPr>
        <w:t>POZDRAVLJEN DRAGI UČENEC, UČENKA!</w:t>
      </w:r>
    </w:p>
    <w:p w:rsidR="002A1288" w:rsidRDefault="007E3909">
      <w:pPr>
        <w:rPr>
          <w:rFonts w:ascii="Arial" w:hAnsi="Arial" w:cs="Arial"/>
          <w:sz w:val="24"/>
          <w:szCs w:val="24"/>
        </w:rPr>
      </w:pPr>
      <w:r w:rsidRPr="007E3909">
        <w:rPr>
          <w:rFonts w:ascii="Arial" w:hAnsi="Arial" w:cs="Arial"/>
          <w:sz w:val="24"/>
          <w:szCs w:val="24"/>
        </w:rPr>
        <w:t>Cingljajo, žvenketajo, se lesketajo,…</w:t>
      </w:r>
      <w:r w:rsidR="00CA3F76">
        <w:rPr>
          <w:rFonts w:ascii="Arial" w:hAnsi="Arial" w:cs="Arial"/>
          <w:sz w:val="24"/>
          <w:szCs w:val="24"/>
        </w:rPr>
        <w:t xml:space="preserve">?   </w:t>
      </w:r>
      <w:r w:rsidRPr="007E3909">
        <w:rPr>
          <w:rFonts w:ascii="Arial" w:hAnsi="Arial" w:cs="Arial"/>
          <w:sz w:val="24"/>
          <w:szCs w:val="24"/>
        </w:rPr>
        <w:t xml:space="preserve"> KOVANCI</w:t>
      </w:r>
      <w:r>
        <w:rPr>
          <w:rFonts w:ascii="Arial" w:hAnsi="Arial" w:cs="Arial"/>
          <w:sz w:val="24"/>
          <w:szCs w:val="24"/>
        </w:rPr>
        <w:t>.</w:t>
      </w:r>
    </w:p>
    <w:p w:rsidR="007E3909" w:rsidRDefault="007E3909">
      <w:pPr>
        <w:rPr>
          <w:rFonts w:ascii="Arial" w:hAnsi="Arial" w:cs="Arial"/>
          <w:sz w:val="24"/>
          <w:szCs w:val="24"/>
        </w:rPr>
      </w:pPr>
      <w:r>
        <w:rPr>
          <w:rFonts w:ascii="Arial" w:hAnsi="Arial" w:cs="Arial"/>
          <w:sz w:val="24"/>
          <w:szCs w:val="24"/>
        </w:rPr>
        <w:t>Kovanec ima dve strani, na eni je številka, na drugi pa slika.</w:t>
      </w:r>
      <w:r w:rsidR="008C7B8B">
        <w:rPr>
          <w:rFonts w:ascii="Arial" w:hAnsi="Arial" w:cs="Arial"/>
          <w:sz w:val="24"/>
          <w:szCs w:val="24"/>
        </w:rPr>
        <w:t xml:space="preserve"> Ali znaš našteti slike vseh kovancev?</w:t>
      </w:r>
      <w:r w:rsidR="00220753">
        <w:rPr>
          <w:rFonts w:ascii="Arial" w:hAnsi="Arial" w:cs="Arial"/>
          <w:sz w:val="24"/>
          <w:szCs w:val="24"/>
        </w:rPr>
        <w:t xml:space="preserve"> Če imaš kakšen prihranek, preveri</w:t>
      </w:r>
      <w:r w:rsidR="008C7B8B">
        <w:rPr>
          <w:rFonts w:ascii="Arial" w:hAnsi="Arial" w:cs="Arial"/>
          <w:sz w:val="24"/>
          <w:szCs w:val="24"/>
        </w:rPr>
        <w:t xml:space="preserve"> svoje znanje</w:t>
      </w:r>
      <w:r w:rsidR="00220753">
        <w:rPr>
          <w:rFonts w:ascii="Arial" w:hAnsi="Arial" w:cs="Arial"/>
          <w:sz w:val="24"/>
          <w:szCs w:val="24"/>
        </w:rPr>
        <w:t>, kaj je na sliki posameznega kovanca</w:t>
      </w:r>
      <w:r w:rsidR="008C7B8B">
        <w:rPr>
          <w:rFonts w:ascii="Arial" w:hAnsi="Arial" w:cs="Arial"/>
          <w:sz w:val="24"/>
          <w:szCs w:val="24"/>
        </w:rPr>
        <w:t xml:space="preserve">, oz. </w:t>
      </w:r>
      <w:r w:rsidR="00220753">
        <w:rPr>
          <w:rFonts w:ascii="Arial" w:hAnsi="Arial" w:cs="Arial"/>
          <w:sz w:val="24"/>
          <w:szCs w:val="24"/>
        </w:rPr>
        <w:t xml:space="preserve">si skušaj </w:t>
      </w:r>
      <w:r w:rsidR="0093654D">
        <w:rPr>
          <w:rFonts w:ascii="Arial" w:hAnsi="Arial" w:cs="Arial"/>
          <w:sz w:val="24"/>
          <w:szCs w:val="24"/>
        </w:rPr>
        <w:t xml:space="preserve">zapomniti. </w:t>
      </w:r>
    </w:p>
    <w:p w:rsidR="0093654D" w:rsidRDefault="0093654D" w:rsidP="0093654D">
      <w:pPr>
        <w:spacing w:after="0" w:line="240" w:lineRule="auto"/>
        <w:outlineLvl w:val="0"/>
        <w:rPr>
          <w:rFonts w:ascii="Arial" w:eastAsia="Times New Roman" w:hAnsi="Arial" w:cs="Arial"/>
          <w:b/>
          <w:bCs/>
          <w:kern w:val="36"/>
          <w:sz w:val="24"/>
          <w:szCs w:val="24"/>
          <w:lang w:eastAsia="sl-SI"/>
        </w:rPr>
      </w:pPr>
      <w:r w:rsidRPr="0093654D">
        <w:rPr>
          <w:rFonts w:ascii="Arial" w:eastAsia="Times New Roman" w:hAnsi="Arial" w:cs="Arial"/>
          <w:b/>
          <w:bCs/>
          <w:kern w:val="36"/>
          <w:sz w:val="24"/>
          <w:szCs w:val="24"/>
          <w:lang w:eastAsia="sl-SI"/>
        </w:rPr>
        <w:t>Slovenski evrski kovanci</w:t>
      </w:r>
    </w:p>
    <w:p w:rsidR="0093654D" w:rsidRPr="0093654D" w:rsidRDefault="0093654D" w:rsidP="0093654D">
      <w:pPr>
        <w:spacing w:after="0" w:line="240" w:lineRule="auto"/>
        <w:outlineLvl w:val="0"/>
        <w:rPr>
          <w:rFonts w:ascii="Arial" w:eastAsia="Times New Roman" w:hAnsi="Arial" w:cs="Arial"/>
          <w:b/>
          <w:bCs/>
          <w:kern w:val="36"/>
          <w:sz w:val="24"/>
          <w:szCs w:val="24"/>
          <w:lang w:eastAsia="sl-SI"/>
        </w:rPr>
      </w:pPr>
      <w:r w:rsidRPr="0093654D">
        <w:rPr>
          <w:rFonts w:ascii="Arial" w:eastAsia="Times New Roman" w:hAnsi="Arial" w:cs="Arial"/>
          <w:sz w:val="24"/>
          <w:szCs w:val="24"/>
          <w:lang w:eastAsia="sl-SI"/>
        </w:rPr>
        <w:t>Slovenija se je odločila, da bo vsak izmed naših evrskih kovancev imel na nacionalni strani slovenskih evrskih kovancev drugačen motiv. Poleg Slovenije imajo različne motive na vseh kovancih le še Avstrija, Grčija, Italija in San Marino.</w:t>
      </w:r>
    </w:p>
    <w:p w:rsidR="0093654D" w:rsidRPr="0093654D" w:rsidRDefault="0093654D" w:rsidP="0093654D">
      <w:pPr>
        <w:spacing w:before="100" w:beforeAutospacing="1" w:after="100" w:afterAutospacing="1" w:line="240" w:lineRule="auto"/>
        <w:outlineLvl w:val="1"/>
        <w:rPr>
          <w:rFonts w:ascii="Arial" w:eastAsia="Times New Roman" w:hAnsi="Arial" w:cs="Arial"/>
          <w:b/>
          <w:bCs/>
          <w:sz w:val="24"/>
          <w:szCs w:val="24"/>
          <w:lang w:eastAsia="sl-SI"/>
        </w:rPr>
      </w:pPr>
      <w:r w:rsidRPr="0093654D">
        <w:rPr>
          <w:rFonts w:ascii="Arial" w:eastAsia="Times New Roman" w:hAnsi="Arial" w:cs="Arial"/>
          <w:b/>
          <w:bCs/>
          <w:sz w:val="24"/>
          <w:szCs w:val="24"/>
          <w:lang w:eastAsia="sl-SI"/>
        </w:rPr>
        <w:t>Kovanci</w:t>
      </w:r>
    </w:p>
    <w:tbl>
      <w:tblPr>
        <w:tblW w:w="835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60"/>
        <w:gridCol w:w="6599"/>
      </w:tblGrid>
      <w:tr w:rsidR="0093654D" w:rsidRPr="0093654D" w:rsidTr="00CA3F76">
        <w:trPr>
          <w:tblCellSpacing w:w="0" w:type="dxa"/>
        </w:trPr>
        <w:tc>
          <w:tcPr>
            <w:tcW w:w="1760" w:type="dxa"/>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noProof/>
                <w:sz w:val="24"/>
                <w:szCs w:val="24"/>
                <w:lang w:eastAsia="sl-SI"/>
              </w:rPr>
              <w:drawing>
                <wp:inline distT="0" distB="0" distL="0" distR="0">
                  <wp:extent cx="952500" cy="952500"/>
                  <wp:effectExtent l="0" t="0" r="0" b="0"/>
                  <wp:docPr id="8" name="Slika 8" descr="http://www.evro.si/o-evru/slovenski-kovanci/img/2-evra-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vro.si/o-evru/slovenski-kovanci/img/2-evra-thum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3654D">
              <w:rPr>
                <w:rFonts w:ascii="Times New Roman" w:eastAsia="Times New Roman" w:hAnsi="Times New Roman" w:cs="Times New Roman"/>
                <w:sz w:val="24"/>
                <w:szCs w:val="24"/>
                <w:lang w:eastAsia="sl-SI"/>
              </w:rPr>
              <w:br/>
            </w:r>
          </w:p>
        </w:tc>
        <w:tc>
          <w:tcPr>
            <w:tcW w:w="6599" w:type="dxa"/>
            <w:hideMark/>
          </w:tcPr>
          <w:p w:rsidR="0093654D" w:rsidRPr="0093654D" w:rsidRDefault="0093654D" w:rsidP="0093654D">
            <w:pPr>
              <w:spacing w:after="0" w:line="240" w:lineRule="auto"/>
              <w:rPr>
                <w:rFonts w:ascii="Arial" w:eastAsia="Times New Roman" w:hAnsi="Arial" w:cs="Arial"/>
                <w:sz w:val="24"/>
                <w:szCs w:val="24"/>
                <w:lang w:eastAsia="sl-SI"/>
              </w:rPr>
            </w:pPr>
            <w:r w:rsidRPr="0093654D">
              <w:rPr>
                <w:rFonts w:ascii="Arial" w:eastAsia="Times New Roman" w:hAnsi="Arial" w:cs="Arial"/>
                <w:b/>
                <w:bCs/>
                <w:sz w:val="24"/>
                <w:szCs w:val="24"/>
                <w:lang w:eastAsia="sl-SI"/>
              </w:rPr>
              <w:t>2 evra</w:t>
            </w:r>
            <w:r w:rsidRPr="0093654D">
              <w:rPr>
                <w:rFonts w:ascii="Arial" w:eastAsia="Times New Roman" w:hAnsi="Arial" w:cs="Arial"/>
                <w:sz w:val="24"/>
                <w:szCs w:val="24"/>
                <w:lang w:eastAsia="sl-SI"/>
              </w:rPr>
              <w:br/>
            </w:r>
            <w:r w:rsidRPr="0093654D">
              <w:rPr>
                <w:rFonts w:ascii="Arial" w:eastAsia="Times New Roman" w:hAnsi="Arial" w:cs="Arial"/>
                <w:i/>
                <w:iCs/>
                <w:sz w:val="24"/>
                <w:szCs w:val="24"/>
                <w:lang w:eastAsia="sl-SI"/>
              </w:rPr>
              <w:t>dr. France Prešeren</w:t>
            </w:r>
            <w:r w:rsidRPr="0093654D">
              <w:rPr>
                <w:rFonts w:ascii="Arial" w:eastAsia="Times New Roman" w:hAnsi="Arial" w:cs="Arial"/>
                <w:sz w:val="24"/>
                <w:szCs w:val="24"/>
                <w:lang w:eastAsia="sl-SI"/>
              </w:rPr>
              <w:br/>
              <w:t>Upodobljen je reliefni obris portreta največjega slovenskega pesnika Franceta Prešerna. Pod njegovo podobo pa je vpisan še Prešernov rokopis verza ŽIVE NAJ VSI NARODI iz njegove pesmi Zdravljica, ki je slovenska državna himna.</w:t>
            </w:r>
          </w:p>
        </w:tc>
      </w:tr>
      <w:tr w:rsidR="0093654D" w:rsidRPr="0093654D" w:rsidTr="00CA3F76">
        <w:trPr>
          <w:tblCellSpacing w:w="0" w:type="dxa"/>
        </w:trPr>
        <w:tc>
          <w:tcPr>
            <w:tcW w:w="8359" w:type="dxa"/>
            <w:gridSpan w:val="2"/>
            <w:hideMark/>
          </w:tcPr>
          <w:p w:rsidR="0093654D" w:rsidRPr="0093654D" w:rsidRDefault="0093654D" w:rsidP="0093654D">
            <w:pPr>
              <w:spacing w:after="0" w:line="240" w:lineRule="auto"/>
              <w:rPr>
                <w:rFonts w:ascii="Arial" w:eastAsia="Times New Roman" w:hAnsi="Arial" w:cs="Arial"/>
                <w:sz w:val="24"/>
                <w:szCs w:val="24"/>
                <w:lang w:eastAsia="sl-SI"/>
              </w:rPr>
            </w:pPr>
          </w:p>
        </w:tc>
      </w:tr>
      <w:tr w:rsidR="0093654D" w:rsidRPr="0093654D" w:rsidTr="00CA3F76">
        <w:trPr>
          <w:tblCellSpacing w:w="0" w:type="dxa"/>
        </w:trPr>
        <w:tc>
          <w:tcPr>
            <w:tcW w:w="1760" w:type="dxa"/>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noProof/>
                <w:sz w:val="24"/>
                <w:szCs w:val="24"/>
                <w:lang w:eastAsia="sl-SI"/>
              </w:rPr>
              <w:drawing>
                <wp:inline distT="0" distB="0" distL="0" distR="0">
                  <wp:extent cx="876300" cy="876300"/>
                  <wp:effectExtent l="0" t="0" r="0" b="0"/>
                  <wp:docPr id="7" name="Slika 7" descr="http://www.evro.si/o-evru/slovenski-kovanci/img/1-evro-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vro.si/o-evru/slovenski-kovanci/img/1-evro-thum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Pr="0093654D">
              <w:rPr>
                <w:rFonts w:ascii="Times New Roman" w:eastAsia="Times New Roman" w:hAnsi="Times New Roman" w:cs="Times New Roman"/>
                <w:sz w:val="24"/>
                <w:szCs w:val="24"/>
                <w:lang w:eastAsia="sl-SI"/>
              </w:rPr>
              <w:br/>
            </w:r>
          </w:p>
        </w:tc>
        <w:tc>
          <w:tcPr>
            <w:tcW w:w="6599" w:type="dxa"/>
            <w:hideMark/>
          </w:tcPr>
          <w:p w:rsidR="0093654D" w:rsidRPr="0093654D" w:rsidRDefault="0093654D" w:rsidP="0093654D">
            <w:pPr>
              <w:spacing w:after="0" w:line="240" w:lineRule="auto"/>
              <w:rPr>
                <w:rFonts w:ascii="Arial" w:eastAsia="Times New Roman" w:hAnsi="Arial" w:cs="Arial"/>
                <w:sz w:val="24"/>
                <w:szCs w:val="24"/>
                <w:lang w:eastAsia="sl-SI"/>
              </w:rPr>
            </w:pPr>
            <w:r w:rsidRPr="0093654D">
              <w:rPr>
                <w:rFonts w:ascii="Arial" w:eastAsia="Times New Roman" w:hAnsi="Arial" w:cs="Arial"/>
                <w:b/>
                <w:bCs/>
                <w:sz w:val="24"/>
                <w:szCs w:val="24"/>
                <w:lang w:eastAsia="sl-SI"/>
              </w:rPr>
              <w:t>1 evro</w:t>
            </w:r>
            <w:r w:rsidRPr="0093654D">
              <w:rPr>
                <w:rFonts w:ascii="Arial" w:eastAsia="Times New Roman" w:hAnsi="Arial" w:cs="Arial"/>
                <w:sz w:val="24"/>
                <w:szCs w:val="24"/>
                <w:lang w:eastAsia="sl-SI"/>
              </w:rPr>
              <w:br/>
            </w:r>
            <w:r w:rsidRPr="0093654D">
              <w:rPr>
                <w:rFonts w:ascii="Arial" w:eastAsia="Times New Roman" w:hAnsi="Arial" w:cs="Arial"/>
                <w:i/>
                <w:iCs/>
                <w:sz w:val="24"/>
                <w:szCs w:val="24"/>
                <w:lang w:eastAsia="sl-SI"/>
              </w:rPr>
              <w:t>Primož Trubar</w:t>
            </w:r>
            <w:r w:rsidRPr="0093654D">
              <w:rPr>
                <w:rFonts w:ascii="Arial" w:eastAsia="Times New Roman" w:hAnsi="Arial" w:cs="Arial"/>
                <w:sz w:val="24"/>
                <w:szCs w:val="24"/>
                <w:lang w:eastAsia="sl-SI"/>
              </w:rPr>
              <w:br/>
              <w:t>Predstavljen je doprsni portret Primoža Trubarja, zaslužnega za prvo slovensko tiskano knjigo. Ob njegovi podobi je na kovancu vpisan še stavek STATI INU OBSTATI.</w:t>
            </w:r>
          </w:p>
        </w:tc>
      </w:tr>
      <w:tr w:rsidR="0093654D" w:rsidRPr="0093654D" w:rsidTr="00CA3F76">
        <w:trPr>
          <w:trHeight w:val="22"/>
          <w:tblCellSpacing w:w="0" w:type="dxa"/>
        </w:trPr>
        <w:tc>
          <w:tcPr>
            <w:tcW w:w="8359" w:type="dxa"/>
            <w:gridSpan w:val="2"/>
            <w:hideMark/>
          </w:tcPr>
          <w:p w:rsidR="0093654D" w:rsidRPr="0093654D" w:rsidRDefault="0093654D" w:rsidP="0093654D">
            <w:pPr>
              <w:spacing w:after="0" w:line="240" w:lineRule="auto"/>
              <w:rPr>
                <w:rFonts w:ascii="Arial" w:eastAsia="Times New Roman" w:hAnsi="Arial" w:cs="Arial"/>
                <w:sz w:val="16"/>
                <w:szCs w:val="16"/>
                <w:lang w:eastAsia="sl-SI"/>
              </w:rPr>
            </w:pPr>
          </w:p>
        </w:tc>
      </w:tr>
      <w:tr w:rsidR="0093654D" w:rsidRPr="0093654D" w:rsidTr="00CA3F76">
        <w:trPr>
          <w:tblCellSpacing w:w="0" w:type="dxa"/>
        </w:trPr>
        <w:tc>
          <w:tcPr>
            <w:tcW w:w="1760" w:type="dxa"/>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noProof/>
                <w:sz w:val="24"/>
                <w:szCs w:val="24"/>
                <w:lang w:eastAsia="sl-SI"/>
              </w:rPr>
              <w:drawing>
                <wp:inline distT="0" distB="0" distL="0" distR="0">
                  <wp:extent cx="906780" cy="906780"/>
                  <wp:effectExtent l="0" t="0" r="7620" b="7620"/>
                  <wp:docPr id="6" name="Slika 6" descr="http://www.evro.si/o-evru/slovenski-kovanci/img/50-centov-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vro.si/o-evru/slovenski-kovanci/img/50-centov-thum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r w:rsidRPr="0093654D">
              <w:rPr>
                <w:rFonts w:ascii="Times New Roman" w:eastAsia="Times New Roman" w:hAnsi="Times New Roman" w:cs="Times New Roman"/>
                <w:sz w:val="24"/>
                <w:szCs w:val="24"/>
                <w:lang w:eastAsia="sl-SI"/>
              </w:rPr>
              <w:br/>
            </w:r>
          </w:p>
        </w:tc>
        <w:tc>
          <w:tcPr>
            <w:tcW w:w="6599" w:type="dxa"/>
            <w:hideMark/>
          </w:tcPr>
          <w:p w:rsidR="0093654D" w:rsidRPr="0093654D" w:rsidRDefault="0093654D" w:rsidP="0093654D">
            <w:pPr>
              <w:spacing w:after="0" w:line="240" w:lineRule="auto"/>
              <w:rPr>
                <w:rFonts w:ascii="Arial" w:eastAsia="Times New Roman" w:hAnsi="Arial" w:cs="Arial"/>
                <w:sz w:val="24"/>
                <w:szCs w:val="24"/>
                <w:lang w:eastAsia="sl-SI"/>
              </w:rPr>
            </w:pPr>
            <w:r w:rsidRPr="0093654D">
              <w:rPr>
                <w:rFonts w:ascii="Arial" w:eastAsia="Times New Roman" w:hAnsi="Arial" w:cs="Arial"/>
                <w:b/>
                <w:bCs/>
                <w:sz w:val="24"/>
                <w:szCs w:val="24"/>
                <w:lang w:eastAsia="sl-SI"/>
              </w:rPr>
              <w:t>50 centov</w:t>
            </w:r>
            <w:r w:rsidRPr="0093654D">
              <w:rPr>
                <w:rFonts w:ascii="Arial" w:eastAsia="Times New Roman" w:hAnsi="Arial" w:cs="Arial"/>
                <w:sz w:val="24"/>
                <w:szCs w:val="24"/>
                <w:lang w:eastAsia="sl-SI"/>
              </w:rPr>
              <w:br/>
            </w:r>
            <w:r w:rsidRPr="0093654D">
              <w:rPr>
                <w:rFonts w:ascii="Arial" w:eastAsia="Times New Roman" w:hAnsi="Arial" w:cs="Arial"/>
                <w:i/>
                <w:iCs/>
                <w:sz w:val="24"/>
                <w:szCs w:val="24"/>
                <w:lang w:eastAsia="sl-SI"/>
              </w:rPr>
              <w:t>Triglav</w:t>
            </w:r>
            <w:r w:rsidRPr="0093654D">
              <w:rPr>
                <w:rFonts w:ascii="Arial" w:eastAsia="Times New Roman" w:hAnsi="Arial" w:cs="Arial"/>
                <w:sz w:val="24"/>
                <w:szCs w:val="24"/>
                <w:lang w:eastAsia="sl-SI"/>
              </w:rPr>
              <w:br/>
              <w:t>Na kovancu je prikazana podoba Triglava, ozvezdje raka in napis OJ TRIGLAV MOJ DOM. Triglav je od nekdaj simbol slovenstva, ozvezdje raka pa predstavlja zodiakalno znamenje, v katerem je Slovenija postala samostojna država.</w:t>
            </w:r>
          </w:p>
        </w:tc>
      </w:tr>
      <w:tr w:rsidR="0093654D" w:rsidRPr="0093654D" w:rsidTr="00CA3F76">
        <w:trPr>
          <w:tblCellSpacing w:w="0" w:type="dxa"/>
        </w:trPr>
        <w:tc>
          <w:tcPr>
            <w:tcW w:w="1760" w:type="dxa"/>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noProof/>
                <w:sz w:val="24"/>
                <w:szCs w:val="24"/>
                <w:lang w:eastAsia="sl-SI"/>
              </w:rPr>
              <w:drawing>
                <wp:inline distT="0" distB="0" distL="0" distR="0">
                  <wp:extent cx="838200" cy="838200"/>
                  <wp:effectExtent l="0" t="0" r="0" b="0"/>
                  <wp:docPr id="5" name="Slika 5" descr="http://www.evro.si/o-evru/slovenski-kovanci/img/20-centov-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vro.si/o-evru/slovenski-kovanci/img/20-centov-thum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Pr="0093654D">
              <w:rPr>
                <w:rFonts w:ascii="Times New Roman" w:eastAsia="Times New Roman" w:hAnsi="Times New Roman" w:cs="Times New Roman"/>
                <w:sz w:val="24"/>
                <w:szCs w:val="24"/>
                <w:lang w:eastAsia="sl-SI"/>
              </w:rPr>
              <w:br/>
            </w:r>
          </w:p>
        </w:tc>
        <w:tc>
          <w:tcPr>
            <w:tcW w:w="6599" w:type="dxa"/>
            <w:hideMark/>
          </w:tcPr>
          <w:p w:rsidR="0093654D" w:rsidRPr="0093654D" w:rsidRDefault="0093654D" w:rsidP="0093654D">
            <w:pPr>
              <w:spacing w:after="0" w:line="240" w:lineRule="auto"/>
              <w:rPr>
                <w:rFonts w:ascii="Arial" w:eastAsia="Times New Roman" w:hAnsi="Arial" w:cs="Arial"/>
                <w:sz w:val="24"/>
                <w:szCs w:val="24"/>
                <w:lang w:eastAsia="sl-SI"/>
              </w:rPr>
            </w:pPr>
            <w:r w:rsidRPr="0093654D">
              <w:rPr>
                <w:rFonts w:ascii="Arial" w:eastAsia="Times New Roman" w:hAnsi="Arial" w:cs="Arial"/>
                <w:b/>
                <w:bCs/>
                <w:sz w:val="24"/>
                <w:szCs w:val="24"/>
                <w:lang w:eastAsia="sl-SI"/>
              </w:rPr>
              <w:t>20 centov</w:t>
            </w:r>
            <w:r w:rsidRPr="0093654D">
              <w:rPr>
                <w:rFonts w:ascii="Arial" w:eastAsia="Times New Roman" w:hAnsi="Arial" w:cs="Arial"/>
                <w:sz w:val="24"/>
                <w:szCs w:val="24"/>
                <w:lang w:eastAsia="sl-SI"/>
              </w:rPr>
              <w:br/>
            </w:r>
            <w:r w:rsidRPr="0093654D">
              <w:rPr>
                <w:rFonts w:ascii="Arial" w:eastAsia="Times New Roman" w:hAnsi="Arial" w:cs="Arial"/>
                <w:i/>
                <w:iCs/>
                <w:sz w:val="24"/>
                <w:szCs w:val="24"/>
                <w:lang w:eastAsia="sl-SI"/>
              </w:rPr>
              <w:t>lipicanci</w:t>
            </w:r>
            <w:r w:rsidRPr="0093654D">
              <w:rPr>
                <w:rFonts w:ascii="Arial" w:eastAsia="Times New Roman" w:hAnsi="Arial" w:cs="Arial"/>
                <w:sz w:val="24"/>
                <w:szCs w:val="24"/>
                <w:lang w:eastAsia="sl-SI"/>
              </w:rPr>
              <w:br/>
              <w:t>Kovanec krasi podoba dveh lipicancev, zaščitenih slovenskih paradnih konjev.</w:t>
            </w:r>
          </w:p>
        </w:tc>
      </w:tr>
      <w:tr w:rsidR="0093654D" w:rsidRPr="0093654D" w:rsidTr="00CA3F76">
        <w:trPr>
          <w:tblCellSpacing w:w="0" w:type="dxa"/>
        </w:trPr>
        <w:tc>
          <w:tcPr>
            <w:tcW w:w="1760" w:type="dxa"/>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noProof/>
                <w:sz w:val="24"/>
                <w:szCs w:val="24"/>
                <w:lang w:eastAsia="sl-SI"/>
              </w:rPr>
              <w:lastRenderedPageBreak/>
              <w:drawing>
                <wp:inline distT="0" distB="0" distL="0" distR="0">
                  <wp:extent cx="746760" cy="746760"/>
                  <wp:effectExtent l="0" t="0" r="0" b="0"/>
                  <wp:docPr id="4" name="Slika 4" descr="http://www.evro.si/o-evru/slovenski-kovanci/img/10-centov-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vro.si/o-evru/slovenski-kovanci/img/10-centov-thum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r w:rsidRPr="0093654D">
              <w:rPr>
                <w:rFonts w:ascii="Times New Roman" w:eastAsia="Times New Roman" w:hAnsi="Times New Roman" w:cs="Times New Roman"/>
                <w:sz w:val="24"/>
                <w:szCs w:val="24"/>
                <w:lang w:eastAsia="sl-SI"/>
              </w:rPr>
              <w:br/>
            </w:r>
          </w:p>
        </w:tc>
        <w:tc>
          <w:tcPr>
            <w:tcW w:w="6599" w:type="dxa"/>
            <w:hideMark/>
          </w:tcPr>
          <w:p w:rsidR="0093654D" w:rsidRPr="0093654D" w:rsidRDefault="0093654D" w:rsidP="0093654D">
            <w:pPr>
              <w:spacing w:after="0" w:line="240" w:lineRule="auto"/>
              <w:rPr>
                <w:rFonts w:ascii="Arial" w:eastAsia="Times New Roman" w:hAnsi="Arial" w:cs="Arial"/>
                <w:sz w:val="24"/>
                <w:szCs w:val="24"/>
                <w:lang w:eastAsia="sl-SI"/>
              </w:rPr>
            </w:pPr>
            <w:r w:rsidRPr="0093654D">
              <w:rPr>
                <w:rFonts w:ascii="Arial" w:eastAsia="Times New Roman" w:hAnsi="Arial" w:cs="Arial"/>
                <w:b/>
                <w:bCs/>
                <w:sz w:val="24"/>
                <w:szCs w:val="24"/>
                <w:lang w:eastAsia="sl-SI"/>
              </w:rPr>
              <w:t>10 centov</w:t>
            </w:r>
            <w:r w:rsidRPr="0093654D">
              <w:rPr>
                <w:rFonts w:ascii="Arial" w:eastAsia="Times New Roman" w:hAnsi="Arial" w:cs="Arial"/>
                <w:sz w:val="24"/>
                <w:szCs w:val="24"/>
                <w:lang w:eastAsia="sl-SI"/>
              </w:rPr>
              <w:br/>
            </w:r>
            <w:r w:rsidRPr="0093654D">
              <w:rPr>
                <w:rFonts w:ascii="Arial" w:eastAsia="Times New Roman" w:hAnsi="Arial" w:cs="Arial"/>
                <w:i/>
                <w:iCs/>
                <w:sz w:val="24"/>
                <w:szCs w:val="24"/>
                <w:lang w:eastAsia="sl-SI"/>
              </w:rPr>
              <w:t>neizveden Plečnikov načrt slovenskega parlamenta</w:t>
            </w:r>
            <w:r w:rsidRPr="0093654D">
              <w:rPr>
                <w:rFonts w:ascii="Arial" w:eastAsia="Times New Roman" w:hAnsi="Arial" w:cs="Arial"/>
                <w:sz w:val="24"/>
                <w:szCs w:val="24"/>
                <w:lang w:eastAsia="sl-SI"/>
              </w:rPr>
              <w:br/>
              <w:t>Predstavljen je projekt slovenskega parlamenta, ki ga je izdelal znameniti slovenski arhitekt Jože Plečnik kot vizijo bodoče slovenske samostojnosti. Projekt sicer nikoli ni bil realiziran. Nad podobo je napis KATEDRALA SVOBODE.</w:t>
            </w:r>
          </w:p>
        </w:tc>
      </w:tr>
      <w:tr w:rsidR="0093654D" w:rsidRPr="0093654D" w:rsidTr="00CA3F76">
        <w:trPr>
          <w:tblCellSpacing w:w="0" w:type="dxa"/>
        </w:trPr>
        <w:tc>
          <w:tcPr>
            <w:tcW w:w="8359" w:type="dxa"/>
            <w:gridSpan w:val="2"/>
            <w:hideMark/>
          </w:tcPr>
          <w:p w:rsidR="0093654D" w:rsidRPr="0093654D" w:rsidRDefault="0093654D" w:rsidP="0093654D">
            <w:pPr>
              <w:spacing w:after="0" w:line="240" w:lineRule="auto"/>
              <w:rPr>
                <w:rFonts w:ascii="Times New Roman" w:eastAsia="Times New Roman" w:hAnsi="Times New Roman" w:cs="Times New Roman"/>
                <w:sz w:val="24"/>
                <w:szCs w:val="24"/>
                <w:lang w:eastAsia="sl-SI"/>
              </w:rPr>
            </w:pPr>
            <w:r w:rsidRPr="0093654D">
              <w:rPr>
                <w:rFonts w:ascii="Times New Roman" w:eastAsia="Times New Roman" w:hAnsi="Times New Roman" w:cs="Times New Roman"/>
                <w:sz w:val="24"/>
                <w:szCs w:val="24"/>
                <w:lang w:eastAsia="sl-SI"/>
              </w:rPr>
              <w:t> </w:t>
            </w:r>
          </w:p>
        </w:tc>
      </w:tr>
      <w:tr w:rsidR="0093654D" w:rsidRPr="0093654D" w:rsidTr="00CA3F76">
        <w:trPr>
          <w:tblCellSpacing w:w="0" w:type="dxa"/>
        </w:trPr>
        <w:tc>
          <w:tcPr>
            <w:tcW w:w="1760" w:type="dxa"/>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noProof/>
                <w:sz w:val="24"/>
                <w:szCs w:val="24"/>
                <w:lang w:eastAsia="sl-SI"/>
              </w:rPr>
              <w:drawing>
                <wp:inline distT="0" distB="0" distL="0" distR="0">
                  <wp:extent cx="800100" cy="800100"/>
                  <wp:effectExtent l="0" t="0" r="0" b="0"/>
                  <wp:docPr id="3" name="Slika 3" descr="http://www.evro.si/o-evru/slovenski-kovanci/img/5-centov-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vro.si/o-evru/slovenski-kovanci/img/5-centov-thum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93654D">
              <w:rPr>
                <w:rFonts w:ascii="Times New Roman" w:eastAsia="Times New Roman" w:hAnsi="Times New Roman" w:cs="Times New Roman"/>
                <w:sz w:val="24"/>
                <w:szCs w:val="24"/>
                <w:lang w:eastAsia="sl-SI"/>
              </w:rPr>
              <w:br/>
            </w:r>
          </w:p>
        </w:tc>
        <w:tc>
          <w:tcPr>
            <w:tcW w:w="6599" w:type="dxa"/>
            <w:hideMark/>
          </w:tcPr>
          <w:p w:rsidR="0093654D" w:rsidRPr="0093654D" w:rsidRDefault="0093654D" w:rsidP="0093654D">
            <w:pPr>
              <w:spacing w:after="0" w:line="240" w:lineRule="auto"/>
              <w:rPr>
                <w:rFonts w:ascii="Arial" w:eastAsia="Times New Roman" w:hAnsi="Arial" w:cs="Arial"/>
                <w:sz w:val="24"/>
                <w:szCs w:val="24"/>
                <w:lang w:eastAsia="sl-SI"/>
              </w:rPr>
            </w:pPr>
            <w:r w:rsidRPr="0093654D">
              <w:rPr>
                <w:rFonts w:ascii="Arial" w:eastAsia="Times New Roman" w:hAnsi="Arial" w:cs="Arial"/>
                <w:b/>
                <w:bCs/>
                <w:sz w:val="24"/>
                <w:szCs w:val="24"/>
                <w:lang w:eastAsia="sl-SI"/>
              </w:rPr>
              <w:t>5 centov</w:t>
            </w:r>
            <w:r w:rsidRPr="0093654D">
              <w:rPr>
                <w:rFonts w:ascii="Arial" w:eastAsia="Times New Roman" w:hAnsi="Arial" w:cs="Arial"/>
                <w:sz w:val="24"/>
                <w:szCs w:val="24"/>
                <w:lang w:eastAsia="sl-SI"/>
              </w:rPr>
              <w:br/>
            </w:r>
            <w:r w:rsidRPr="0093654D">
              <w:rPr>
                <w:rFonts w:ascii="Arial" w:eastAsia="Times New Roman" w:hAnsi="Arial" w:cs="Arial"/>
                <w:i/>
                <w:iCs/>
                <w:sz w:val="24"/>
                <w:szCs w:val="24"/>
                <w:lang w:eastAsia="sl-SI"/>
              </w:rPr>
              <w:t>sejalec</w:t>
            </w:r>
            <w:r w:rsidRPr="0093654D">
              <w:rPr>
                <w:rFonts w:ascii="Arial" w:eastAsia="Times New Roman" w:hAnsi="Arial" w:cs="Arial"/>
                <w:sz w:val="24"/>
                <w:szCs w:val="24"/>
                <w:lang w:eastAsia="sl-SI"/>
              </w:rPr>
              <w:br/>
              <w:t>Osrednji motiv je sejalec, ki je pogosto uporabljen motiv likovnih ustvarjalcev. Upodobljen je v simbolni gesti, ko trosi semena. Med slednjimi je 25 zvezd, ki simbolizirajo države članice Evropske unije.</w:t>
            </w:r>
          </w:p>
        </w:tc>
      </w:tr>
      <w:tr w:rsidR="0093654D" w:rsidRPr="0093654D" w:rsidTr="00CA3F76">
        <w:trPr>
          <w:tblCellSpacing w:w="0" w:type="dxa"/>
        </w:trPr>
        <w:tc>
          <w:tcPr>
            <w:tcW w:w="8359" w:type="dxa"/>
            <w:gridSpan w:val="2"/>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sz w:val="24"/>
                <w:szCs w:val="24"/>
                <w:lang w:eastAsia="sl-SI"/>
              </w:rPr>
              <w:t> </w:t>
            </w:r>
          </w:p>
        </w:tc>
      </w:tr>
      <w:tr w:rsidR="0093654D" w:rsidRPr="0093654D" w:rsidTr="00CA3F76">
        <w:trPr>
          <w:tblCellSpacing w:w="0" w:type="dxa"/>
        </w:trPr>
        <w:tc>
          <w:tcPr>
            <w:tcW w:w="1760" w:type="dxa"/>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noProof/>
                <w:sz w:val="24"/>
                <w:szCs w:val="24"/>
                <w:lang w:eastAsia="sl-SI"/>
              </w:rPr>
              <w:drawing>
                <wp:inline distT="0" distB="0" distL="0" distR="0">
                  <wp:extent cx="708660" cy="708660"/>
                  <wp:effectExtent l="0" t="0" r="0" b="0"/>
                  <wp:docPr id="2" name="Slika 2" descr="http://www.evro.si/o-evru/slovenski-kovanci/img/2-centa-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vro.si/o-evru/slovenski-kovanci/img/2-centa-thum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r w:rsidRPr="0093654D">
              <w:rPr>
                <w:rFonts w:ascii="Times New Roman" w:eastAsia="Times New Roman" w:hAnsi="Times New Roman" w:cs="Times New Roman"/>
                <w:sz w:val="24"/>
                <w:szCs w:val="24"/>
                <w:lang w:eastAsia="sl-SI"/>
              </w:rPr>
              <w:br/>
            </w:r>
          </w:p>
        </w:tc>
        <w:tc>
          <w:tcPr>
            <w:tcW w:w="6599" w:type="dxa"/>
            <w:hideMark/>
          </w:tcPr>
          <w:p w:rsidR="0093654D" w:rsidRPr="0093654D" w:rsidRDefault="0093654D" w:rsidP="0093654D">
            <w:pPr>
              <w:spacing w:after="0" w:line="240" w:lineRule="auto"/>
              <w:rPr>
                <w:rFonts w:ascii="Arial" w:eastAsia="Times New Roman" w:hAnsi="Arial" w:cs="Arial"/>
                <w:sz w:val="24"/>
                <w:szCs w:val="24"/>
                <w:lang w:eastAsia="sl-SI"/>
              </w:rPr>
            </w:pPr>
            <w:r w:rsidRPr="0093654D">
              <w:rPr>
                <w:rFonts w:ascii="Arial" w:eastAsia="Times New Roman" w:hAnsi="Arial" w:cs="Arial"/>
                <w:b/>
                <w:bCs/>
                <w:sz w:val="24"/>
                <w:szCs w:val="24"/>
                <w:lang w:eastAsia="sl-SI"/>
              </w:rPr>
              <w:t>2 centa</w:t>
            </w:r>
            <w:r w:rsidRPr="0093654D">
              <w:rPr>
                <w:rFonts w:ascii="Arial" w:eastAsia="Times New Roman" w:hAnsi="Arial" w:cs="Arial"/>
                <w:sz w:val="24"/>
                <w:szCs w:val="24"/>
                <w:lang w:eastAsia="sl-SI"/>
              </w:rPr>
              <w:br/>
            </w:r>
            <w:r w:rsidRPr="0093654D">
              <w:rPr>
                <w:rFonts w:ascii="Arial" w:eastAsia="Times New Roman" w:hAnsi="Arial" w:cs="Arial"/>
                <w:i/>
                <w:iCs/>
                <w:sz w:val="24"/>
                <w:szCs w:val="24"/>
                <w:lang w:eastAsia="sl-SI"/>
              </w:rPr>
              <w:t>knežji kamen</w:t>
            </w:r>
            <w:r w:rsidRPr="0093654D">
              <w:rPr>
                <w:rFonts w:ascii="Arial" w:eastAsia="Times New Roman" w:hAnsi="Arial" w:cs="Arial"/>
                <w:sz w:val="24"/>
                <w:szCs w:val="24"/>
                <w:lang w:eastAsia="sl-SI"/>
              </w:rPr>
              <w:br/>
              <w:t>Na kovancu je reliefna podoba knežjega kamna, ki v slovenski zavesti predstavlja prapodobo organizirane državniške oblasti in simbol večstoletne težnje po samostojnosti in svobodi slovenskega naroda.</w:t>
            </w:r>
          </w:p>
        </w:tc>
      </w:tr>
      <w:tr w:rsidR="0093654D" w:rsidRPr="0093654D" w:rsidTr="00CA3F76">
        <w:trPr>
          <w:tblCellSpacing w:w="0" w:type="dxa"/>
        </w:trPr>
        <w:tc>
          <w:tcPr>
            <w:tcW w:w="8359" w:type="dxa"/>
            <w:gridSpan w:val="2"/>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sz w:val="24"/>
                <w:szCs w:val="24"/>
                <w:lang w:eastAsia="sl-SI"/>
              </w:rPr>
              <w:t> </w:t>
            </w:r>
          </w:p>
        </w:tc>
      </w:tr>
      <w:tr w:rsidR="0093654D" w:rsidRPr="0093654D" w:rsidTr="00CA3F76">
        <w:trPr>
          <w:tblCellSpacing w:w="0" w:type="dxa"/>
        </w:trPr>
        <w:tc>
          <w:tcPr>
            <w:tcW w:w="1760" w:type="dxa"/>
            <w:hideMark/>
          </w:tcPr>
          <w:p w:rsidR="0093654D" w:rsidRPr="0093654D" w:rsidRDefault="0093654D" w:rsidP="0093654D">
            <w:pPr>
              <w:spacing w:after="0" w:line="240" w:lineRule="auto"/>
              <w:jc w:val="center"/>
              <w:rPr>
                <w:rFonts w:ascii="Times New Roman" w:eastAsia="Times New Roman" w:hAnsi="Times New Roman" w:cs="Times New Roman"/>
                <w:sz w:val="24"/>
                <w:szCs w:val="24"/>
                <w:lang w:eastAsia="sl-SI"/>
              </w:rPr>
            </w:pPr>
            <w:r w:rsidRPr="0093654D">
              <w:rPr>
                <w:rFonts w:ascii="Times New Roman" w:eastAsia="Times New Roman" w:hAnsi="Times New Roman" w:cs="Times New Roman"/>
                <w:noProof/>
                <w:sz w:val="24"/>
                <w:szCs w:val="24"/>
                <w:lang w:eastAsia="sl-SI"/>
              </w:rPr>
              <w:drawing>
                <wp:inline distT="0" distB="0" distL="0" distR="0">
                  <wp:extent cx="609600" cy="609600"/>
                  <wp:effectExtent l="0" t="0" r="0" b="0"/>
                  <wp:docPr id="1" name="Slika 1" descr="http://www.evro.si/o-evru/slovenski-kovanci/img/1-cent-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vro.si/o-evru/slovenski-kovanci/img/1-cent-thum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6599" w:type="dxa"/>
            <w:hideMark/>
          </w:tcPr>
          <w:p w:rsidR="0093654D" w:rsidRPr="0093654D" w:rsidRDefault="0093654D" w:rsidP="0093654D">
            <w:pPr>
              <w:spacing w:after="0" w:line="240" w:lineRule="auto"/>
              <w:rPr>
                <w:rFonts w:ascii="Arial" w:eastAsia="Times New Roman" w:hAnsi="Arial" w:cs="Arial"/>
                <w:sz w:val="24"/>
                <w:szCs w:val="24"/>
                <w:lang w:eastAsia="sl-SI"/>
              </w:rPr>
            </w:pPr>
            <w:r w:rsidRPr="0093654D">
              <w:rPr>
                <w:rFonts w:ascii="Arial" w:eastAsia="Times New Roman" w:hAnsi="Arial" w:cs="Arial"/>
                <w:b/>
                <w:bCs/>
                <w:sz w:val="24"/>
                <w:szCs w:val="24"/>
                <w:lang w:eastAsia="sl-SI"/>
              </w:rPr>
              <w:t>1 cent</w:t>
            </w:r>
            <w:r w:rsidRPr="0093654D">
              <w:rPr>
                <w:rFonts w:ascii="Arial" w:eastAsia="Times New Roman" w:hAnsi="Arial" w:cs="Arial"/>
                <w:sz w:val="24"/>
                <w:szCs w:val="24"/>
                <w:lang w:eastAsia="sl-SI"/>
              </w:rPr>
              <w:br/>
            </w:r>
            <w:r w:rsidRPr="0093654D">
              <w:rPr>
                <w:rFonts w:ascii="Arial" w:eastAsia="Times New Roman" w:hAnsi="Arial" w:cs="Arial"/>
                <w:i/>
                <w:iCs/>
                <w:sz w:val="24"/>
                <w:szCs w:val="24"/>
                <w:lang w:eastAsia="sl-SI"/>
              </w:rPr>
              <w:t>štorklja</w:t>
            </w:r>
            <w:r w:rsidRPr="0093654D">
              <w:rPr>
                <w:rFonts w:ascii="Arial" w:eastAsia="Times New Roman" w:hAnsi="Arial" w:cs="Arial"/>
                <w:sz w:val="24"/>
                <w:szCs w:val="24"/>
                <w:lang w:eastAsia="sl-SI"/>
              </w:rPr>
              <w:br/>
              <w:t>Upodobljen je motiv štorklje iz obstoječega kovanca za 20 SIT. Štorklja sicer predstavlja simbol rojstva in dolgega življenja.</w:t>
            </w:r>
          </w:p>
        </w:tc>
      </w:tr>
    </w:tbl>
    <w:p w:rsidR="007E3909" w:rsidRDefault="007E3909">
      <w:pPr>
        <w:rPr>
          <w:rFonts w:ascii="Arial" w:hAnsi="Arial" w:cs="Arial"/>
          <w:sz w:val="24"/>
          <w:szCs w:val="24"/>
        </w:rPr>
      </w:pPr>
    </w:p>
    <w:p w:rsidR="00FB2C92" w:rsidRDefault="00FB2C92">
      <w:pPr>
        <w:rPr>
          <w:rFonts w:ascii="Arial" w:hAnsi="Arial" w:cs="Arial"/>
          <w:sz w:val="24"/>
          <w:szCs w:val="24"/>
        </w:rPr>
      </w:pPr>
      <w:r>
        <w:rPr>
          <w:rFonts w:ascii="Arial" w:hAnsi="Arial" w:cs="Arial"/>
          <w:sz w:val="24"/>
          <w:szCs w:val="24"/>
        </w:rPr>
        <w:t xml:space="preserve">S kovancem si lahko pomagamo, če se v čem ne moremo odločiti. Vržeš kovanec v  zrak in rečeš: </w:t>
      </w:r>
      <w:r w:rsidR="00CA3F76">
        <w:rPr>
          <w:rFonts w:ascii="Arial" w:hAnsi="Arial" w:cs="Arial"/>
          <w:sz w:val="24"/>
          <w:szCs w:val="24"/>
        </w:rPr>
        <w:t>n</w:t>
      </w:r>
      <w:r>
        <w:rPr>
          <w:rFonts w:ascii="Arial" w:hAnsi="Arial" w:cs="Arial"/>
          <w:sz w:val="24"/>
          <w:szCs w:val="24"/>
        </w:rPr>
        <w:t>pr., če bo kovanec padel na tla tako, da bo videti slika, se grem najprej igrat, če bo videti številk</w:t>
      </w:r>
      <w:r w:rsidR="00CA3F76">
        <w:rPr>
          <w:rFonts w:ascii="Arial" w:hAnsi="Arial" w:cs="Arial"/>
          <w:sz w:val="24"/>
          <w:szCs w:val="24"/>
        </w:rPr>
        <w:t>a</w:t>
      </w:r>
      <w:r>
        <w:rPr>
          <w:rFonts w:ascii="Arial" w:hAnsi="Arial" w:cs="Arial"/>
          <w:sz w:val="24"/>
          <w:szCs w:val="24"/>
        </w:rPr>
        <w:t xml:space="preserve">, pa najprej dokončam nalogo. </w:t>
      </w:r>
    </w:p>
    <w:p w:rsidR="00FB2C92" w:rsidRDefault="00CA3F76">
      <w:pPr>
        <w:rPr>
          <w:rFonts w:ascii="Arial" w:hAnsi="Arial" w:cs="Arial"/>
          <w:sz w:val="24"/>
          <w:szCs w:val="24"/>
        </w:rPr>
      </w:pPr>
      <w:r>
        <w:rPr>
          <w:rFonts w:ascii="Arial" w:hAnsi="Arial" w:cs="Arial"/>
          <w:sz w:val="24"/>
          <w:szCs w:val="24"/>
        </w:rPr>
        <w:t>Razmisli in pripoveduj, kdaj je metanje kovanca lahko koristno in kdaj ne.</w:t>
      </w:r>
    </w:p>
    <w:p w:rsidR="00FB2C92" w:rsidRDefault="00FB2C92">
      <w:pPr>
        <w:rPr>
          <w:rFonts w:ascii="Arial" w:hAnsi="Arial" w:cs="Arial"/>
          <w:sz w:val="24"/>
          <w:szCs w:val="24"/>
        </w:rPr>
      </w:pPr>
    </w:p>
    <w:p w:rsidR="008C7B8B" w:rsidRDefault="008C7B8B">
      <w:pPr>
        <w:rPr>
          <w:rFonts w:ascii="Arial" w:hAnsi="Arial" w:cs="Arial"/>
          <w:sz w:val="24"/>
          <w:szCs w:val="24"/>
        </w:rPr>
      </w:pPr>
    </w:p>
    <w:p w:rsidR="008C7B8B" w:rsidRPr="007E3909" w:rsidRDefault="008C7B8B">
      <w:pPr>
        <w:rPr>
          <w:rFonts w:ascii="Arial" w:hAnsi="Arial" w:cs="Arial"/>
          <w:sz w:val="24"/>
          <w:szCs w:val="24"/>
        </w:rPr>
      </w:pPr>
      <w:r>
        <w:rPr>
          <w:rFonts w:ascii="Arial" w:hAnsi="Arial" w:cs="Arial"/>
          <w:sz w:val="24"/>
          <w:szCs w:val="24"/>
        </w:rPr>
        <w:t xml:space="preserve">                                                                                                    </w:t>
      </w:r>
      <w:bookmarkStart w:id="0" w:name="_GoBack"/>
      <w:bookmarkEnd w:id="0"/>
      <w:r>
        <w:rPr>
          <w:rFonts w:ascii="Arial" w:hAnsi="Arial" w:cs="Arial"/>
          <w:sz w:val="24"/>
          <w:szCs w:val="24"/>
        </w:rPr>
        <w:t>Lep popoldan ti želim!</w:t>
      </w:r>
    </w:p>
    <w:sectPr w:rsidR="008C7B8B" w:rsidRPr="007E39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09"/>
    <w:rsid w:val="00220753"/>
    <w:rsid w:val="002A1288"/>
    <w:rsid w:val="007E3909"/>
    <w:rsid w:val="008C7B8B"/>
    <w:rsid w:val="0093654D"/>
    <w:rsid w:val="00CA3F76"/>
    <w:rsid w:val="00FB2C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9D11"/>
  <w15:chartTrackingRefBased/>
  <w15:docId w15:val="{71FB472D-BC3B-49A0-87BB-222286B8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link w:val="Naslov1Znak"/>
    <w:uiPriority w:val="9"/>
    <w:qFormat/>
    <w:rsid w:val="009365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93654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Intenzivencitat">
    <w:name w:val="Intense Quote"/>
    <w:basedOn w:val="Navaden"/>
    <w:next w:val="Navaden"/>
    <w:link w:val="IntenzivencitatZnak"/>
    <w:uiPriority w:val="30"/>
    <w:qFormat/>
    <w:rsid w:val="007E3909"/>
    <w:pPr>
      <w:pBdr>
        <w:top w:val="single" w:sz="4" w:space="10" w:color="4472C4" w:themeColor="accent1"/>
        <w:bottom w:val="single" w:sz="4" w:space="10" w:color="4472C4" w:themeColor="accent1"/>
      </w:pBdr>
      <w:spacing w:before="360" w:after="360" w:line="256" w:lineRule="auto"/>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7E3909"/>
    <w:rPr>
      <w:i/>
      <w:iCs/>
      <w:color w:val="4472C4" w:themeColor="accent1"/>
    </w:rPr>
  </w:style>
  <w:style w:type="character" w:customStyle="1" w:styleId="Naslov1Znak">
    <w:name w:val="Naslov 1 Znak"/>
    <w:basedOn w:val="Privzetapisavaodstavka"/>
    <w:link w:val="Naslov1"/>
    <w:uiPriority w:val="9"/>
    <w:rsid w:val="0093654D"/>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93654D"/>
    <w:rPr>
      <w:rFonts w:ascii="Times New Roman" w:eastAsia="Times New Roman" w:hAnsi="Times New Roman" w:cs="Times New Roman"/>
      <w:b/>
      <w:bCs/>
      <w:sz w:val="36"/>
      <w:szCs w:val="36"/>
      <w:lang w:eastAsia="sl-SI"/>
    </w:rPr>
  </w:style>
  <w:style w:type="paragraph" w:styleId="Navadensplet">
    <w:name w:val="Normal (Web)"/>
    <w:basedOn w:val="Navaden"/>
    <w:uiPriority w:val="99"/>
    <w:unhideWhenUsed/>
    <w:rsid w:val="0093654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936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661719">
      <w:bodyDiv w:val="1"/>
      <w:marLeft w:val="0"/>
      <w:marRight w:val="0"/>
      <w:marTop w:val="0"/>
      <w:marBottom w:val="0"/>
      <w:divBdr>
        <w:top w:val="none" w:sz="0" w:space="0" w:color="auto"/>
        <w:left w:val="none" w:sz="0" w:space="0" w:color="auto"/>
        <w:bottom w:val="none" w:sz="0" w:space="0" w:color="auto"/>
        <w:right w:val="none" w:sz="0" w:space="0" w:color="auto"/>
      </w:divBdr>
    </w:div>
    <w:div w:id="180036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401</Words>
  <Characters>2291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dc:creator>
  <cp:keywords/>
  <dc:description/>
  <cp:lastModifiedBy>Brigita</cp:lastModifiedBy>
  <cp:revision>2</cp:revision>
  <dcterms:created xsi:type="dcterms:W3CDTF">2021-01-10T16:22:00Z</dcterms:created>
  <dcterms:modified xsi:type="dcterms:W3CDTF">2021-01-12T06:31:00Z</dcterms:modified>
</cp:coreProperties>
</file>