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CF6ADD" w:rsidTr="00CF6ADD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F6ADD" w:rsidRDefault="00CF6ADD">
            <w:pPr>
              <w:rPr>
                <w:b/>
                <w:sz w:val="32"/>
                <w:szCs w:val="32"/>
              </w:rPr>
            </w:pP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Spletna učilnica          8. razred            </w:t>
            </w:r>
            <w:r w:rsidR="00B97AA8">
              <w:rPr>
                <w:rFonts w:ascii="Verdana" w:hAnsi="Verdana"/>
                <w:b/>
                <w:sz w:val="32"/>
                <w:szCs w:val="32"/>
              </w:rPr>
              <w:t>13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1. 2021                                                     </w:t>
            </w: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CF6ADD" w:rsidRDefault="00CF6ADD" w:rsidP="00CF6ADD"/>
    <w:p w:rsidR="00B97AA8" w:rsidRPr="00B97AA8" w:rsidRDefault="00B97AA8" w:rsidP="00B97AA8">
      <w:pPr>
        <w:rPr>
          <w:rFonts w:ascii="Verdana" w:hAnsi="Verdana"/>
          <w:b/>
          <w:sz w:val="32"/>
          <w:szCs w:val="32"/>
        </w:rPr>
      </w:pPr>
      <w:r w:rsidRPr="00B97AA8">
        <w:rPr>
          <w:rFonts w:ascii="Verdana" w:hAnsi="Verdana"/>
          <w:b/>
          <w:sz w:val="32"/>
          <w:szCs w:val="32"/>
        </w:rPr>
        <w:t>Pozdravljeni, učenke in učenci!</w:t>
      </w:r>
    </w:p>
    <w:p w:rsidR="00B97AA8" w:rsidRPr="00B97AA8" w:rsidRDefault="00B97AA8" w:rsidP="00B97AA8">
      <w:pPr>
        <w:rPr>
          <w:rFonts w:ascii="Verdana" w:hAnsi="Verdana"/>
          <w:b/>
          <w:sz w:val="32"/>
          <w:szCs w:val="32"/>
        </w:rPr>
      </w:pPr>
      <w:r w:rsidRPr="00B97AA8">
        <w:rPr>
          <w:rFonts w:ascii="Verdana" w:hAnsi="Verdana"/>
          <w:b/>
          <w:sz w:val="32"/>
          <w:szCs w:val="32"/>
        </w:rPr>
        <w:t>Danes nadaljujemo z intervjujem. Spodaj si preberite razlago in si hkrati bistvene poudarke zapišite v zvezke.</w:t>
      </w:r>
    </w:p>
    <w:p w:rsidR="00B97AA8" w:rsidRPr="00B97AA8" w:rsidRDefault="00B97AA8" w:rsidP="00B97AA8">
      <w:pPr>
        <w:rPr>
          <w:rFonts w:ascii="Verdana" w:hAnsi="Verdana"/>
          <w:b/>
          <w:color w:val="548DD4" w:themeColor="text2" w:themeTint="99"/>
          <w:sz w:val="32"/>
          <w:szCs w:val="32"/>
        </w:rPr>
      </w:pPr>
      <w:r w:rsidRPr="00B97AA8">
        <w:rPr>
          <w:rFonts w:ascii="Verdana" w:hAnsi="Verdana"/>
          <w:b/>
          <w:color w:val="548DD4" w:themeColor="text2" w:themeTint="99"/>
          <w:sz w:val="32"/>
          <w:szCs w:val="32"/>
        </w:rPr>
        <w:t>Za konec v DZ rešite še nalogo 15 na str. 32/33 ter naloge 18-20 na str. 33/34.</w:t>
      </w:r>
    </w:p>
    <w:p w:rsidR="00B97AA8" w:rsidRDefault="00B97AA8" w:rsidP="00B97AA8">
      <w:pPr>
        <w:rPr>
          <w:rFonts w:ascii="Verdana" w:hAnsi="Verdana"/>
          <w:sz w:val="32"/>
          <w:szCs w:val="32"/>
        </w:rPr>
      </w:pPr>
    </w:p>
    <w:p w:rsidR="00B97AA8" w:rsidRDefault="00B97AA8" w:rsidP="00B97AA8">
      <w:pPr>
        <w:jc w:val="center"/>
        <w:rPr>
          <w:rFonts w:ascii="Verdana" w:hAnsi="Verdana"/>
          <w:b/>
          <w:color w:val="FF0000"/>
          <w:sz w:val="32"/>
          <w:szCs w:val="32"/>
        </w:rPr>
      </w:pPr>
      <w:r w:rsidRPr="00EB7367">
        <w:rPr>
          <w:rFonts w:ascii="Verdana" w:hAnsi="Verdana"/>
          <w:b/>
          <w:color w:val="FF0000"/>
          <w:sz w:val="32"/>
          <w:szCs w:val="32"/>
        </w:rPr>
        <w:t>INTERVJU</w:t>
      </w:r>
    </w:p>
    <w:p w:rsidR="00B97AA8" w:rsidRDefault="00B97AA8" w:rsidP="00B97AA8">
      <w:pPr>
        <w:jc w:val="center"/>
        <w:rPr>
          <w:rFonts w:ascii="Verdana" w:hAnsi="Verdana"/>
          <w:b/>
          <w:color w:val="FF0000"/>
          <w:sz w:val="32"/>
          <w:szCs w:val="32"/>
        </w:rPr>
      </w:pPr>
    </w:p>
    <w:p w:rsidR="00B97AA8" w:rsidRDefault="00B97AA8" w:rsidP="00B97AA8">
      <w:pPr>
        <w:rPr>
          <w:rFonts w:ascii="Verdana" w:hAnsi="Verdana"/>
          <w:sz w:val="32"/>
          <w:szCs w:val="32"/>
        </w:rPr>
      </w:pPr>
      <w:r w:rsidRPr="00FD3E44">
        <w:rPr>
          <w:rFonts w:ascii="Verdana" w:hAnsi="Verdana"/>
          <w:b/>
          <w:sz w:val="32"/>
          <w:szCs w:val="32"/>
        </w:rPr>
        <w:t>Intervju</w:t>
      </w:r>
      <w:r>
        <w:rPr>
          <w:rFonts w:ascii="Verdana" w:hAnsi="Verdana"/>
          <w:sz w:val="32"/>
          <w:szCs w:val="32"/>
        </w:rPr>
        <w:t xml:space="preserve"> je </w:t>
      </w:r>
      <w:r w:rsidRPr="00FD3E44">
        <w:rPr>
          <w:rFonts w:ascii="Verdana" w:hAnsi="Verdana"/>
          <w:b/>
          <w:color w:val="943634" w:themeColor="accent2" w:themeShade="BF"/>
          <w:sz w:val="32"/>
          <w:szCs w:val="32"/>
        </w:rPr>
        <w:t>neumetnostno besedilo</w:t>
      </w:r>
      <w:r>
        <w:rPr>
          <w:rFonts w:ascii="Verdana" w:hAnsi="Verdana"/>
          <w:sz w:val="32"/>
          <w:szCs w:val="32"/>
        </w:rPr>
        <w:t xml:space="preserve">, ki se objavlja v medijih, kot so radio, televizija, splet, časopisi in revije, zato </w:t>
      </w:r>
      <w:r w:rsidRPr="00FD3E44">
        <w:rPr>
          <w:rFonts w:ascii="Verdana" w:hAnsi="Verdana"/>
          <w:b/>
          <w:color w:val="943634" w:themeColor="accent2" w:themeShade="BF"/>
          <w:sz w:val="32"/>
          <w:szCs w:val="32"/>
        </w:rPr>
        <w:t>ga uvrščamo med publicistična (javna) besedila</w:t>
      </w:r>
      <w:r>
        <w:rPr>
          <w:rFonts w:ascii="Verdana" w:hAnsi="Verdana"/>
          <w:sz w:val="32"/>
          <w:szCs w:val="32"/>
        </w:rPr>
        <w:t>. Glede na način objave je to lahko zapisano ali govorjeno besedilo.</w:t>
      </w:r>
    </w:p>
    <w:p w:rsidR="00B97AA8" w:rsidRDefault="00B97AA8" w:rsidP="00B97AA8">
      <w:pPr>
        <w:rPr>
          <w:rFonts w:ascii="Verdana" w:hAnsi="Verdana"/>
          <w:sz w:val="32"/>
          <w:szCs w:val="32"/>
        </w:rPr>
      </w:pPr>
      <w:r w:rsidRPr="00FD3E44">
        <w:rPr>
          <w:rFonts w:ascii="Verdana" w:hAnsi="Verdana"/>
          <w:color w:val="943634" w:themeColor="accent2" w:themeShade="BF"/>
          <w:sz w:val="32"/>
          <w:szCs w:val="32"/>
          <w:u w:val="single"/>
        </w:rPr>
        <w:t>Glede na mesto objave ločimo</w:t>
      </w:r>
      <w:r>
        <w:rPr>
          <w:rFonts w:ascii="Verdana" w:hAnsi="Verdana"/>
          <w:sz w:val="32"/>
          <w:szCs w:val="32"/>
        </w:rPr>
        <w:t>:</w:t>
      </w:r>
    </w:p>
    <w:p w:rsidR="00B97AA8" w:rsidRDefault="00B97AA8" w:rsidP="00B97AA8">
      <w:pPr>
        <w:pStyle w:val="Odstavekseznama"/>
        <w:numPr>
          <w:ilvl w:val="0"/>
          <w:numId w:val="12"/>
        </w:numPr>
        <w:rPr>
          <w:rFonts w:ascii="Verdana" w:hAnsi="Verdana"/>
          <w:sz w:val="32"/>
          <w:szCs w:val="32"/>
        </w:rPr>
      </w:pPr>
      <w:r w:rsidRPr="00861033">
        <w:rPr>
          <w:rFonts w:ascii="Verdana" w:hAnsi="Verdana"/>
          <w:sz w:val="32"/>
          <w:szCs w:val="32"/>
        </w:rPr>
        <w:t>radijski intervju</w:t>
      </w:r>
    </w:p>
    <w:p w:rsidR="00B97AA8" w:rsidRDefault="00B97AA8" w:rsidP="00B97AA8">
      <w:pPr>
        <w:pStyle w:val="Odstavekseznama"/>
        <w:numPr>
          <w:ilvl w:val="0"/>
          <w:numId w:val="12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televizijski intervju</w:t>
      </w:r>
    </w:p>
    <w:p w:rsidR="00B97AA8" w:rsidRDefault="00B97AA8" w:rsidP="00B97AA8">
      <w:pPr>
        <w:pStyle w:val="Odstavekseznama"/>
        <w:numPr>
          <w:ilvl w:val="0"/>
          <w:numId w:val="12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časopisni intervju</w:t>
      </w:r>
    </w:p>
    <w:p w:rsidR="00B97AA8" w:rsidRDefault="00B97AA8" w:rsidP="00B97AA8">
      <w:pPr>
        <w:pStyle w:val="Odstavekseznama"/>
        <w:numPr>
          <w:ilvl w:val="0"/>
          <w:numId w:val="12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revijalni intervju</w:t>
      </w:r>
    </w:p>
    <w:p w:rsidR="00B97AA8" w:rsidRPr="00861033" w:rsidRDefault="00B97AA8" w:rsidP="00B97AA8">
      <w:pPr>
        <w:pStyle w:val="Odstavekseznama"/>
        <w:numPr>
          <w:ilvl w:val="0"/>
          <w:numId w:val="12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spletni intervju</w:t>
      </w:r>
    </w:p>
    <w:p w:rsidR="00B97AA8" w:rsidRDefault="00B97AA8" w:rsidP="00B97AA8">
      <w:pPr>
        <w:rPr>
          <w:rFonts w:ascii="Verdana" w:hAnsi="Verdana"/>
          <w:sz w:val="32"/>
          <w:szCs w:val="32"/>
        </w:rPr>
      </w:pPr>
      <w:r w:rsidRPr="00FD3E44">
        <w:rPr>
          <w:rFonts w:ascii="Verdana" w:hAnsi="Verdana"/>
          <w:sz w:val="32"/>
          <w:szCs w:val="32"/>
          <w:highlight w:val="yellow"/>
        </w:rPr>
        <w:t>Intervju je raziskovalni pogovor</w:t>
      </w:r>
      <w:r>
        <w:rPr>
          <w:rFonts w:ascii="Verdana" w:hAnsi="Verdana"/>
          <w:sz w:val="32"/>
          <w:szCs w:val="32"/>
        </w:rPr>
        <w:t xml:space="preserve">, v katerem sodelujeta </w:t>
      </w:r>
      <w:r w:rsidRPr="00FD3E44">
        <w:rPr>
          <w:rFonts w:ascii="Verdana" w:hAnsi="Verdana"/>
          <w:b/>
          <w:color w:val="943634" w:themeColor="accent2" w:themeShade="BF"/>
          <w:sz w:val="32"/>
          <w:szCs w:val="32"/>
        </w:rPr>
        <w:t xml:space="preserve">novinar (spraševalec) in intervjuvanec </w:t>
      </w:r>
      <w:r w:rsidRPr="00FD3E44">
        <w:rPr>
          <w:rFonts w:ascii="Verdana" w:hAnsi="Verdana"/>
          <w:b/>
          <w:color w:val="943634" w:themeColor="accent2" w:themeShade="BF"/>
          <w:sz w:val="32"/>
          <w:szCs w:val="32"/>
        </w:rPr>
        <w:lastRenderedPageBreak/>
        <w:t>(vprašani)</w:t>
      </w:r>
      <w:r>
        <w:rPr>
          <w:rFonts w:ascii="Verdana" w:hAnsi="Verdana"/>
          <w:sz w:val="32"/>
          <w:szCs w:val="32"/>
        </w:rPr>
        <w:t>, ki je lahko znana oseba ali strokovnjak za določeno področje oz. temo.</w:t>
      </w:r>
    </w:p>
    <w:p w:rsidR="00B97AA8" w:rsidRDefault="00B97AA8" w:rsidP="00B97AA8">
      <w:pPr>
        <w:rPr>
          <w:rFonts w:ascii="Verdana" w:hAnsi="Verdana"/>
          <w:sz w:val="32"/>
          <w:szCs w:val="32"/>
        </w:rPr>
      </w:pPr>
      <w:r w:rsidRPr="00FD3E44">
        <w:rPr>
          <w:rFonts w:ascii="Verdana" w:hAnsi="Verdana"/>
          <w:color w:val="943634" w:themeColor="accent2" w:themeShade="BF"/>
          <w:sz w:val="32"/>
          <w:szCs w:val="32"/>
          <w:u w:val="single"/>
        </w:rPr>
        <w:t>Intervju je sestavljen iz</w:t>
      </w:r>
      <w:r>
        <w:rPr>
          <w:rFonts w:ascii="Verdana" w:hAnsi="Verdana"/>
          <w:sz w:val="32"/>
          <w:szCs w:val="32"/>
        </w:rPr>
        <w:t>:</w:t>
      </w:r>
    </w:p>
    <w:p w:rsidR="00B97AA8" w:rsidRDefault="00B97AA8" w:rsidP="00B97AA8">
      <w:pPr>
        <w:pStyle w:val="Odstavekseznama"/>
        <w:numPr>
          <w:ilvl w:val="0"/>
          <w:numId w:val="11"/>
        </w:numPr>
        <w:rPr>
          <w:rFonts w:ascii="Verdana" w:hAnsi="Verdana"/>
          <w:sz w:val="32"/>
          <w:szCs w:val="32"/>
        </w:rPr>
      </w:pPr>
      <w:r w:rsidRPr="00B97AA8">
        <w:rPr>
          <w:rFonts w:ascii="Verdana" w:hAnsi="Verdana"/>
          <w:b/>
          <w:color w:val="00B050"/>
          <w:sz w:val="32"/>
          <w:szCs w:val="32"/>
        </w:rPr>
        <w:t>novinarjevega uvoda</w:t>
      </w:r>
      <w:r>
        <w:rPr>
          <w:rFonts w:ascii="Verdana" w:hAnsi="Verdana"/>
          <w:sz w:val="32"/>
          <w:szCs w:val="32"/>
        </w:rPr>
        <w:t xml:space="preserve"> (v njem novinar na kratko predstavi osebo</w:t>
      </w:r>
      <w:r w:rsidRPr="00AD4ABB">
        <w:rPr>
          <w:rFonts w:ascii="Verdana" w:hAnsi="Verdana"/>
          <w:sz w:val="32"/>
          <w:szCs w:val="32"/>
        </w:rPr>
        <w:t>,</w:t>
      </w:r>
      <w:r>
        <w:rPr>
          <w:rFonts w:ascii="Verdana" w:hAnsi="Verdana"/>
          <w:sz w:val="32"/>
          <w:szCs w:val="32"/>
        </w:rPr>
        <w:t xml:space="preserve"> s katero bo opravil intervju, ali  temo, o kateri bo tekla beseda); </w:t>
      </w:r>
      <w:r w:rsidR="00A21AB7">
        <w:rPr>
          <w:rFonts w:ascii="Verdana" w:hAnsi="Verdana"/>
          <w:sz w:val="32"/>
          <w:szCs w:val="32"/>
        </w:rPr>
        <w:t xml:space="preserve"> uvod </w:t>
      </w:r>
      <w:r>
        <w:rPr>
          <w:rFonts w:ascii="Verdana" w:hAnsi="Verdana"/>
          <w:sz w:val="32"/>
          <w:szCs w:val="32"/>
        </w:rPr>
        <w:t xml:space="preserve">ni obvezen; </w:t>
      </w:r>
      <w:r w:rsidRPr="00AD4ABB">
        <w:rPr>
          <w:rFonts w:ascii="Verdana" w:hAnsi="Verdana"/>
          <w:sz w:val="32"/>
          <w:szCs w:val="32"/>
        </w:rPr>
        <w:t xml:space="preserve"> </w:t>
      </w:r>
    </w:p>
    <w:p w:rsidR="00B97AA8" w:rsidRDefault="00B97AA8" w:rsidP="00B97AA8">
      <w:pPr>
        <w:pStyle w:val="Odstavekseznama"/>
        <w:rPr>
          <w:rFonts w:ascii="Verdana" w:hAnsi="Verdana"/>
          <w:sz w:val="32"/>
          <w:szCs w:val="32"/>
        </w:rPr>
      </w:pPr>
    </w:p>
    <w:p w:rsidR="00B97AA8" w:rsidRDefault="00B97AA8" w:rsidP="00B97AA8">
      <w:pPr>
        <w:pStyle w:val="Odstavekseznama"/>
        <w:numPr>
          <w:ilvl w:val="0"/>
          <w:numId w:val="11"/>
        </w:numPr>
        <w:rPr>
          <w:rFonts w:ascii="Verdana" w:hAnsi="Verdana"/>
          <w:sz w:val="32"/>
          <w:szCs w:val="32"/>
        </w:rPr>
      </w:pPr>
      <w:r w:rsidRPr="00B97AA8">
        <w:rPr>
          <w:rFonts w:ascii="Verdana" w:hAnsi="Verdana"/>
          <w:b/>
          <w:color w:val="00B050"/>
          <w:sz w:val="32"/>
          <w:szCs w:val="32"/>
        </w:rPr>
        <w:t>novinarjevih vprašanj</w:t>
      </w:r>
      <w:r>
        <w:rPr>
          <w:rFonts w:ascii="Verdana" w:hAnsi="Verdana"/>
          <w:sz w:val="32"/>
          <w:szCs w:val="32"/>
        </w:rPr>
        <w:t xml:space="preserve"> (ta morajo biti </w:t>
      </w:r>
      <w:r w:rsidRPr="00DD1EF6">
        <w:rPr>
          <w:rFonts w:ascii="Verdana" w:hAnsi="Verdana"/>
          <w:sz w:val="32"/>
          <w:szCs w:val="32"/>
          <w:u w:val="single"/>
        </w:rPr>
        <w:t>skrbno načrtovana</w:t>
      </w:r>
      <w:r>
        <w:rPr>
          <w:rFonts w:ascii="Verdana" w:hAnsi="Verdana"/>
          <w:sz w:val="32"/>
          <w:szCs w:val="32"/>
        </w:rPr>
        <w:t xml:space="preserve">, </w:t>
      </w:r>
      <w:r w:rsidRPr="00DD1EF6">
        <w:rPr>
          <w:rFonts w:ascii="Verdana" w:hAnsi="Verdana"/>
          <w:sz w:val="32"/>
          <w:szCs w:val="32"/>
          <w:u w:val="single"/>
        </w:rPr>
        <w:t>jasna in razumljiva</w:t>
      </w:r>
      <w:r>
        <w:rPr>
          <w:rFonts w:ascii="Verdana" w:hAnsi="Verdana"/>
          <w:sz w:val="32"/>
          <w:szCs w:val="32"/>
        </w:rPr>
        <w:t xml:space="preserve">, predvsem pa zanimiva za širšo javnost; vprašanja morajo biti krajša, saj bralca/poslušalca zanimajo predvsem odgovori intervjuvanca oz. tema, o kateri govori); v zapisani obliki so </w:t>
      </w:r>
      <w:r w:rsidRPr="00DD1EF6">
        <w:rPr>
          <w:rFonts w:ascii="Verdana" w:hAnsi="Verdana"/>
          <w:sz w:val="32"/>
          <w:szCs w:val="32"/>
          <w:u w:val="single"/>
        </w:rPr>
        <w:t>vprašanja zapisana krepko ali drugače grafično ločena od odgovorov</w:t>
      </w:r>
      <w:r>
        <w:rPr>
          <w:rFonts w:ascii="Verdana" w:hAnsi="Verdana"/>
          <w:sz w:val="32"/>
          <w:szCs w:val="32"/>
        </w:rPr>
        <w:t>, da jih bralec lažje razbere oz. loči od odgovorov;</w:t>
      </w:r>
      <w:r w:rsidR="00DD1EF6">
        <w:rPr>
          <w:rFonts w:ascii="Verdana" w:hAnsi="Verdana"/>
          <w:sz w:val="32"/>
          <w:szCs w:val="32"/>
        </w:rPr>
        <w:t xml:space="preserve"> </w:t>
      </w:r>
      <w:r w:rsidR="00DD1EF6" w:rsidRPr="00DD1EF6">
        <w:rPr>
          <w:rFonts w:ascii="Verdana" w:hAnsi="Verdana"/>
          <w:sz w:val="32"/>
          <w:szCs w:val="32"/>
          <w:u w:val="single"/>
        </w:rPr>
        <w:t>namenjen jim je manjši del intervjuja</w:t>
      </w:r>
      <w:r w:rsidR="00DD1EF6">
        <w:rPr>
          <w:rFonts w:ascii="Verdana" w:hAnsi="Verdana"/>
          <w:sz w:val="32"/>
          <w:szCs w:val="32"/>
        </w:rPr>
        <w:t>;</w:t>
      </w:r>
    </w:p>
    <w:p w:rsidR="00B97AA8" w:rsidRPr="00B97AA8" w:rsidRDefault="00B97AA8" w:rsidP="00B97AA8">
      <w:pPr>
        <w:pStyle w:val="Odstavekseznama"/>
        <w:rPr>
          <w:rFonts w:ascii="Verdana" w:hAnsi="Verdana"/>
          <w:sz w:val="32"/>
          <w:szCs w:val="32"/>
        </w:rPr>
      </w:pPr>
    </w:p>
    <w:p w:rsidR="00B97AA8" w:rsidRDefault="00B97AA8" w:rsidP="00B97AA8">
      <w:pPr>
        <w:pStyle w:val="Odstavekseznama"/>
        <w:rPr>
          <w:rFonts w:ascii="Verdana" w:hAnsi="Verdana"/>
          <w:sz w:val="32"/>
          <w:szCs w:val="32"/>
        </w:rPr>
      </w:pPr>
    </w:p>
    <w:p w:rsidR="00B97AA8" w:rsidRPr="007A0476" w:rsidRDefault="00B97AA8" w:rsidP="00B97AA8">
      <w:pPr>
        <w:pStyle w:val="Odstavekseznama"/>
        <w:numPr>
          <w:ilvl w:val="0"/>
          <w:numId w:val="11"/>
        </w:numPr>
        <w:rPr>
          <w:rFonts w:ascii="Verdana" w:hAnsi="Verdana"/>
          <w:sz w:val="32"/>
          <w:szCs w:val="32"/>
          <w:u w:val="single"/>
        </w:rPr>
      </w:pPr>
      <w:r w:rsidRPr="00B97AA8">
        <w:rPr>
          <w:rFonts w:ascii="Verdana" w:hAnsi="Verdana"/>
          <w:b/>
          <w:color w:val="00B050"/>
          <w:sz w:val="32"/>
          <w:szCs w:val="32"/>
        </w:rPr>
        <w:t>odgovorov intervjuvanca</w:t>
      </w:r>
      <w:r>
        <w:rPr>
          <w:rFonts w:ascii="Verdana" w:hAnsi="Verdana"/>
          <w:sz w:val="32"/>
          <w:szCs w:val="32"/>
        </w:rPr>
        <w:t xml:space="preserve"> (so subjektivna, saj intervjuvanec v njih podaja lastna doživetja, razmišljanja ali mnenje/vedenje/razumevanje o določeni temi); </w:t>
      </w:r>
      <w:r w:rsidRPr="007A0476">
        <w:rPr>
          <w:rFonts w:ascii="Verdana" w:hAnsi="Verdana"/>
          <w:sz w:val="32"/>
          <w:szCs w:val="32"/>
          <w:u w:val="single"/>
        </w:rPr>
        <w:t>namenjen jim je večji del intervjuja.</w:t>
      </w:r>
    </w:p>
    <w:p w:rsidR="00B97AA8" w:rsidRDefault="00B97AA8" w:rsidP="00B97AA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 zapisani obliki je intervjuju dodana slika intervjuvanca ali kakšno drugo slikovno gradivo.</w:t>
      </w:r>
    </w:p>
    <w:p w:rsidR="00B97AA8" w:rsidRDefault="00B97AA8" w:rsidP="00B97AA8">
      <w:pPr>
        <w:rPr>
          <w:rFonts w:ascii="Verdana" w:hAnsi="Verdana"/>
          <w:sz w:val="32"/>
          <w:szCs w:val="32"/>
        </w:rPr>
      </w:pPr>
      <w:r w:rsidRPr="00852686">
        <w:rPr>
          <w:rFonts w:ascii="Verdana" w:hAnsi="Verdana"/>
          <w:sz w:val="32"/>
          <w:szCs w:val="32"/>
          <w:u w:val="single"/>
        </w:rPr>
        <w:t>Intervju nima klasičnega zaključka</w:t>
      </w:r>
      <w:r>
        <w:rPr>
          <w:rFonts w:ascii="Verdana" w:hAnsi="Verdana"/>
          <w:sz w:val="32"/>
          <w:szCs w:val="32"/>
        </w:rPr>
        <w:t>, konča se lahko z novinarjevo zahvalo vprašanemu za odgovore ali z dobrimi željami za nadaljnje delo intervjuvanca.</w:t>
      </w:r>
    </w:p>
    <w:p w:rsidR="00B97AA8" w:rsidRDefault="00B97AA8" w:rsidP="00B97AA8">
      <w:pPr>
        <w:rPr>
          <w:rFonts w:ascii="Verdana" w:hAnsi="Verdana"/>
          <w:sz w:val="32"/>
          <w:szCs w:val="32"/>
        </w:rPr>
      </w:pPr>
      <w:r w:rsidRPr="00FD3E44">
        <w:rPr>
          <w:rFonts w:ascii="Verdana" w:hAnsi="Verdana"/>
          <w:color w:val="943634" w:themeColor="accent2" w:themeShade="BF"/>
          <w:sz w:val="32"/>
          <w:szCs w:val="32"/>
          <w:u w:val="single"/>
        </w:rPr>
        <w:t>Glede na vsebino ločimo</w:t>
      </w:r>
      <w:r>
        <w:rPr>
          <w:rFonts w:ascii="Verdana" w:hAnsi="Verdana"/>
          <w:sz w:val="32"/>
          <w:szCs w:val="32"/>
        </w:rPr>
        <w:t>:</w:t>
      </w:r>
    </w:p>
    <w:p w:rsidR="00B97AA8" w:rsidRPr="00861033" w:rsidRDefault="00B97AA8" w:rsidP="00B97AA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eastAsia="sl-SI"/>
        </w:rPr>
        <w:lastRenderedPageBreak/>
        <w:drawing>
          <wp:inline distT="0" distB="0" distL="0" distR="0">
            <wp:extent cx="5143500" cy="2533650"/>
            <wp:effectExtent l="190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97AA8" w:rsidRDefault="00B97AA8" w:rsidP="00B97AA8">
      <w:pPr>
        <w:rPr>
          <w:rFonts w:ascii="Verdana" w:hAnsi="Verdana"/>
          <w:sz w:val="32"/>
          <w:szCs w:val="32"/>
        </w:rPr>
      </w:pPr>
    </w:p>
    <w:p w:rsidR="00B97AA8" w:rsidRDefault="00B97AA8" w:rsidP="00B97AA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Ne pozabite na naloge v DZ! </w:t>
      </w:r>
      <w:r w:rsidRPr="00B97AA8">
        <w:rPr>
          <w:rFonts w:ascii="Verdana" w:hAnsi="Verdana"/>
          <w:sz w:val="32"/>
          <w:szCs w:val="32"/>
        </w:rPr>
        <w:sym w:font="Wingdings" w:char="F04A"/>
      </w:r>
    </w:p>
    <w:p w:rsidR="00B97AA8" w:rsidRDefault="00B97AA8" w:rsidP="00B97AA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To je vse za danes. Lepo se imejte!</w:t>
      </w:r>
    </w:p>
    <w:p w:rsidR="00CF6ADD" w:rsidRDefault="00CF6ADD" w:rsidP="00CF6ADD"/>
    <w:sectPr w:rsidR="00CF6ADD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570F4"/>
    <w:multiLevelType w:val="hybridMultilevel"/>
    <w:tmpl w:val="8CA078F4"/>
    <w:lvl w:ilvl="0" w:tplc="65F0FE0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E2C4D"/>
    <w:multiLevelType w:val="hybridMultilevel"/>
    <w:tmpl w:val="21704CE0"/>
    <w:lvl w:ilvl="0" w:tplc="086EA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1F4C87"/>
    <w:multiLevelType w:val="multilevel"/>
    <w:tmpl w:val="10B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7036D7"/>
    <w:multiLevelType w:val="hybridMultilevel"/>
    <w:tmpl w:val="534620C2"/>
    <w:lvl w:ilvl="0" w:tplc="821E62A8">
      <w:numFmt w:val="bullet"/>
      <w:lvlText w:val="-"/>
      <w:lvlJc w:val="left"/>
      <w:pPr>
        <w:ind w:left="44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8">
    <w:nsid w:val="6F310A14"/>
    <w:multiLevelType w:val="hybridMultilevel"/>
    <w:tmpl w:val="CAAA9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229E"/>
    <w:rsid w:val="00024395"/>
    <w:rsid w:val="000266FF"/>
    <w:rsid w:val="00085655"/>
    <w:rsid w:val="000B2354"/>
    <w:rsid w:val="000C4337"/>
    <w:rsid w:val="0010365E"/>
    <w:rsid w:val="0010656B"/>
    <w:rsid w:val="001240D7"/>
    <w:rsid w:val="00144282"/>
    <w:rsid w:val="0016169C"/>
    <w:rsid w:val="001663BE"/>
    <w:rsid w:val="001A341A"/>
    <w:rsid w:val="001D10AE"/>
    <w:rsid w:val="001D6592"/>
    <w:rsid w:val="001F675B"/>
    <w:rsid w:val="00205908"/>
    <w:rsid w:val="0022554B"/>
    <w:rsid w:val="00241279"/>
    <w:rsid w:val="00247CB6"/>
    <w:rsid w:val="0026220A"/>
    <w:rsid w:val="0028114F"/>
    <w:rsid w:val="002B2833"/>
    <w:rsid w:val="002B2B01"/>
    <w:rsid w:val="002E7A7A"/>
    <w:rsid w:val="00303F3C"/>
    <w:rsid w:val="0031180C"/>
    <w:rsid w:val="00320EF6"/>
    <w:rsid w:val="00355160"/>
    <w:rsid w:val="00357CEC"/>
    <w:rsid w:val="0037548D"/>
    <w:rsid w:val="003945FF"/>
    <w:rsid w:val="003D5FFA"/>
    <w:rsid w:val="003D746C"/>
    <w:rsid w:val="003E6B04"/>
    <w:rsid w:val="003F3874"/>
    <w:rsid w:val="00403AF9"/>
    <w:rsid w:val="004070A3"/>
    <w:rsid w:val="004567AA"/>
    <w:rsid w:val="00497CC2"/>
    <w:rsid w:val="004C00AA"/>
    <w:rsid w:val="004D0494"/>
    <w:rsid w:val="004D4250"/>
    <w:rsid w:val="004E0B39"/>
    <w:rsid w:val="00527A14"/>
    <w:rsid w:val="00566F95"/>
    <w:rsid w:val="005D6824"/>
    <w:rsid w:val="005F3437"/>
    <w:rsid w:val="005F63C1"/>
    <w:rsid w:val="00605DBF"/>
    <w:rsid w:val="00623A8A"/>
    <w:rsid w:val="00633BBE"/>
    <w:rsid w:val="00637474"/>
    <w:rsid w:val="00653AE1"/>
    <w:rsid w:val="00693961"/>
    <w:rsid w:val="006B13EF"/>
    <w:rsid w:val="006C4B8B"/>
    <w:rsid w:val="006D1391"/>
    <w:rsid w:val="006F3D7B"/>
    <w:rsid w:val="0075615A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12ECB"/>
    <w:rsid w:val="0082399B"/>
    <w:rsid w:val="00826CE0"/>
    <w:rsid w:val="00833E2F"/>
    <w:rsid w:val="008A708D"/>
    <w:rsid w:val="008C1775"/>
    <w:rsid w:val="008C182E"/>
    <w:rsid w:val="008D505A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21AB7"/>
    <w:rsid w:val="00A3169B"/>
    <w:rsid w:val="00A47440"/>
    <w:rsid w:val="00A66F40"/>
    <w:rsid w:val="00A7166C"/>
    <w:rsid w:val="00A72C6E"/>
    <w:rsid w:val="00A9748C"/>
    <w:rsid w:val="00A97A36"/>
    <w:rsid w:val="00AA13B7"/>
    <w:rsid w:val="00AB751F"/>
    <w:rsid w:val="00AE1E8D"/>
    <w:rsid w:val="00AE32CC"/>
    <w:rsid w:val="00AE72B1"/>
    <w:rsid w:val="00B55023"/>
    <w:rsid w:val="00B65FCA"/>
    <w:rsid w:val="00B666D0"/>
    <w:rsid w:val="00B852C2"/>
    <w:rsid w:val="00B97AA8"/>
    <w:rsid w:val="00BD7B29"/>
    <w:rsid w:val="00BF2479"/>
    <w:rsid w:val="00BF7563"/>
    <w:rsid w:val="00C03C7C"/>
    <w:rsid w:val="00C35EFB"/>
    <w:rsid w:val="00C94E96"/>
    <w:rsid w:val="00CA2786"/>
    <w:rsid w:val="00CA3008"/>
    <w:rsid w:val="00CF4E61"/>
    <w:rsid w:val="00CF6ADD"/>
    <w:rsid w:val="00D024FE"/>
    <w:rsid w:val="00D12BD9"/>
    <w:rsid w:val="00D1317D"/>
    <w:rsid w:val="00D15E25"/>
    <w:rsid w:val="00D3292B"/>
    <w:rsid w:val="00D3412A"/>
    <w:rsid w:val="00D3741C"/>
    <w:rsid w:val="00D4196D"/>
    <w:rsid w:val="00D4790D"/>
    <w:rsid w:val="00D60503"/>
    <w:rsid w:val="00D62747"/>
    <w:rsid w:val="00D657DE"/>
    <w:rsid w:val="00D702F7"/>
    <w:rsid w:val="00D95815"/>
    <w:rsid w:val="00D95F13"/>
    <w:rsid w:val="00DD0F47"/>
    <w:rsid w:val="00DD1EF6"/>
    <w:rsid w:val="00DD5A81"/>
    <w:rsid w:val="00DF0784"/>
    <w:rsid w:val="00E07833"/>
    <w:rsid w:val="00E136F2"/>
    <w:rsid w:val="00E14103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6A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B71DE9-8DA7-49E8-8AE7-E2BF7E2F877B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A3B511FE-9EFB-45D6-9A56-C6DB1E1A44FD}">
      <dgm:prSet phldrT="[besedilo]"/>
      <dgm:spPr/>
      <dgm:t>
        <a:bodyPr/>
        <a:lstStyle/>
        <a:p>
          <a:r>
            <a:rPr lang="sl-SI"/>
            <a:t>Osebnostni intervju</a:t>
          </a:r>
        </a:p>
      </dgm:t>
    </dgm:pt>
    <dgm:pt modelId="{33C1D082-91D0-41C2-B33F-6DBA57B39026}" type="parTrans" cxnId="{5C78D08D-3898-4165-9F5F-55BA82C092EC}">
      <dgm:prSet/>
      <dgm:spPr/>
      <dgm:t>
        <a:bodyPr/>
        <a:lstStyle/>
        <a:p>
          <a:endParaRPr lang="sl-SI"/>
        </a:p>
      </dgm:t>
    </dgm:pt>
    <dgm:pt modelId="{17A7F11F-9700-4326-96A3-42F03C67702A}" type="sibTrans" cxnId="{5C78D08D-3898-4165-9F5F-55BA82C092EC}">
      <dgm:prSet/>
      <dgm:spPr/>
      <dgm:t>
        <a:bodyPr/>
        <a:lstStyle/>
        <a:p>
          <a:endParaRPr lang="sl-SI"/>
        </a:p>
      </dgm:t>
    </dgm:pt>
    <dgm:pt modelId="{1C55118D-17F0-4354-8D32-5D66EF35F754}">
      <dgm:prSet phldrT="[besedilo]"/>
      <dgm:spPr/>
      <dgm:t>
        <a:bodyPr/>
        <a:lstStyle/>
        <a:p>
          <a:r>
            <a:rPr lang="sl-SI"/>
            <a:t>predstavitev osebe, njenega življenja in dela</a:t>
          </a:r>
        </a:p>
      </dgm:t>
    </dgm:pt>
    <dgm:pt modelId="{12C8F471-FFD7-4F88-971C-80F3E34B150E}" type="parTrans" cxnId="{021F1110-9D4D-40C1-B765-0D6F0237125E}">
      <dgm:prSet/>
      <dgm:spPr/>
      <dgm:t>
        <a:bodyPr/>
        <a:lstStyle/>
        <a:p>
          <a:endParaRPr lang="sl-SI"/>
        </a:p>
      </dgm:t>
    </dgm:pt>
    <dgm:pt modelId="{F8532665-67FE-4FCF-9B18-31424E75DF10}" type="sibTrans" cxnId="{021F1110-9D4D-40C1-B765-0D6F0237125E}">
      <dgm:prSet/>
      <dgm:spPr/>
      <dgm:t>
        <a:bodyPr/>
        <a:lstStyle/>
        <a:p>
          <a:endParaRPr lang="sl-SI"/>
        </a:p>
      </dgm:t>
    </dgm:pt>
    <dgm:pt modelId="{2555613B-572A-4102-8720-D2E4C31A08E1}">
      <dgm:prSet phldrT="[besedilo]"/>
      <dgm:spPr/>
      <dgm:t>
        <a:bodyPr/>
        <a:lstStyle/>
        <a:p>
          <a:r>
            <a:rPr lang="sl-SI"/>
            <a:t>predstavitev značaja te osebe </a:t>
          </a:r>
        </a:p>
      </dgm:t>
    </dgm:pt>
    <dgm:pt modelId="{B3A88B37-E17E-4792-834B-0265FDEBA7DF}" type="parTrans" cxnId="{54383867-26AA-4CAC-9E49-3F18F2A3775F}">
      <dgm:prSet/>
      <dgm:spPr/>
      <dgm:t>
        <a:bodyPr/>
        <a:lstStyle/>
        <a:p>
          <a:endParaRPr lang="sl-SI"/>
        </a:p>
      </dgm:t>
    </dgm:pt>
    <dgm:pt modelId="{0CCA7AF2-7E3C-400B-864D-351C3B6645BC}" type="sibTrans" cxnId="{54383867-26AA-4CAC-9E49-3F18F2A3775F}">
      <dgm:prSet/>
      <dgm:spPr/>
      <dgm:t>
        <a:bodyPr/>
        <a:lstStyle/>
        <a:p>
          <a:endParaRPr lang="sl-SI"/>
        </a:p>
      </dgm:t>
    </dgm:pt>
    <dgm:pt modelId="{3FADE74A-FE2C-4D2F-BF9D-D5A217987A46}">
      <dgm:prSet phldrT="[besedilo]"/>
      <dgm:spPr/>
      <dgm:t>
        <a:bodyPr/>
        <a:lstStyle/>
        <a:p>
          <a:r>
            <a:rPr lang="sl-SI"/>
            <a:t>Tematski intervju</a:t>
          </a:r>
        </a:p>
      </dgm:t>
    </dgm:pt>
    <dgm:pt modelId="{539AEA2B-2246-4176-AF6E-39B55FDA14D3}" type="parTrans" cxnId="{A721AD07-4D06-42EE-974D-EF19282E64E0}">
      <dgm:prSet/>
      <dgm:spPr/>
      <dgm:t>
        <a:bodyPr/>
        <a:lstStyle/>
        <a:p>
          <a:endParaRPr lang="sl-SI"/>
        </a:p>
      </dgm:t>
    </dgm:pt>
    <dgm:pt modelId="{96E8F157-6A4A-4895-B753-B57EA558A5FE}" type="sibTrans" cxnId="{A721AD07-4D06-42EE-974D-EF19282E64E0}">
      <dgm:prSet/>
      <dgm:spPr/>
      <dgm:t>
        <a:bodyPr/>
        <a:lstStyle/>
        <a:p>
          <a:endParaRPr lang="sl-SI"/>
        </a:p>
      </dgm:t>
    </dgm:pt>
    <dgm:pt modelId="{47374335-A6DD-417D-A74C-6D07B34BF200}">
      <dgm:prSet phldrT="[besedilo]"/>
      <dgm:spPr/>
      <dgm:t>
        <a:bodyPr/>
        <a:lstStyle/>
        <a:p>
          <a:r>
            <a:rPr lang="sl-SI"/>
            <a:t>predstavitev zanimive ali aktualne teme</a:t>
          </a:r>
        </a:p>
      </dgm:t>
    </dgm:pt>
    <dgm:pt modelId="{53025478-6C6A-49C8-9426-198F41061877}" type="parTrans" cxnId="{4085FA27-78CD-4E0F-A891-C539250B2028}">
      <dgm:prSet/>
      <dgm:spPr/>
      <dgm:t>
        <a:bodyPr/>
        <a:lstStyle/>
        <a:p>
          <a:endParaRPr lang="sl-SI"/>
        </a:p>
      </dgm:t>
    </dgm:pt>
    <dgm:pt modelId="{987FB4FC-A1FD-4E23-B865-C8C57E53A672}" type="sibTrans" cxnId="{4085FA27-78CD-4E0F-A891-C539250B2028}">
      <dgm:prSet/>
      <dgm:spPr/>
      <dgm:t>
        <a:bodyPr/>
        <a:lstStyle/>
        <a:p>
          <a:endParaRPr lang="sl-SI"/>
        </a:p>
      </dgm:t>
    </dgm:pt>
    <dgm:pt modelId="{68649F5E-2CD0-4A2B-B63F-1D5C13B38B3E}">
      <dgm:prSet phldrT="[besedilo]"/>
      <dgm:spPr/>
      <dgm:t>
        <a:bodyPr/>
        <a:lstStyle/>
        <a:p>
          <a:r>
            <a:rPr lang="sl-SI"/>
            <a:t>temo v svojih odgovorih predstavi strokovnjak ali poznavalec določenega področja, pri čemer izhaja iz lastnega vedenja, izkušenj, stališč ...</a:t>
          </a:r>
        </a:p>
      </dgm:t>
    </dgm:pt>
    <dgm:pt modelId="{4E007616-5112-4983-B9E3-B822F5BB7BDE}" type="parTrans" cxnId="{69D3F590-19BC-4738-BCDC-94F44ADE4DB3}">
      <dgm:prSet/>
      <dgm:spPr/>
      <dgm:t>
        <a:bodyPr/>
        <a:lstStyle/>
        <a:p>
          <a:endParaRPr lang="sl-SI"/>
        </a:p>
      </dgm:t>
    </dgm:pt>
    <dgm:pt modelId="{7D911575-902D-49F4-A963-90DC8A01C9B8}" type="sibTrans" cxnId="{69D3F590-19BC-4738-BCDC-94F44ADE4DB3}">
      <dgm:prSet/>
      <dgm:spPr/>
      <dgm:t>
        <a:bodyPr/>
        <a:lstStyle/>
        <a:p>
          <a:endParaRPr lang="sl-SI"/>
        </a:p>
      </dgm:t>
    </dgm:pt>
    <dgm:pt modelId="{1AAD0B1E-0319-4E6B-8C8C-ED7C520B4DE0}">
      <dgm:prSet phldrT="[besedilo]"/>
      <dgm:spPr/>
      <dgm:t>
        <a:bodyPr/>
        <a:lstStyle/>
        <a:p>
          <a:r>
            <a:rPr lang="sl-SI"/>
            <a:t>predstavitev pogleda te osebe na aktualne dogodke ...</a:t>
          </a:r>
        </a:p>
      </dgm:t>
    </dgm:pt>
    <dgm:pt modelId="{39017D44-F8EE-4B90-8267-F6DB67F66560}" type="parTrans" cxnId="{FF63D059-B83D-4C2A-8963-40B4AF20C673}">
      <dgm:prSet/>
      <dgm:spPr/>
      <dgm:t>
        <a:bodyPr/>
        <a:lstStyle/>
        <a:p>
          <a:endParaRPr lang="sl-SI"/>
        </a:p>
      </dgm:t>
    </dgm:pt>
    <dgm:pt modelId="{38A396D6-FBBA-45DF-8ACE-5E7CF58DB6E7}" type="sibTrans" cxnId="{FF63D059-B83D-4C2A-8963-40B4AF20C673}">
      <dgm:prSet/>
      <dgm:spPr/>
      <dgm:t>
        <a:bodyPr/>
        <a:lstStyle/>
        <a:p>
          <a:endParaRPr lang="sl-SI"/>
        </a:p>
      </dgm:t>
    </dgm:pt>
    <dgm:pt modelId="{3298150B-C13F-47EB-B454-4AA3894479FC}" type="pres">
      <dgm:prSet presAssocID="{74B71DE9-8DA7-49E8-8AE7-E2BF7E2F877B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sl-SI"/>
        </a:p>
      </dgm:t>
    </dgm:pt>
    <dgm:pt modelId="{0F62B7A2-4CAB-4A91-81AD-63F9FC40F8F7}" type="pres">
      <dgm:prSet presAssocID="{A3B511FE-9EFB-45D6-9A56-C6DB1E1A44FD}" presName="linNode" presStyleCnt="0"/>
      <dgm:spPr/>
    </dgm:pt>
    <dgm:pt modelId="{F4502AE9-AF86-4CB1-BFCD-85BD12587FFB}" type="pres">
      <dgm:prSet presAssocID="{A3B511FE-9EFB-45D6-9A56-C6DB1E1A44FD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AA33D397-D9E7-4537-BC3F-256CCF84D471}" type="pres">
      <dgm:prSet presAssocID="{A3B511FE-9EFB-45D6-9A56-C6DB1E1A44FD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82FA1058-B57D-405A-8B91-29BF2641F07F}" type="pres">
      <dgm:prSet presAssocID="{17A7F11F-9700-4326-96A3-42F03C67702A}" presName="spacing" presStyleCnt="0"/>
      <dgm:spPr/>
    </dgm:pt>
    <dgm:pt modelId="{6F98952F-8915-4E23-923A-C06190B92A04}" type="pres">
      <dgm:prSet presAssocID="{3FADE74A-FE2C-4D2F-BF9D-D5A217987A46}" presName="linNode" presStyleCnt="0"/>
      <dgm:spPr/>
    </dgm:pt>
    <dgm:pt modelId="{B4AEB6AD-E2CA-4257-9871-E35198544A18}" type="pres">
      <dgm:prSet presAssocID="{3FADE74A-FE2C-4D2F-BF9D-D5A217987A46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2F24DB96-7059-4031-8D98-80EB68F3D126}" type="pres">
      <dgm:prSet presAssocID="{3FADE74A-FE2C-4D2F-BF9D-D5A217987A46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69D3F590-19BC-4738-BCDC-94F44ADE4DB3}" srcId="{3FADE74A-FE2C-4D2F-BF9D-D5A217987A46}" destId="{68649F5E-2CD0-4A2B-B63F-1D5C13B38B3E}" srcOrd="1" destOrd="0" parTransId="{4E007616-5112-4983-B9E3-B822F5BB7BDE}" sibTransId="{7D911575-902D-49F4-A963-90DC8A01C9B8}"/>
    <dgm:cxn modelId="{FF63D059-B83D-4C2A-8963-40B4AF20C673}" srcId="{A3B511FE-9EFB-45D6-9A56-C6DB1E1A44FD}" destId="{1AAD0B1E-0319-4E6B-8C8C-ED7C520B4DE0}" srcOrd="2" destOrd="0" parTransId="{39017D44-F8EE-4B90-8267-F6DB67F66560}" sibTransId="{38A396D6-FBBA-45DF-8ACE-5E7CF58DB6E7}"/>
    <dgm:cxn modelId="{5440DB16-A549-4C28-8D3D-0C2F4114BD75}" type="presOf" srcId="{68649F5E-2CD0-4A2B-B63F-1D5C13B38B3E}" destId="{2F24DB96-7059-4031-8D98-80EB68F3D126}" srcOrd="0" destOrd="1" presId="urn:microsoft.com/office/officeart/2005/8/layout/vList6"/>
    <dgm:cxn modelId="{5C78D08D-3898-4165-9F5F-55BA82C092EC}" srcId="{74B71DE9-8DA7-49E8-8AE7-E2BF7E2F877B}" destId="{A3B511FE-9EFB-45D6-9A56-C6DB1E1A44FD}" srcOrd="0" destOrd="0" parTransId="{33C1D082-91D0-41C2-B33F-6DBA57B39026}" sibTransId="{17A7F11F-9700-4326-96A3-42F03C67702A}"/>
    <dgm:cxn modelId="{5A4F391C-83C1-4DF9-A30C-3A4FA2097190}" type="presOf" srcId="{1AAD0B1E-0319-4E6B-8C8C-ED7C520B4DE0}" destId="{AA33D397-D9E7-4537-BC3F-256CCF84D471}" srcOrd="0" destOrd="2" presId="urn:microsoft.com/office/officeart/2005/8/layout/vList6"/>
    <dgm:cxn modelId="{4F8A395D-8118-4990-A7CF-21615B2CC6D7}" type="presOf" srcId="{1C55118D-17F0-4354-8D32-5D66EF35F754}" destId="{AA33D397-D9E7-4537-BC3F-256CCF84D471}" srcOrd="0" destOrd="0" presId="urn:microsoft.com/office/officeart/2005/8/layout/vList6"/>
    <dgm:cxn modelId="{54383867-26AA-4CAC-9E49-3F18F2A3775F}" srcId="{A3B511FE-9EFB-45D6-9A56-C6DB1E1A44FD}" destId="{2555613B-572A-4102-8720-D2E4C31A08E1}" srcOrd="1" destOrd="0" parTransId="{B3A88B37-E17E-4792-834B-0265FDEBA7DF}" sibTransId="{0CCA7AF2-7E3C-400B-864D-351C3B6645BC}"/>
    <dgm:cxn modelId="{E47AAC23-DEBC-4F57-BDD0-FAFA6F8EF93C}" type="presOf" srcId="{3FADE74A-FE2C-4D2F-BF9D-D5A217987A46}" destId="{B4AEB6AD-E2CA-4257-9871-E35198544A18}" srcOrd="0" destOrd="0" presId="urn:microsoft.com/office/officeart/2005/8/layout/vList6"/>
    <dgm:cxn modelId="{021F1110-9D4D-40C1-B765-0D6F0237125E}" srcId="{A3B511FE-9EFB-45D6-9A56-C6DB1E1A44FD}" destId="{1C55118D-17F0-4354-8D32-5D66EF35F754}" srcOrd="0" destOrd="0" parTransId="{12C8F471-FFD7-4F88-971C-80F3E34B150E}" sibTransId="{F8532665-67FE-4FCF-9B18-31424E75DF10}"/>
    <dgm:cxn modelId="{AA7DAC7E-E0C9-4A48-AFBE-A666D6868307}" type="presOf" srcId="{A3B511FE-9EFB-45D6-9A56-C6DB1E1A44FD}" destId="{F4502AE9-AF86-4CB1-BFCD-85BD12587FFB}" srcOrd="0" destOrd="0" presId="urn:microsoft.com/office/officeart/2005/8/layout/vList6"/>
    <dgm:cxn modelId="{4085FA27-78CD-4E0F-A891-C539250B2028}" srcId="{3FADE74A-FE2C-4D2F-BF9D-D5A217987A46}" destId="{47374335-A6DD-417D-A74C-6D07B34BF200}" srcOrd="0" destOrd="0" parTransId="{53025478-6C6A-49C8-9426-198F41061877}" sibTransId="{987FB4FC-A1FD-4E23-B865-C8C57E53A672}"/>
    <dgm:cxn modelId="{524CFFA6-4E25-4E14-96CA-A948CE987797}" type="presOf" srcId="{2555613B-572A-4102-8720-D2E4C31A08E1}" destId="{AA33D397-D9E7-4537-BC3F-256CCF84D471}" srcOrd="0" destOrd="1" presId="urn:microsoft.com/office/officeart/2005/8/layout/vList6"/>
    <dgm:cxn modelId="{7621DD1D-13E4-4964-815E-BC05C612EFD8}" type="presOf" srcId="{74B71DE9-8DA7-49E8-8AE7-E2BF7E2F877B}" destId="{3298150B-C13F-47EB-B454-4AA3894479FC}" srcOrd="0" destOrd="0" presId="urn:microsoft.com/office/officeart/2005/8/layout/vList6"/>
    <dgm:cxn modelId="{A721AD07-4D06-42EE-974D-EF19282E64E0}" srcId="{74B71DE9-8DA7-49E8-8AE7-E2BF7E2F877B}" destId="{3FADE74A-FE2C-4D2F-BF9D-D5A217987A46}" srcOrd="1" destOrd="0" parTransId="{539AEA2B-2246-4176-AF6E-39B55FDA14D3}" sibTransId="{96E8F157-6A4A-4895-B753-B57EA558A5FE}"/>
    <dgm:cxn modelId="{B8143F6E-2579-4510-9A1E-1F42E0970F90}" type="presOf" srcId="{47374335-A6DD-417D-A74C-6D07B34BF200}" destId="{2F24DB96-7059-4031-8D98-80EB68F3D126}" srcOrd="0" destOrd="0" presId="urn:microsoft.com/office/officeart/2005/8/layout/vList6"/>
    <dgm:cxn modelId="{F2426534-F38D-45C6-ADEE-6E793BC0291B}" type="presParOf" srcId="{3298150B-C13F-47EB-B454-4AA3894479FC}" destId="{0F62B7A2-4CAB-4A91-81AD-63F9FC40F8F7}" srcOrd="0" destOrd="0" presId="urn:microsoft.com/office/officeart/2005/8/layout/vList6"/>
    <dgm:cxn modelId="{175F1E7B-A752-462C-AEBD-58770D5808C0}" type="presParOf" srcId="{0F62B7A2-4CAB-4A91-81AD-63F9FC40F8F7}" destId="{F4502AE9-AF86-4CB1-BFCD-85BD12587FFB}" srcOrd="0" destOrd="0" presId="urn:microsoft.com/office/officeart/2005/8/layout/vList6"/>
    <dgm:cxn modelId="{0629514D-8193-4EAF-8388-0EFB20E3ED39}" type="presParOf" srcId="{0F62B7A2-4CAB-4A91-81AD-63F9FC40F8F7}" destId="{AA33D397-D9E7-4537-BC3F-256CCF84D471}" srcOrd="1" destOrd="0" presId="urn:microsoft.com/office/officeart/2005/8/layout/vList6"/>
    <dgm:cxn modelId="{7CA9C5B5-F6A1-4D81-8931-7DA657A26A33}" type="presParOf" srcId="{3298150B-C13F-47EB-B454-4AA3894479FC}" destId="{82FA1058-B57D-405A-8B91-29BF2641F07F}" srcOrd="1" destOrd="0" presId="urn:microsoft.com/office/officeart/2005/8/layout/vList6"/>
    <dgm:cxn modelId="{C2859CE2-FBAE-46D5-9A76-7444BB7A4F51}" type="presParOf" srcId="{3298150B-C13F-47EB-B454-4AA3894479FC}" destId="{6F98952F-8915-4E23-923A-C06190B92A04}" srcOrd="2" destOrd="0" presId="urn:microsoft.com/office/officeart/2005/8/layout/vList6"/>
    <dgm:cxn modelId="{3EF8AFB6-2E90-45BC-BAB5-80F7548AF3E0}" type="presParOf" srcId="{6F98952F-8915-4E23-923A-C06190B92A04}" destId="{B4AEB6AD-E2CA-4257-9871-E35198544A18}" srcOrd="0" destOrd="0" presId="urn:microsoft.com/office/officeart/2005/8/layout/vList6"/>
    <dgm:cxn modelId="{85D43C1C-5D74-4AEF-8030-160010D1B903}" type="presParOf" srcId="{6F98952F-8915-4E23-923A-C06190B92A04}" destId="{2F24DB96-7059-4031-8D98-80EB68F3D126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33D397-D9E7-4537-BC3F-256CCF84D471}">
      <dsp:nvSpPr>
        <dsp:cNvPr id="0" name=""/>
        <dsp:cNvSpPr/>
      </dsp:nvSpPr>
      <dsp:spPr>
        <a:xfrm>
          <a:off x="2057400" y="309"/>
          <a:ext cx="3086100" cy="1206205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l-SI" sz="1100" kern="1200"/>
            <a:t>predstavitev osebe, njenega življenja in dela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l-SI" sz="1100" kern="1200"/>
            <a:t>predstavitev značaja te osebe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l-SI" sz="1100" kern="1200"/>
            <a:t>predstavitev pogleda te osebe na aktualne dogodke ...</a:t>
          </a:r>
        </a:p>
      </dsp:txBody>
      <dsp:txXfrm>
        <a:off x="2057400" y="309"/>
        <a:ext cx="3086100" cy="1206205"/>
      </dsp:txXfrm>
    </dsp:sp>
    <dsp:sp modelId="{F4502AE9-AF86-4CB1-BFCD-85BD12587FFB}">
      <dsp:nvSpPr>
        <dsp:cNvPr id="0" name=""/>
        <dsp:cNvSpPr/>
      </dsp:nvSpPr>
      <dsp:spPr>
        <a:xfrm>
          <a:off x="0" y="309"/>
          <a:ext cx="2057400" cy="120620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800" kern="1200"/>
            <a:t>Osebnostni intervju</a:t>
          </a:r>
        </a:p>
      </dsp:txBody>
      <dsp:txXfrm>
        <a:off x="0" y="309"/>
        <a:ext cx="2057400" cy="1206205"/>
      </dsp:txXfrm>
    </dsp:sp>
    <dsp:sp modelId="{2F24DB96-7059-4031-8D98-80EB68F3D126}">
      <dsp:nvSpPr>
        <dsp:cNvPr id="0" name=""/>
        <dsp:cNvSpPr/>
      </dsp:nvSpPr>
      <dsp:spPr>
        <a:xfrm>
          <a:off x="2057400" y="1327135"/>
          <a:ext cx="3086100" cy="1206205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l-SI" sz="1100" kern="1200"/>
            <a:t>predstavitev zanimive ali aktualne teme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l-SI" sz="1100" kern="1200"/>
            <a:t>temo v svojih odgovorih predstavi strokovnjak ali poznavalec določenega področja, pri čemer izhaja iz lastnega vedenja, izkušenj, stališč ...</a:t>
          </a:r>
        </a:p>
      </dsp:txBody>
      <dsp:txXfrm>
        <a:off x="2057400" y="1327135"/>
        <a:ext cx="3086100" cy="1206205"/>
      </dsp:txXfrm>
    </dsp:sp>
    <dsp:sp modelId="{B4AEB6AD-E2CA-4257-9871-E35198544A18}">
      <dsp:nvSpPr>
        <dsp:cNvPr id="0" name=""/>
        <dsp:cNvSpPr/>
      </dsp:nvSpPr>
      <dsp:spPr>
        <a:xfrm>
          <a:off x="0" y="1327135"/>
          <a:ext cx="2057400" cy="120620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800" kern="1200"/>
            <a:t>Tematski intervju</a:t>
          </a:r>
        </a:p>
      </dsp:txBody>
      <dsp:txXfrm>
        <a:off x="0" y="1327135"/>
        <a:ext cx="2057400" cy="12062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28393-9DB9-485C-9CD0-8B18F55C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56</cp:revision>
  <dcterms:created xsi:type="dcterms:W3CDTF">2020-10-18T18:23:00Z</dcterms:created>
  <dcterms:modified xsi:type="dcterms:W3CDTF">2021-01-12T15:47:00Z</dcterms:modified>
</cp:coreProperties>
</file>