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583579">
        <w:rPr>
          <w:rFonts w:ascii="Verdana" w:hAnsi="Verdana"/>
          <w:b/>
          <w:sz w:val="24"/>
          <w:szCs w:val="24"/>
        </w:rPr>
        <w:t>21</w:t>
      </w:r>
      <w:r w:rsidR="008F3E34">
        <w:rPr>
          <w:rFonts w:ascii="Verdana" w:hAnsi="Verdana"/>
          <w:b/>
          <w:sz w:val="24"/>
          <w:szCs w:val="24"/>
        </w:rPr>
        <w:t xml:space="preserve">. </w:t>
      </w:r>
      <w:r w:rsidR="0075345E">
        <w:rPr>
          <w:rFonts w:ascii="Verdana" w:hAnsi="Verdana"/>
          <w:b/>
          <w:sz w:val="24"/>
          <w:szCs w:val="24"/>
        </w:rPr>
        <w:t>1</w:t>
      </w:r>
      <w:r w:rsidR="00DE1332" w:rsidRPr="005D5A73">
        <w:rPr>
          <w:rFonts w:ascii="Verdana" w:hAnsi="Verdana"/>
          <w:b/>
          <w:sz w:val="24"/>
          <w:szCs w:val="24"/>
        </w:rPr>
        <w:t>. 202</w:t>
      </w:r>
      <w:r w:rsidR="0075345E">
        <w:rPr>
          <w:rFonts w:ascii="Verdana" w:hAnsi="Verdana"/>
          <w:b/>
          <w:sz w:val="24"/>
          <w:szCs w:val="24"/>
        </w:rPr>
        <w:t>1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3E34">
        <w:rPr>
          <w:rFonts w:ascii="Verdana" w:hAnsi="Verdana"/>
          <w:b/>
          <w:sz w:val="24"/>
          <w:szCs w:val="24"/>
        </w:rPr>
        <w:t>a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Pripomočki: </w:t>
      </w:r>
      <w:r w:rsidR="00E4023B">
        <w:rPr>
          <w:rFonts w:ascii="Verdana" w:hAnsi="Verdana"/>
          <w:b/>
          <w:sz w:val="24"/>
          <w:szCs w:val="24"/>
        </w:rPr>
        <w:t>zvezek, delovni zvezek (5</w:t>
      </w:r>
      <w:r w:rsidR="00E465B5">
        <w:rPr>
          <w:rFonts w:ascii="Verdana" w:hAnsi="Verdana"/>
          <w:b/>
          <w:sz w:val="24"/>
          <w:szCs w:val="24"/>
        </w:rPr>
        <w:t>7</w:t>
      </w:r>
      <w:r w:rsidR="00E4023B">
        <w:rPr>
          <w:rFonts w:ascii="Verdana" w:hAnsi="Verdana"/>
          <w:b/>
          <w:sz w:val="24"/>
          <w:szCs w:val="24"/>
        </w:rPr>
        <w:t>-</w:t>
      </w:r>
      <w:r w:rsidR="00E465B5">
        <w:rPr>
          <w:rFonts w:ascii="Verdana" w:hAnsi="Verdana"/>
          <w:b/>
          <w:sz w:val="24"/>
          <w:szCs w:val="24"/>
        </w:rPr>
        <w:t>64</w:t>
      </w:r>
      <w:r w:rsidR="00E4023B">
        <w:rPr>
          <w:rFonts w:ascii="Verdana" w:hAnsi="Verdana"/>
          <w:b/>
          <w:sz w:val="24"/>
          <w:szCs w:val="24"/>
        </w:rPr>
        <w:t>)</w:t>
      </w:r>
    </w:p>
    <w:p w:rsidR="00E52D41" w:rsidRDefault="00E52D4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E52D41" w:rsidRPr="00E451C9" w:rsidRDefault="00E451C9" w:rsidP="00DE1332">
      <w:pPr>
        <w:jc w:val="both"/>
        <w:rPr>
          <w:rFonts w:ascii="Verdana" w:hAnsi="Verdana"/>
          <w:b/>
          <w:sz w:val="24"/>
          <w:szCs w:val="24"/>
        </w:rPr>
      </w:pPr>
      <w:r w:rsidRPr="00E451C9">
        <w:rPr>
          <w:rFonts w:ascii="Verdana" w:hAnsi="Verdana"/>
          <w:b/>
          <w:sz w:val="24"/>
          <w:szCs w:val="24"/>
        </w:rPr>
        <w:t xml:space="preserve">Povezava ZOOM za tiste, ki ste vprašani: </w:t>
      </w:r>
      <w:r w:rsidR="00583579">
        <w:rPr>
          <w:rFonts w:ascii="Verdana" w:hAnsi="Verdana"/>
          <w:b/>
          <w:sz w:val="24"/>
          <w:szCs w:val="24"/>
          <w:highlight w:val="yellow"/>
        </w:rPr>
        <w:t>Jernej in še kdo?</w:t>
      </w:r>
      <w:r w:rsidRPr="00E451C9">
        <w:rPr>
          <w:rFonts w:ascii="Verdana" w:hAnsi="Verdana"/>
          <w:b/>
          <w:sz w:val="24"/>
          <w:szCs w:val="24"/>
          <w:highlight w:val="yellow"/>
        </w:rPr>
        <w:t xml:space="preserve"> (vidimo se ob 13h).</w:t>
      </w:r>
    </w:p>
    <w:p w:rsidR="00583579" w:rsidRPr="00583579" w:rsidRDefault="00583579" w:rsidP="00583579">
      <w:pPr>
        <w:jc w:val="both"/>
        <w:rPr>
          <w:rFonts w:ascii="Verdana" w:hAnsi="Verdana"/>
          <w:b/>
          <w:sz w:val="28"/>
          <w:szCs w:val="28"/>
        </w:rPr>
      </w:pPr>
      <w:r w:rsidRPr="00583579">
        <w:rPr>
          <w:rFonts w:ascii="Verdana" w:hAnsi="Verdana"/>
          <w:b/>
          <w:sz w:val="28"/>
          <w:szCs w:val="28"/>
        </w:rPr>
        <w:t>https://arnes-si.zoom.us/j/95401965639?pwd=dmppTERrSVN3YUttb1NtWHIyUE5pdz09</w:t>
      </w:r>
    </w:p>
    <w:p w:rsidR="00583579" w:rsidRPr="00583579" w:rsidRDefault="00583579" w:rsidP="00583579">
      <w:pPr>
        <w:jc w:val="both"/>
        <w:rPr>
          <w:rFonts w:ascii="Verdana" w:hAnsi="Verdana"/>
          <w:b/>
          <w:sz w:val="28"/>
          <w:szCs w:val="28"/>
        </w:rPr>
      </w:pPr>
    </w:p>
    <w:p w:rsidR="00583579" w:rsidRPr="00583579" w:rsidRDefault="00583579" w:rsidP="00583579">
      <w:pPr>
        <w:jc w:val="both"/>
        <w:rPr>
          <w:rFonts w:ascii="Verdana" w:hAnsi="Verdana"/>
          <w:b/>
          <w:sz w:val="28"/>
          <w:szCs w:val="28"/>
        </w:rPr>
      </w:pPr>
      <w:r w:rsidRPr="00583579">
        <w:rPr>
          <w:rFonts w:ascii="Verdana" w:hAnsi="Verdana"/>
          <w:b/>
          <w:sz w:val="28"/>
          <w:szCs w:val="28"/>
        </w:rPr>
        <w:t>Meeting ID: 954 0196 5639</w:t>
      </w:r>
    </w:p>
    <w:p w:rsidR="00E451C9" w:rsidRPr="00583579" w:rsidRDefault="00583579" w:rsidP="00583579">
      <w:pPr>
        <w:jc w:val="both"/>
        <w:rPr>
          <w:rFonts w:ascii="Verdana" w:hAnsi="Verdana"/>
          <w:b/>
          <w:color w:val="FF0000"/>
          <w:sz w:val="28"/>
          <w:szCs w:val="28"/>
        </w:rPr>
      </w:pPr>
      <w:proofErr w:type="spellStart"/>
      <w:r w:rsidRPr="00583579">
        <w:rPr>
          <w:rFonts w:ascii="Verdana" w:hAnsi="Verdana"/>
          <w:b/>
          <w:sz w:val="28"/>
          <w:szCs w:val="28"/>
        </w:rPr>
        <w:t>Passcode</w:t>
      </w:r>
      <w:proofErr w:type="spellEnd"/>
      <w:r w:rsidRPr="00583579">
        <w:rPr>
          <w:rFonts w:ascii="Verdana" w:hAnsi="Verdana"/>
          <w:b/>
          <w:sz w:val="28"/>
          <w:szCs w:val="28"/>
        </w:rPr>
        <w:t>: 030003</w:t>
      </w:r>
    </w:p>
    <w:p w:rsidR="00E451C9" w:rsidRDefault="00E451C9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Pr="00E465B5" w:rsidRDefault="00DE1332" w:rsidP="00F4182C">
      <w:pPr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>Pozdravljeni!</w:t>
      </w:r>
    </w:p>
    <w:p w:rsidR="00DE1332" w:rsidRDefault="00E451C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E465B5">
        <w:rPr>
          <w:rFonts w:ascii="Verdana" w:hAnsi="Verdana"/>
          <w:b/>
          <w:sz w:val="24"/>
          <w:szCs w:val="24"/>
        </w:rPr>
        <w:t xml:space="preserve">Danes si boste zapisali najprej nekaj o </w:t>
      </w:r>
      <w:r w:rsidR="00583579">
        <w:rPr>
          <w:rFonts w:ascii="Verdana" w:hAnsi="Verdana"/>
          <w:b/>
          <w:sz w:val="24"/>
          <w:szCs w:val="24"/>
        </w:rPr>
        <w:t>začetku HLADNE VOJNE!</w:t>
      </w:r>
    </w:p>
    <w:p w:rsidR="00583579" w:rsidRPr="00E465B5" w:rsidRDefault="0058357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val="en-US"/>
        </w:rPr>
        <w:drawing>
          <wp:inline distT="0" distB="0" distL="0" distR="0">
            <wp:extent cx="6645910" cy="34321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dwar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579" w:rsidRDefault="00583579" w:rsidP="00E52D4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Najprej zapišite OGROMEN NOVI NASLOV:</w:t>
      </w:r>
    </w:p>
    <w:p w:rsidR="00583579" w:rsidRDefault="00583579" w:rsidP="00583579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583579">
        <w:rPr>
          <w:rFonts w:ascii="Verdana" w:hAnsi="Verdana"/>
          <w:b/>
          <w:color w:val="FF0000"/>
          <w:sz w:val="24"/>
          <w:szCs w:val="24"/>
        </w:rPr>
        <w:t>UREDITEV SVETA PO 2. SVETOVNI VOJNI</w:t>
      </w:r>
    </w:p>
    <w:p w:rsidR="00583579" w:rsidRPr="00583579" w:rsidRDefault="00583579" w:rsidP="00583579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Nato sledi malce manjši, a še vedno velik naslov</w:t>
      </w:r>
    </w:p>
    <w:p w:rsidR="00E4023B" w:rsidRDefault="00583579" w:rsidP="00E4023B">
      <w:pPr>
        <w:spacing w:line="360" w:lineRule="auto"/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HLADNA VOJNA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lastRenderedPageBreak/>
        <w:t>Definicija HLADNE VOJNE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S pojmom </w:t>
      </w:r>
      <w:r w:rsidRPr="00583579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hladna vojna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označujemo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delitev sveta po končani 2. svetovn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i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 vojn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i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, ko se je svet razdelil na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zahodni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in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vzhodni blok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zaradi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ideoloških razlik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med zaveznicami med vojno. 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VZHODNI BLOK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S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padal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je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pod na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dz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or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Sovjetske zveze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>,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razvijal se je po načelih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komunizma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oblast v tem delu sveta so prevzele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komunistične stranke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ZAHODNI BLOK</w:t>
      </w: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Bil je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pod vplivom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ZDA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in se je razvijal po načelih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demokracije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F9357D" w:rsidRDefault="00F9357D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noProof/>
          <w:color w:val="FF0000"/>
          <w:sz w:val="24"/>
          <w:szCs w:val="24"/>
          <w:shd w:val="clear" w:color="auto" w:fill="FFFFFF"/>
          <w:lang w:val="en-US"/>
        </w:rPr>
        <w:drawing>
          <wp:inline distT="0" distB="0" distL="0" distR="0">
            <wp:extent cx="4860000" cy="4937760"/>
            <wp:effectExtent l="19050" t="19050" r="17145" b="152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457ea188c6993af51912f1a599f97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4937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9357D" w:rsidRDefault="00F9357D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(vzhodni blok, </w:t>
      </w:r>
      <w:r w:rsidRPr="00F9357D">
        <w:rPr>
          <w:rFonts w:ascii="Verdana" w:hAnsi="Verdana" w:cs="Arial"/>
          <w:b/>
          <w:color w:val="4472C4" w:themeColor="accent5"/>
          <w:sz w:val="24"/>
          <w:szCs w:val="24"/>
          <w:shd w:val="clear" w:color="auto" w:fill="FFFFFF"/>
        </w:rPr>
        <w:t>zahodni blok</w:t>
      </w:r>
      <w:r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)</w:t>
      </w:r>
    </w:p>
    <w:p w:rsidR="00583579" w:rsidRPr="00583579" w:rsidRDefault="00583579" w:rsidP="00E451C9">
      <w:pPr>
        <w:spacing w:line="360" w:lineRule="auto"/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NAPETOSTI MED BLOKOMA</w:t>
      </w:r>
    </w:p>
    <w:p w:rsidR="00583579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Na mejnem področju med blokoma so se pojavljale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napetosti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. Obe državi se nista nikoli spopadli, sta se pa neprestano oboroževali in grozili z jedrskim orožjem in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lastRenderedPageBreak/>
        <w:t>spopadom.. V času hladne se je močno razširilo vohunjenje, saj sta državi le na ta način prihajali do informacij.</w:t>
      </w:r>
    </w:p>
    <w:p w:rsidR="00F9357D" w:rsidRDefault="00F9357D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noProof/>
          <w:color w:val="000000"/>
          <w:sz w:val="24"/>
          <w:szCs w:val="24"/>
          <w:shd w:val="clear" w:color="auto" w:fill="FFFFFF"/>
          <w:lang w:val="en-US"/>
        </w:rPr>
        <w:drawing>
          <wp:inline distT="0" distB="0" distL="0" distR="0">
            <wp:extent cx="6645910" cy="354457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dw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57D" w:rsidRDefault="00583579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ŽELEZNA ZAVESA</w:t>
      </w:r>
      <w:r w:rsidRPr="00583579">
        <w:rPr>
          <w:rFonts w:ascii="Verdana" w:hAnsi="Verdana" w:cs="Arial"/>
          <w:color w:val="000000"/>
          <w:sz w:val="24"/>
          <w:szCs w:val="24"/>
        </w:rPr>
        <w:br/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Pojem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železna zavesa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označuje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 </w:t>
      </w:r>
      <w:r w:rsidR="00F9357D"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simbolno</w:t>
      </w:r>
      <w:r w:rsidR="00F9357D"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delitev sveta na dva dela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Gre pa za mejo, ki je delila oba bloka in je geografsko potekala od Severnega morja do Tržaškega zaliva. Meja je bila označena z bodečo žico, nadzorovanimi prehodi in oboroženo vojsko. Meja je bila simbolno najmočnejša v mestu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Berlin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, kjer so jo utrdili v obliki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Berlinskega zidu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.</w:t>
      </w:r>
    </w:p>
    <w:p w:rsidR="00583579" w:rsidRDefault="00F9357D" w:rsidP="00E451C9">
      <w:pPr>
        <w:spacing w:line="360" w:lineRule="auto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158984" cy="24955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31157-5x3-topteaser1260x7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459" cy="24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579" w:rsidRPr="00583579">
        <w:rPr>
          <w:rFonts w:ascii="Verdana" w:hAnsi="Verdana" w:cs="Arial"/>
          <w:color w:val="000000"/>
          <w:sz w:val="24"/>
          <w:szCs w:val="24"/>
        </w:rPr>
        <w:br/>
      </w:r>
      <w:r w:rsidR="00583579" w:rsidRPr="00583579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- NOVA ZAVEZNIŠTVA</w:t>
      </w:r>
    </w:p>
    <w:p w:rsidR="00E465B5" w:rsidRPr="00583579" w:rsidRDefault="00583579" w:rsidP="00E451C9">
      <w:pPr>
        <w:spacing w:line="360" w:lineRule="auto"/>
        <w:rPr>
          <w:rFonts w:ascii="Verdana" w:hAnsi="Verdana"/>
          <w:sz w:val="24"/>
          <w:szCs w:val="24"/>
        </w:rPr>
      </w:pP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Oba bloka sta se povezovala na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gospodarskem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in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vojaškem področju</w:t>
      </w:r>
      <w:r w:rsidRPr="00F9357D">
        <w:rPr>
          <w:rFonts w:ascii="Verdana" w:hAnsi="Verdana" w:cs="Arial"/>
          <w:color w:val="FF0000"/>
          <w:sz w:val="24"/>
          <w:szCs w:val="24"/>
          <w:shd w:val="clear" w:color="auto" w:fill="FFFFFF"/>
        </w:rPr>
        <w:t xml:space="preserve"> 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(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zahodni blok –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T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rumanova doktrina,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M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ar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s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hal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l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ov načrt, N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>ATO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 pakt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; 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vzhodni blok –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t xml:space="preserve">SEV, </w:t>
      </w:r>
      <w:r w:rsidRPr="00F9357D">
        <w:rPr>
          <w:rFonts w:ascii="Verdana" w:hAnsi="Verdana" w:cs="Arial"/>
          <w:b/>
          <w:color w:val="FF0000"/>
          <w:sz w:val="24"/>
          <w:szCs w:val="24"/>
          <w:shd w:val="clear" w:color="auto" w:fill="FFFFFF"/>
        </w:rPr>
        <w:lastRenderedPageBreak/>
        <w:t>Informbiro, Varšavski sporazum</w:t>
      </w:r>
      <w:r w:rsidRPr="00583579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). S temi oblikami pomoči sta državi krepili svoj nadzor nad posameznimi deli v Evropi in v svetu.</w:t>
      </w:r>
    </w:p>
    <w:p w:rsidR="00583579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9525</wp:posOffset>
            </wp:positionV>
            <wp:extent cx="2200275" cy="2373630"/>
            <wp:effectExtent l="0" t="0" r="9525" b="7620"/>
            <wp:wrapThrough wrapText="bothSides">
              <wp:wrapPolygon edited="0">
                <wp:start x="10286" y="0"/>
                <wp:lineTo x="5610" y="2774"/>
                <wp:lineTo x="3179" y="3294"/>
                <wp:lineTo x="1870" y="4334"/>
                <wp:lineTo x="1122" y="11095"/>
                <wp:lineTo x="0" y="13002"/>
                <wp:lineTo x="0" y="15429"/>
                <wp:lineTo x="2431" y="16642"/>
                <wp:lineTo x="2431" y="16815"/>
                <wp:lineTo x="5236" y="19416"/>
                <wp:lineTo x="5423" y="19936"/>
                <wp:lineTo x="9164" y="21496"/>
                <wp:lineTo x="10286" y="21496"/>
                <wp:lineTo x="11408" y="21496"/>
                <wp:lineTo x="12530" y="21496"/>
                <wp:lineTo x="16083" y="19936"/>
                <wp:lineTo x="16457" y="19416"/>
                <wp:lineTo x="17953" y="16642"/>
                <wp:lineTo x="21506" y="15602"/>
                <wp:lineTo x="21506" y="12828"/>
                <wp:lineTo x="21132" y="10921"/>
                <wp:lineTo x="20384" y="9361"/>
                <wp:lineTo x="19636" y="8321"/>
                <wp:lineTo x="19823" y="4334"/>
                <wp:lineTo x="18514" y="3294"/>
                <wp:lineTo x="15896" y="2774"/>
                <wp:lineTo x="11221" y="0"/>
                <wp:lineTo x="10286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rsaw_Pact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813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71" y="21427"/>
                <wp:lineTo x="21471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g-North-Atlantic-Treaty-Organizat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F9357D" w:rsidRDefault="00F9357D" w:rsidP="00E451C9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A15C1A" w:rsidRPr="0069481C" w:rsidRDefault="00E4023B" w:rsidP="00E451C9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69481C">
        <w:rPr>
          <w:rFonts w:ascii="Verdana" w:hAnsi="Verdana"/>
          <w:b/>
          <w:sz w:val="24"/>
          <w:szCs w:val="24"/>
        </w:rPr>
        <w:t xml:space="preserve">Vidimo se </w:t>
      </w:r>
      <w:r w:rsidR="008F3E34" w:rsidRPr="0069481C">
        <w:rPr>
          <w:rFonts w:ascii="Verdana" w:hAnsi="Verdana"/>
          <w:b/>
          <w:sz w:val="24"/>
          <w:szCs w:val="24"/>
        </w:rPr>
        <w:t>jutri</w:t>
      </w:r>
      <w:r w:rsidRPr="0069481C">
        <w:rPr>
          <w:rFonts w:ascii="Verdana" w:hAnsi="Verdana"/>
          <w:b/>
          <w:sz w:val="24"/>
          <w:szCs w:val="24"/>
        </w:rPr>
        <w:t xml:space="preserve"> na ZOOM-u</w:t>
      </w:r>
      <w:r w:rsidR="00E451C9" w:rsidRPr="0069481C">
        <w:rPr>
          <w:rFonts w:ascii="Verdana" w:hAnsi="Verdana"/>
          <w:b/>
          <w:sz w:val="24"/>
          <w:szCs w:val="24"/>
        </w:rPr>
        <w:t>.</w:t>
      </w:r>
    </w:p>
    <w:p w:rsidR="00F9357D" w:rsidRDefault="00F9357D" w:rsidP="00E465B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A15C1A" w:rsidRPr="00E465B5" w:rsidRDefault="005D5A73" w:rsidP="00E465B5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15C1A">
        <w:rPr>
          <w:rFonts w:ascii="Verdana" w:hAnsi="Verdana"/>
          <w:b/>
          <w:sz w:val="24"/>
          <w:szCs w:val="24"/>
        </w:rPr>
        <w:t>Učitelj Ivan</w:t>
      </w:r>
    </w:p>
    <w:sectPr w:rsidR="00A15C1A" w:rsidRPr="00E465B5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9EC"/>
    <w:multiLevelType w:val="hybridMultilevel"/>
    <w:tmpl w:val="253CEE14"/>
    <w:lvl w:ilvl="0" w:tplc="042203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63F46"/>
    <w:rsid w:val="003A388A"/>
    <w:rsid w:val="00403272"/>
    <w:rsid w:val="00583579"/>
    <w:rsid w:val="005B5346"/>
    <w:rsid w:val="005D5A73"/>
    <w:rsid w:val="006175A8"/>
    <w:rsid w:val="0069481C"/>
    <w:rsid w:val="006D2661"/>
    <w:rsid w:val="0075345E"/>
    <w:rsid w:val="008551E9"/>
    <w:rsid w:val="008A40ED"/>
    <w:rsid w:val="008E2311"/>
    <w:rsid w:val="008F3E34"/>
    <w:rsid w:val="00A15C1A"/>
    <w:rsid w:val="00BE3EB0"/>
    <w:rsid w:val="00BF5F4F"/>
    <w:rsid w:val="00D3657E"/>
    <w:rsid w:val="00DE1332"/>
    <w:rsid w:val="00E067D1"/>
    <w:rsid w:val="00E4023B"/>
    <w:rsid w:val="00E451C9"/>
    <w:rsid w:val="00E465B5"/>
    <w:rsid w:val="00E52D41"/>
    <w:rsid w:val="00F4182C"/>
    <w:rsid w:val="00F9357D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B3948C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2021-01-20T17:46:00Z</dcterms:created>
  <dcterms:modified xsi:type="dcterms:W3CDTF">2021-01-20T17:46:00Z</dcterms:modified>
</cp:coreProperties>
</file>