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785" w:rsidRPr="00A16FE5" w:rsidRDefault="00264785" w:rsidP="00264785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color w:val="FF0000"/>
          <w:sz w:val="48"/>
          <w:szCs w:val="48"/>
        </w:rPr>
        <w:t>LES</w:t>
      </w:r>
    </w:p>
    <w:p w:rsidR="00F63B20" w:rsidRPr="00F63B20" w:rsidRDefault="00F63B20" w:rsidP="00F63B20">
      <w:pPr>
        <w:pStyle w:val="Odstavekseznama"/>
        <w:numPr>
          <w:ilvl w:val="0"/>
          <w:numId w:val="1"/>
        </w:numPr>
        <w:rPr>
          <w:rFonts w:ascii="Arial" w:hAnsi="Arial" w:cs="Arial"/>
          <w:color w:val="2E08B8"/>
        </w:rPr>
      </w:pPr>
      <w:r w:rsidRPr="00F63B20">
        <w:rPr>
          <w:rFonts w:ascii="Arial" w:hAnsi="Arial" w:cs="Arial"/>
          <w:color w:val="2E08B8"/>
        </w:rPr>
        <w:t>TEDEN</w:t>
      </w:r>
    </w:p>
    <w:p w:rsidR="004700A7" w:rsidRDefault="004700A7" w:rsidP="00264785">
      <w:pPr>
        <w:rPr>
          <w:rFonts w:ascii="Arial" w:hAnsi="Arial" w:cs="Arial"/>
        </w:rPr>
      </w:pPr>
    </w:p>
    <w:p w:rsidR="00264785" w:rsidRPr="00E70B53" w:rsidRDefault="00264785" w:rsidP="00264785">
      <w:pPr>
        <w:rPr>
          <w:rFonts w:ascii="Arial" w:hAnsi="Arial" w:cs="Arial"/>
        </w:rPr>
      </w:pPr>
      <w:bookmarkStart w:id="0" w:name="_GoBack"/>
      <w:bookmarkEnd w:id="0"/>
      <w:r w:rsidRPr="00E70B53">
        <w:rPr>
          <w:rFonts w:ascii="Arial" w:hAnsi="Arial" w:cs="Arial"/>
        </w:rPr>
        <w:t>Gozdovi po sestavi:</w:t>
      </w:r>
    </w:p>
    <w:p w:rsidR="00264785" w:rsidRDefault="00264785" w:rsidP="00264785"/>
    <w:p w:rsidR="00264785" w:rsidRDefault="00264785" w:rsidP="00264785">
      <w:r>
        <w:rPr>
          <w:noProof/>
        </w:rPr>
        <w:drawing>
          <wp:inline distT="0" distB="0" distL="0" distR="0">
            <wp:extent cx="5943600" cy="5057775"/>
            <wp:effectExtent l="0" t="0" r="0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/>
    <w:p w:rsidR="00264785" w:rsidRPr="008D38A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81"/>
          <w:sz w:val="36"/>
          <w:szCs w:val="36"/>
        </w:rPr>
      </w:pPr>
      <w:r w:rsidRPr="008D38A5">
        <w:rPr>
          <w:rFonts w:ascii="Arial" w:hAnsi="Arial" w:cs="Arial"/>
          <w:b/>
          <w:bCs/>
          <w:iCs/>
          <w:color w:val="000081"/>
          <w:sz w:val="36"/>
          <w:szCs w:val="36"/>
        </w:rPr>
        <w:t>Najpogostejše vrste lesa in njihove zna</w:t>
      </w:r>
      <w:r w:rsidRPr="008D38A5">
        <w:rPr>
          <w:rFonts w:ascii="Arial" w:hAnsi="Arial" w:cs="Arial"/>
          <w:b/>
          <w:color w:val="000081"/>
          <w:sz w:val="36"/>
          <w:szCs w:val="36"/>
        </w:rPr>
        <w:t>č</w:t>
      </w:r>
      <w:r w:rsidRPr="008D38A5">
        <w:rPr>
          <w:rFonts w:ascii="Arial" w:hAnsi="Arial" w:cs="Arial"/>
          <w:b/>
          <w:bCs/>
          <w:iCs/>
          <w:color w:val="000081"/>
          <w:sz w:val="36"/>
          <w:szCs w:val="36"/>
        </w:rPr>
        <w:t>ilnosti ter uporaba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C044D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38A5">
        <w:rPr>
          <w:rFonts w:ascii="Arial" w:hAnsi="Arial" w:cs="Arial"/>
          <w:color w:val="000000"/>
        </w:rPr>
        <w:t xml:space="preserve">Običajno razdelimo les v </w:t>
      </w:r>
      <w:r w:rsidRPr="00EC044D">
        <w:rPr>
          <w:rFonts w:ascii="Arial" w:hAnsi="Arial" w:cs="Arial"/>
          <w:b/>
          <w:color w:val="000000"/>
        </w:rPr>
        <w:t>tri skupine</w:t>
      </w:r>
      <w:r w:rsidRPr="008D38A5">
        <w:rPr>
          <w:rFonts w:ascii="Arial" w:hAnsi="Arial" w:cs="Arial"/>
          <w:color w:val="000000"/>
        </w:rPr>
        <w:t>: lis</w:t>
      </w:r>
      <w:r w:rsidR="00C40FBC">
        <w:rPr>
          <w:rFonts w:ascii="Arial" w:hAnsi="Arial" w:cs="Arial"/>
          <w:color w:val="000000"/>
        </w:rPr>
        <w:t>tavci, iglavci, eksotični les (eksota</w:t>
      </w:r>
      <w:r w:rsidRPr="008D38A5">
        <w:rPr>
          <w:rFonts w:ascii="Arial" w:hAnsi="Arial" w:cs="Arial"/>
          <w:color w:val="000000"/>
        </w:rPr>
        <w:t xml:space="preserve">). </w:t>
      </w:r>
    </w:p>
    <w:p w:rsidR="00264785" w:rsidRPr="008D38A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38A5">
        <w:rPr>
          <w:rFonts w:ascii="Arial" w:hAnsi="Arial" w:cs="Arial"/>
          <w:color w:val="000000"/>
        </w:rPr>
        <w:t>V rabi pa</w:t>
      </w:r>
      <w:r>
        <w:rPr>
          <w:rFonts w:ascii="Arial" w:hAnsi="Arial" w:cs="Arial"/>
          <w:color w:val="000000"/>
        </w:rPr>
        <w:t xml:space="preserve"> </w:t>
      </w:r>
      <w:r w:rsidRPr="008D38A5">
        <w:rPr>
          <w:rFonts w:ascii="Arial" w:hAnsi="Arial" w:cs="Arial"/>
          <w:color w:val="000000"/>
        </w:rPr>
        <w:t>je tudi sorodna razdelitev: trdi les, mehki les, eksota.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264785" w:rsidRPr="008D38A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38A5">
        <w:rPr>
          <w:rFonts w:ascii="Arial" w:hAnsi="Arial" w:cs="Arial"/>
          <w:color w:val="000000"/>
        </w:rPr>
        <w:t>1. Listavci: hrast, bukev, jesen, brest, topol, akacija, kostanj.</w:t>
      </w:r>
    </w:p>
    <w:p w:rsidR="00264785" w:rsidRPr="008D38A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38A5">
        <w:rPr>
          <w:rFonts w:ascii="Arial" w:hAnsi="Arial" w:cs="Arial"/>
          <w:color w:val="000000"/>
        </w:rPr>
        <w:t>2. Iglavci: bor, jelka, smreka, macesen</w:t>
      </w:r>
      <w:r>
        <w:rPr>
          <w:rFonts w:ascii="Arial" w:hAnsi="Arial" w:cs="Arial"/>
          <w:color w:val="000000"/>
        </w:rPr>
        <w:t>, tisa</w:t>
      </w:r>
      <w:r w:rsidRPr="008D38A5">
        <w:rPr>
          <w:rFonts w:ascii="Arial" w:hAnsi="Arial" w:cs="Arial"/>
          <w:color w:val="000000"/>
        </w:rPr>
        <w:t>.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D38A5">
        <w:rPr>
          <w:rFonts w:ascii="Arial" w:hAnsi="Arial" w:cs="Arial"/>
          <w:color w:val="000000"/>
        </w:rPr>
        <w:t xml:space="preserve">3. Eksote: </w:t>
      </w:r>
      <w:proofErr w:type="spellStart"/>
      <w:r w:rsidRPr="008D38A5">
        <w:rPr>
          <w:rFonts w:ascii="Arial" w:hAnsi="Arial" w:cs="Arial"/>
          <w:color w:val="000000"/>
        </w:rPr>
        <w:t>mahago</w:t>
      </w:r>
      <w:r w:rsidR="00EC044D">
        <w:rPr>
          <w:rFonts w:ascii="Arial" w:hAnsi="Arial" w:cs="Arial"/>
          <w:color w:val="000000"/>
        </w:rPr>
        <w:t>nij</w:t>
      </w:r>
      <w:proofErr w:type="spellEnd"/>
      <w:r w:rsidR="00EC044D">
        <w:rPr>
          <w:rFonts w:ascii="Arial" w:hAnsi="Arial" w:cs="Arial"/>
          <w:color w:val="000000"/>
        </w:rPr>
        <w:t xml:space="preserve">, </w:t>
      </w:r>
      <w:proofErr w:type="spellStart"/>
      <w:r w:rsidR="00EC044D">
        <w:rPr>
          <w:rFonts w:ascii="Arial" w:hAnsi="Arial" w:cs="Arial"/>
          <w:color w:val="000000"/>
        </w:rPr>
        <w:t>teak</w:t>
      </w:r>
      <w:proofErr w:type="spellEnd"/>
      <w:r w:rsidR="00EC044D">
        <w:rPr>
          <w:rFonts w:ascii="Arial" w:hAnsi="Arial" w:cs="Arial"/>
          <w:color w:val="000000"/>
        </w:rPr>
        <w:t xml:space="preserve">, </w:t>
      </w:r>
      <w:proofErr w:type="spellStart"/>
      <w:r w:rsidR="00EC044D">
        <w:rPr>
          <w:rFonts w:ascii="Arial" w:hAnsi="Arial" w:cs="Arial"/>
          <w:color w:val="000000"/>
        </w:rPr>
        <w:t>palisander</w:t>
      </w:r>
      <w:proofErr w:type="spellEnd"/>
      <w:r w:rsidR="00EC044D">
        <w:rPr>
          <w:rFonts w:ascii="Arial" w:hAnsi="Arial" w:cs="Arial"/>
          <w:color w:val="000000"/>
        </w:rPr>
        <w:t>,ebenovina</w:t>
      </w:r>
      <w:r w:rsidRPr="008D38A5">
        <w:rPr>
          <w:rFonts w:ascii="Arial" w:hAnsi="Arial" w:cs="Arial"/>
          <w:color w:val="000000"/>
        </w:rPr>
        <w:t>, ameriš</w:t>
      </w:r>
      <w:r>
        <w:rPr>
          <w:rFonts w:ascii="Arial" w:hAnsi="Arial" w:cs="Arial"/>
          <w:color w:val="000000"/>
        </w:rPr>
        <w:t xml:space="preserve">ki oreh, samba, balza (za </w:t>
      </w:r>
      <w:r w:rsidRPr="008D38A5">
        <w:rPr>
          <w:rFonts w:ascii="Arial" w:hAnsi="Arial" w:cs="Arial"/>
          <w:color w:val="000000"/>
        </w:rPr>
        <w:t>makete).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264785" w:rsidRPr="00EC044D" w:rsidRDefault="00264785" w:rsidP="00264785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 w:rsidRPr="00EC044D">
        <w:rPr>
          <w:rFonts w:ascii="Arial" w:hAnsi="Arial" w:cs="Arial"/>
          <w:color w:val="FF0000"/>
        </w:rPr>
        <w:t>Oglej si video:</w:t>
      </w:r>
    </w:p>
    <w:p w:rsidR="00264785" w:rsidRDefault="00264785" w:rsidP="00264785"/>
    <w:p w:rsidR="00264785" w:rsidRDefault="00264785" w:rsidP="00264785">
      <w:r>
        <w:t>video: GOZDOVI NAŠE BOGASTVO</w:t>
      </w:r>
    </w:p>
    <w:p w:rsidR="00264785" w:rsidRDefault="004700A7" w:rsidP="00264785">
      <w:hyperlink r:id="rId8" w:history="1">
        <w:r w:rsidR="00264785" w:rsidRPr="00C04E71">
          <w:rPr>
            <w:rStyle w:val="Hiperpovezava"/>
          </w:rPr>
          <w:t>https://www.youtube.com/watch?v=UHCQCNo1nE4</w:t>
        </w:r>
      </w:hyperlink>
    </w:p>
    <w:p w:rsidR="00264785" w:rsidRDefault="00264785" w:rsidP="00264785"/>
    <w:p w:rsidR="00264785" w:rsidRPr="00EB22BB" w:rsidRDefault="00264785" w:rsidP="0026478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EB22BB">
        <w:rPr>
          <w:rFonts w:ascii="Arial" w:hAnsi="Arial" w:cs="Arial"/>
          <w:b/>
          <w:bCs/>
          <w:color w:val="000000"/>
          <w:sz w:val="40"/>
          <w:szCs w:val="40"/>
        </w:rPr>
        <w:lastRenderedPageBreak/>
        <w:t>IGLAVCI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- </w:t>
      </w:r>
      <w:r w:rsidRPr="00EB22BB">
        <w:rPr>
          <w:rFonts w:ascii="Arial" w:hAnsi="Arial" w:cs="Arial"/>
          <w:b/>
          <w:bCs/>
          <w:color w:val="000000"/>
          <w:sz w:val="22"/>
          <w:szCs w:val="22"/>
        </w:rPr>
        <w:t xml:space="preserve">Bor </w:t>
      </w:r>
      <w:r w:rsidRPr="00EB22BB">
        <w:rPr>
          <w:rFonts w:ascii="Arial" w:hAnsi="Arial" w:cs="Arial"/>
          <w:color w:val="000000"/>
          <w:sz w:val="22"/>
          <w:szCs w:val="22"/>
        </w:rPr>
        <w:t>(beli, črni, primorski) je mehak les, smolnat in trajen. Je svetlo rumenkaste do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EB22BB">
        <w:rPr>
          <w:rFonts w:ascii="Arial" w:hAnsi="Arial" w:cs="Arial"/>
          <w:color w:val="000000"/>
          <w:sz w:val="22"/>
          <w:szCs w:val="22"/>
        </w:rPr>
        <w:t xml:space="preserve">rdečkaste barve, osušen postane </w:t>
      </w:r>
      <w:proofErr w:type="spellStart"/>
      <w:r w:rsidRPr="00EB22BB">
        <w:rPr>
          <w:rFonts w:ascii="Arial" w:hAnsi="Arial" w:cs="Arial"/>
          <w:color w:val="000000"/>
          <w:sz w:val="22"/>
          <w:szCs w:val="22"/>
        </w:rPr>
        <w:t>temnordečkast</w:t>
      </w:r>
      <w:proofErr w:type="spellEnd"/>
      <w:r w:rsidRPr="00EB22BB">
        <w:rPr>
          <w:rFonts w:ascii="Arial" w:hAnsi="Arial" w:cs="Arial"/>
          <w:color w:val="000000"/>
          <w:sz w:val="22"/>
          <w:szCs w:val="22"/>
        </w:rPr>
        <w:t>. Uporabljamo ga za okrogli, tesani in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EB22BB">
        <w:rPr>
          <w:rFonts w:ascii="Arial" w:hAnsi="Arial" w:cs="Arial"/>
          <w:color w:val="000000"/>
          <w:sz w:val="22"/>
          <w:szCs w:val="22"/>
        </w:rPr>
        <w:t>rezani les. V graditeljstvu je v rabi za pilote, mostove in za stavbno pohištvo na fasadi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EB22BB">
        <w:rPr>
          <w:rFonts w:ascii="Arial" w:hAnsi="Arial" w:cs="Arial"/>
          <w:color w:val="000000"/>
          <w:sz w:val="22"/>
          <w:szCs w:val="22"/>
        </w:rPr>
        <w:t>(okna, vrata, opaž) pa tudi v notranjosti (tla, obloge).</w:t>
      </w:r>
    </w:p>
    <w:p w:rsidR="00264785" w:rsidRPr="00EB22BB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264785" w:rsidRPr="00EB22BB" w:rsidRDefault="00264785" w:rsidP="00264785">
      <w:r>
        <w:rPr>
          <w:noProof/>
        </w:rPr>
        <w:drawing>
          <wp:inline distT="0" distB="0" distL="0" distR="0">
            <wp:extent cx="6515100" cy="1914525"/>
            <wp:effectExtent l="19050" t="19050" r="19050" b="2857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914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- Smreka </w:t>
      </w:r>
      <w:r>
        <w:rPr>
          <w:rFonts w:ascii="Arial" w:hAnsi="Arial" w:cs="Arial"/>
          <w:sz w:val="22"/>
          <w:szCs w:val="22"/>
        </w:rPr>
        <w:t>(ve</w:t>
      </w:r>
      <w:r>
        <w:rPr>
          <w:rFonts w:ascii="TT23DEo00" w:hAnsi="TT23DEo00" w:cs="TT23DEo00"/>
          <w:sz w:val="22"/>
          <w:szCs w:val="22"/>
        </w:rPr>
        <w:t xml:space="preserve">č </w:t>
      </w:r>
      <w:r>
        <w:rPr>
          <w:rFonts w:ascii="Arial" w:hAnsi="Arial" w:cs="Arial"/>
          <w:sz w:val="22"/>
          <w:szCs w:val="22"/>
        </w:rPr>
        <w:t xml:space="preserve">vrst, pokljuška smreka) je mehak les, ki je manj trajen od bora, </w:t>
      </w:r>
      <w:proofErr w:type="spellStart"/>
      <w:r>
        <w:rPr>
          <w:rFonts w:ascii="Arial" w:hAnsi="Arial" w:cs="Arial"/>
          <w:sz w:val="22"/>
          <w:szCs w:val="22"/>
        </w:rPr>
        <w:t>belorumenkaste</w:t>
      </w:r>
      <w:proofErr w:type="spellEnd"/>
      <w:r>
        <w:rPr>
          <w:rFonts w:ascii="Arial" w:hAnsi="Arial" w:cs="Arial"/>
          <w:sz w:val="22"/>
          <w:szCs w:val="22"/>
        </w:rPr>
        <w:t xml:space="preserve"> barve. Uporablja se za tesani in rezani les, za konstrukcije, ostrešja, odre, opremo zgradbe v notranjosti (tla, vrata) za furnir in pohištvo.</w:t>
      </w:r>
    </w:p>
    <w:p w:rsidR="00264785" w:rsidRPr="00EB22BB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64785" w:rsidRPr="00EB22BB" w:rsidRDefault="00264785" w:rsidP="00264785">
      <w:r>
        <w:rPr>
          <w:noProof/>
        </w:rPr>
        <w:drawing>
          <wp:inline distT="0" distB="0" distL="0" distR="0">
            <wp:extent cx="6391275" cy="1971675"/>
            <wp:effectExtent l="0" t="0" r="9525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- Macesen </w:t>
      </w:r>
      <w:r>
        <w:rPr>
          <w:rFonts w:ascii="Arial" w:hAnsi="Arial" w:cs="Arial"/>
          <w:sz w:val="22"/>
          <w:szCs w:val="22"/>
        </w:rPr>
        <w:t>je podoben boru, vendar je bolj cenjen, ker je elasti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en, obstojen, manj smolnat in lepši (temno-rde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kaste letnice). Uporablja se za jambore, rezani in tesani les, mostove, nosilce, stavbno pohištvo (v notranjosti in zunanjosti), za pohištvo in obloge.</w:t>
      </w:r>
    </w:p>
    <w:p w:rsidR="00264785" w:rsidRPr="000B7BB4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64785" w:rsidRDefault="00264785" w:rsidP="00264785">
      <w:r>
        <w:rPr>
          <w:noProof/>
        </w:rPr>
        <w:drawing>
          <wp:inline distT="0" distB="0" distL="0" distR="0">
            <wp:extent cx="6410325" cy="2038350"/>
            <wp:effectExtent l="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- Jelka </w:t>
      </w:r>
      <w:r>
        <w:rPr>
          <w:rFonts w:ascii="Arial" w:hAnsi="Arial" w:cs="Arial"/>
          <w:sz w:val="22"/>
          <w:szCs w:val="22"/>
        </w:rPr>
        <w:t>je mehak in lahek les, manj trajen od doslej navedenih iglavcev. Podoben je boru, vendar brez smole, je zelo elasti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en in </w:t>
      </w:r>
      <w:proofErr w:type="spellStart"/>
      <w:r>
        <w:rPr>
          <w:rFonts w:ascii="Arial" w:hAnsi="Arial" w:cs="Arial"/>
          <w:sz w:val="22"/>
          <w:szCs w:val="22"/>
        </w:rPr>
        <w:t>belorumenkaste</w:t>
      </w:r>
      <w:proofErr w:type="spellEnd"/>
      <w:r>
        <w:rPr>
          <w:rFonts w:ascii="Arial" w:hAnsi="Arial" w:cs="Arial"/>
          <w:sz w:val="22"/>
          <w:szCs w:val="22"/>
        </w:rPr>
        <w:t xml:space="preserve"> barve. Uporablja se za odre, nosilce, ostrešja pa tudi za (notranja) okna in vrata, tlake in opaže.</w:t>
      </w:r>
    </w:p>
    <w:p w:rsidR="00264785" w:rsidRPr="00EB22BB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64785" w:rsidRPr="0093267B" w:rsidRDefault="00264785" w:rsidP="00264785">
      <w:r>
        <w:rPr>
          <w:noProof/>
        </w:rPr>
        <w:drawing>
          <wp:inline distT="0" distB="0" distL="0" distR="0">
            <wp:extent cx="6515100" cy="1828800"/>
            <wp:effectExtent l="19050" t="19050" r="19050" b="190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828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785" w:rsidRDefault="00264785" w:rsidP="00264785"/>
    <w:p w:rsidR="00264785" w:rsidRPr="00EB22BB" w:rsidRDefault="00264785" w:rsidP="00264785">
      <w:pPr>
        <w:jc w:val="center"/>
        <w:rPr>
          <w:rFonts w:ascii="Arial" w:hAnsi="Arial" w:cs="Arial"/>
          <w:b/>
          <w:sz w:val="40"/>
          <w:szCs w:val="40"/>
        </w:rPr>
      </w:pPr>
      <w:r w:rsidRPr="00EB22BB">
        <w:rPr>
          <w:rFonts w:ascii="Arial" w:hAnsi="Arial" w:cs="Arial"/>
          <w:b/>
          <w:sz w:val="40"/>
          <w:szCs w:val="40"/>
        </w:rPr>
        <w:t>LISTAVCI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- Bukev </w:t>
      </w:r>
      <w:r>
        <w:rPr>
          <w:rFonts w:ascii="Arial" w:hAnsi="Arial" w:cs="Arial"/>
          <w:sz w:val="22"/>
          <w:szCs w:val="22"/>
        </w:rPr>
        <w:t>je zelo trd les, ki zelo mo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no "dela". Svež je belkaste barve, ko se osuši, potemni. Zelo jasno se v pre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nem in radialnem prerezu vidijo povezovalni žarki, ki dajejo zelo zna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ilno teksturo. Uporablja se za parket, v mizarstvu (parjena bukovina je upogljiva) in za furnir.</w:t>
      </w:r>
    </w:p>
    <w:p w:rsidR="00264785" w:rsidRPr="00EB22BB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264785" w:rsidTr="003A1687">
        <w:tc>
          <w:tcPr>
            <w:tcW w:w="10400" w:type="dxa"/>
          </w:tcPr>
          <w:p w:rsidR="00264785" w:rsidRDefault="00264785" w:rsidP="003A168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72250" cy="219075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785" w:rsidRDefault="00264785" w:rsidP="00264785"/>
    <w:p w:rsidR="00264785" w:rsidRPr="00EB22BB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- Hrast </w:t>
      </w:r>
      <w:r>
        <w:rPr>
          <w:rFonts w:ascii="Arial" w:hAnsi="Arial" w:cs="Arial"/>
          <w:sz w:val="22"/>
          <w:szCs w:val="22"/>
        </w:rPr>
        <w:t>(obi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ajen, slavonski) je trd in zelo trajen les rumenkasto bele barve, ki s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asoma potemni. Uporablja se za vrata, okna, parket, obloge, pohištvo, stopnice, furnir.</w:t>
      </w:r>
    </w:p>
    <w:p w:rsidR="00264785" w:rsidRDefault="00264785" w:rsidP="00264785">
      <w:r>
        <w:rPr>
          <w:noProof/>
        </w:rPr>
        <w:drawing>
          <wp:inline distT="0" distB="0" distL="0" distR="0">
            <wp:extent cx="6534150" cy="2486025"/>
            <wp:effectExtent l="0" t="0" r="0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4C" w:rsidRDefault="00E8014C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- Jesen </w:t>
      </w:r>
      <w:r>
        <w:rPr>
          <w:rFonts w:ascii="Arial" w:hAnsi="Arial" w:cs="Arial"/>
          <w:sz w:val="22"/>
          <w:szCs w:val="22"/>
        </w:rPr>
        <w:t>je težak, trd in žilav les, ki se v gradbeništvu ne uporablja. Je bele barve z grobo strukturo, elasti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en, se težko kolje in lepo polira. Uporablja se za stopnice, parket, pohištvo, furnir (bela jesenova mizna ploš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a je bila v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asih zelo v uporabi).</w:t>
      </w:r>
    </w:p>
    <w:p w:rsidR="00264785" w:rsidRPr="00EB22BB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64785" w:rsidRPr="008D38A5" w:rsidRDefault="00264785" w:rsidP="00264785">
      <w:r>
        <w:rPr>
          <w:noProof/>
        </w:rPr>
        <w:drawing>
          <wp:inline distT="0" distB="0" distL="0" distR="0">
            <wp:extent cx="6400800" cy="191452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/>
    <w:p w:rsidR="00264785" w:rsidRDefault="00264785" w:rsidP="00264785"/>
    <w:p w:rsidR="00264785" w:rsidRPr="00DB0C34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81"/>
          <w:sz w:val="40"/>
          <w:szCs w:val="40"/>
        </w:rPr>
      </w:pPr>
      <w:r w:rsidRPr="00DB0C34">
        <w:rPr>
          <w:rFonts w:ascii="Arial" w:hAnsi="Arial" w:cs="Arial"/>
          <w:b/>
          <w:bCs/>
          <w:iCs/>
          <w:color w:val="000081"/>
          <w:sz w:val="40"/>
          <w:szCs w:val="40"/>
        </w:rPr>
        <w:t>Pridobivanje lesa</w:t>
      </w:r>
      <w:r w:rsidR="00793FDE">
        <w:rPr>
          <w:rFonts w:ascii="Arial" w:hAnsi="Arial" w:cs="Arial"/>
          <w:b/>
          <w:bCs/>
          <w:iCs/>
          <w:color w:val="000081"/>
          <w:sz w:val="40"/>
          <w:szCs w:val="40"/>
        </w:rPr>
        <w:t>(sečnja) in</w:t>
      </w:r>
      <w:r w:rsidRPr="00DB0C34">
        <w:rPr>
          <w:rFonts w:ascii="Arial" w:hAnsi="Arial" w:cs="Arial"/>
          <w:b/>
          <w:bCs/>
          <w:iCs/>
          <w:color w:val="000081"/>
          <w:sz w:val="40"/>
          <w:szCs w:val="40"/>
        </w:rPr>
        <w:t xml:space="preserve"> oblike tehni</w:t>
      </w:r>
      <w:r w:rsidRPr="00DB0C34">
        <w:rPr>
          <w:rFonts w:ascii="TTE15EDD98o00" w:hAnsi="TTE15EDD98o00" w:cs="TTE15EDD98o00"/>
          <w:color w:val="000081"/>
          <w:sz w:val="40"/>
          <w:szCs w:val="40"/>
        </w:rPr>
        <w:t>č</w:t>
      </w:r>
      <w:r w:rsidRPr="00DB0C34">
        <w:rPr>
          <w:rFonts w:ascii="Arial" w:hAnsi="Arial" w:cs="Arial"/>
          <w:b/>
          <w:bCs/>
          <w:iCs/>
          <w:color w:val="000081"/>
          <w:sz w:val="40"/>
          <w:szCs w:val="40"/>
        </w:rPr>
        <w:t>nega lesa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62250">
        <w:rPr>
          <w:rFonts w:ascii="Arial" w:hAnsi="Arial" w:cs="Arial"/>
          <w:color w:val="000000"/>
        </w:rPr>
        <w:t>Pred uporabo pare in bencina za pogon strojev je bila predelava debel v les zelo zahtevno. Podiranje drevja s sekiro je bilo še najlažje gozdarsko opravilo. Delo je bilo potrebno opraviti ro</w:t>
      </w:r>
      <w:r w:rsidRPr="00662250">
        <w:rPr>
          <w:rFonts w:ascii="TT23DEo00" w:hAnsi="TT23DEo00" w:cs="TT23DEo00"/>
          <w:color w:val="000000"/>
        </w:rPr>
        <w:t>č</w:t>
      </w:r>
      <w:r w:rsidRPr="00662250">
        <w:rPr>
          <w:rFonts w:ascii="Arial" w:hAnsi="Arial" w:cs="Arial"/>
          <w:color w:val="000000"/>
        </w:rPr>
        <w:t>no.</w:t>
      </w:r>
    </w:p>
    <w:p w:rsidR="00B76023" w:rsidRDefault="00B76023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264785" w:rsidRDefault="00264785" w:rsidP="00264785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390650" cy="2021193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590675" cy="1979883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95600" cy="195262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Pr="00662250" w:rsidRDefault="00264785" w:rsidP="00264785">
      <w:pPr>
        <w:autoSpaceDE w:val="0"/>
        <w:autoSpaceDN w:val="0"/>
        <w:adjustRightInd w:val="0"/>
        <w:ind w:firstLine="284"/>
        <w:rPr>
          <w:rFonts w:ascii="Arial" w:hAnsi="Arial" w:cs="Arial"/>
          <w:color w:val="000000"/>
        </w:rPr>
      </w:pPr>
    </w:p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Danes ve</w:t>
      </w:r>
      <w:r>
        <w:rPr>
          <w:rFonts w:ascii="TT23DDo00" w:hAnsi="TT23DDo00" w:cs="TT23DDo00"/>
        </w:rPr>
        <w:t>č</w:t>
      </w:r>
      <w:r>
        <w:rPr>
          <w:rFonts w:ascii="Arial" w:hAnsi="Arial" w:cs="Arial"/>
        </w:rPr>
        <w:t>ino dela opravijo strojno.</w:t>
      </w:r>
    </w:p>
    <w:p w:rsidR="00264785" w:rsidRDefault="00264785" w:rsidP="00264785"/>
    <w:p w:rsidR="00264785" w:rsidRDefault="00264785" w:rsidP="00264785">
      <w:pPr>
        <w:jc w:val="center"/>
      </w:pPr>
      <w:r>
        <w:rPr>
          <w:noProof/>
        </w:rPr>
        <w:drawing>
          <wp:inline distT="0" distB="0" distL="0" distR="0">
            <wp:extent cx="4829175" cy="1828800"/>
            <wp:effectExtent l="0" t="0" r="952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8"/>
        <w:gridCol w:w="6698"/>
      </w:tblGrid>
      <w:tr w:rsidR="00363218" w:rsidTr="00693691">
        <w:tc>
          <w:tcPr>
            <w:tcW w:w="5200" w:type="dxa"/>
          </w:tcPr>
          <w:p w:rsidR="00363218" w:rsidRDefault="00363218" w:rsidP="0026478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ED0BDD" wp14:editId="36ECD2DC">
                  <wp:extent cx="2466975" cy="1828800"/>
                  <wp:effectExtent l="0" t="0" r="952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:rsidR="00363218" w:rsidRDefault="00363218" w:rsidP="00363218">
            <w:pPr>
              <w:rPr>
                <w:rFonts w:ascii="Arial" w:hAnsi="Arial" w:cs="Arial"/>
              </w:rPr>
            </w:pPr>
          </w:p>
          <w:p w:rsidR="00363218" w:rsidRDefault="00363218" w:rsidP="00363218">
            <w:pPr>
              <w:rPr>
                <w:rFonts w:ascii="Arial" w:hAnsi="Arial" w:cs="Arial"/>
              </w:rPr>
            </w:pPr>
          </w:p>
          <w:p w:rsidR="00363218" w:rsidRDefault="00363218" w:rsidP="00363218">
            <w:pPr>
              <w:rPr>
                <w:rFonts w:ascii="Arial" w:hAnsi="Arial" w:cs="Arial"/>
              </w:rPr>
            </w:pPr>
          </w:p>
          <w:p w:rsidR="00363218" w:rsidRDefault="00363218" w:rsidP="00363218">
            <w:pPr>
              <w:rPr>
                <w:rFonts w:ascii="Arial" w:hAnsi="Arial" w:cs="Arial"/>
              </w:rPr>
            </w:pPr>
          </w:p>
          <w:p w:rsidR="00363218" w:rsidRDefault="00363218" w:rsidP="00363218">
            <w:pPr>
              <w:rPr>
                <w:rFonts w:ascii="Arial" w:hAnsi="Arial" w:cs="Arial"/>
              </w:rPr>
            </w:pPr>
          </w:p>
          <w:p w:rsidR="00363218" w:rsidRDefault="00363218" w:rsidP="00363218">
            <w:pPr>
              <w:rPr>
                <w:rFonts w:ascii="Arial" w:hAnsi="Arial" w:cs="Arial"/>
              </w:rPr>
            </w:pPr>
          </w:p>
          <w:p w:rsidR="00363218" w:rsidRDefault="00363218" w:rsidP="00363218">
            <w:r w:rsidRPr="0043459C">
              <w:rPr>
                <w:rFonts w:ascii="Arial" w:hAnsi="Arial" w:cs="Arial"/>
              </w:rPr>
              <w:t>STROJNA SEČNJA in OBDELAVA DEBEL</w:t>
            </w:r>
          </w:p>
          <w:p w:rsidR="00363218" w:rsidRDefault="004700A7" w:rsidP="00363218">
            <w:hyperlink r:id="rId21" w:history="1">
              <w:r w:rsidR="00363218" w:rsidRPr="000A67A6">
                <w:rPr>
                  <w:rStyle w:val="Hiperpovezava"/>
                </w:rPr>
                <w:t>https://www.youtube.com/watch?v=GVvlSyNKikk&amp;list=RDCMUCqm1-4uczweTcS6m397FHXA&amp;index=3</w:t>
              </w:r>
            </w:hyperlink>
          </w:p>
          <w:p w:rsidR="00363218" w:rsidRDefault="00363218" w:rsidP="00264785">
            <w:pPr>
              <w:jc w:val="center"/>
            </w:pPr>
          </w:p>
        </w:tc>
      </w:tr>
    </w:tbl>
    <w:p w:rsidR="00264785" w:rsidRDefault="00264785" w:rsidP="00264785"/>
    <w:p w:rsidR="00264785" w:rsidRPr="00662250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62250">
        <w:rPr>
          <w:rFonts w:ascii="Arial" w:hAnsi="Arial" w:cs="Arial"/>
          <w:color w:val="000000"/>
        </w:rPr>
        <w:t>Z motornimi žagami delavci hitro razžagajo še tako debela debla, z velikimi hidravli</w:t>
      </w:r>
      <w:r w:rsidRPr="00662250">
        <w:rPr>
          <w:rFonts w:ascii="TT23DEo00" w:hAnsi="TT23DEo00" w:cs="TT23DEo00"/>
          <w:color w:val="000000"/>
        </w:rPr>
        <w:t>č</w:t>
      </w:r>
      <w:r w:rsidRPr="00662250">
        <w:rPr>
          <w:rFonts w:ascii="Arial" w:hAnsi="Arial" w:cs="Arial"/>
          <w:color w:val="000000"/>
        </w:rPr>
        <w:t>nimi kleš</w:t>
      </w:r>
      <w:r w:rsidRPr="00662250">
        <w:rPr>
          <w:rFonts w:ascii="TT23DEo00" w:hAnsi="TT23DEo00" w:cs="TT23DEo00"/>
          <w:color w:val="000000"/>
        </w:rPr>
        <w:t>č</w:t>
      </w:r>
      <w:r w:rsidR="00EC044D">
        <w:rPr>
          <w:rFonts w:ascii="Arial" w:hAnsi="Arial" w:cs="Arial"/>
          <w:color w:val="000000"/>
        </w:rPr>
        <w:t xml:space="preserve">ami </w:t>
      </w:r>
      <w:r w:rsidRPr="00662250">
        <w:rPr>
          <w:rFonts w:ascii="Arial" w:hAnsi="Arial" w:cs="Arial"/>
          <w:color w:val="000000"/>
        </w:rPr>
        <w:t>pa jih vklenejo in naložijo na vozilo, ki jih varno prepeljejo do žag.</w:t>
      </w:r>
    </w:p>
    <w:p w:rsidR="00264785" w:rsidRDefault="00F54DCC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________________________________________________________________________________</w:t>
      </w:r>
    </w:p>
    <w:p w:rsidR="00780D24" w:rsidRDefault="00780D24" w:rsidP="00201F1A">
      <w:pPr>
        <w:pStyle w:val="Odstavekseznama"/>
        <w:autoSpaceDE w:val="0"/>
        <w:autoSpaceDN w:val="0"/>
        <w:adjustRightInd w:val="0"/>
        <w:rPr>
          <w:rFonts w:ascii="Arial" w:hAnsi="Arial" w:cs="Arial"/>
          <w:b/>
          <w:bCs/>
          <w:iCs/>
          <w:color w:val="000081"/>
        </w:rPr>
      </w:pPr>
    </w:p>
    <w:p w:rsidR="00F63B20" w:rsidRPr="00201F1A" w:rsidRDefault="00F63B20" w:rsidP="00F63B20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iCs/>
          <w:color w:val="000081"/>
        </w:rPr>
      </w:pPr>
      <w:r w:rsidRPr="00201F1A">
        <w:rPr>
          <w:rFonts w:ascii="Arial" w:hAnsi="Arial" w:cs="Arial"/>
          <w:bCs/>
          <w:iCs/>
          <w:color w:val="000081"/>
        </w:rPr>
        <w:t>TEDEN</w:t>
      </w:r>
    </w:p>
    <w:p w:rsidR="00264785" w:rsidRPr="005B5A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81"/>
          <w:sz w:val="40"/>
          <w:szCs w:val="40"/>
        </w:rPr>
      </w:pPr>
      <w:r w:rsidRPr="005B5A85">
        <w:rPr>
          <w:rFonts w:ascii="Arial" w:hAnsi="Arial" w:cs="Arial"/>
          <w:b/>
          <w:bCs/>
          <w:iCs/>
          <w:color w:val="000081"/>
          <w:sz w:val="40"/>
          <w:szCs w:val="40"/>
        </w:rPr>
        <w:t xml:space="preserve">Polizdelki </w:t>
      </w:r>
      <w:r w:rsidR="00201F1A">
        <w:rPr>
          <w:rFonts w:ascii="Arial" w:hAnsi="Arial" w:cs="Arial"/>
          <w:b/>
          <w:bCs/>
          <w:iCs/>
          <w:color w:val="000081"/>
          <w:sz w:val="40"/>
          <w:szCs w:val="40"/>
        </w:rPr>
        <w:t>primarne obdelave</w:t>
      </w:r>
      <w:r w:rsidRPr="005B5A85">
        <w:rPr>
          <w:rFonts w:ascii="Arial" w:hAnsi="Arial" w:cs="Arial"/>
          <w:b/>
          <w:bCs/>
          <w:iCs/>
          <w:color w:val="000081"/>
          <w:sz w:val="40"/>
          <w:szCs w:val="40"/>
        </w:rPr>
        <w:t xml:space="preserve"> lesa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Les za gradbeništvo in pohištveno industrijo se pridobiva v veliki ve</w:t>
      </w:r>
      <w:r>
        <w:rPr>
          <w:rFonts w:ascii="TT23DEo00" w:hAnsi="TT23DEo00" w:cs="TT23DEo00"/>
          <w:color w:val="000000"/>
          <w:sz w:val="22"/>
          <w:szCs w:val="22"/>
        </w:rPr>
        <w:t>č</w:t>
      </w:r>
      <w:r>
        <w:rPr>
          <w:rFonts w:ascii="Arial" w:hAnsi="Arial" w:cs="Arial"/>
          <w:color w:val="000000"/>
          <w:sz w:val="22"/>
          <w:szCs w:val="22"/>
        </w:rPr>
        <w:t>ini le iz debla, s katerega se odstrani skorja, nato se deblo razkolje, oteše ali razreže. Glede na na</w:t>
      </w:r>
      <w:r>
        <w:rPr>
          <w:rFonts w:ascii="TT23DEo00" w:hAnsi="TT23DEo00" w:cs="TT23DEo00"/>
          <w:color w:val="000000"/>
          <w:sz w:val="22"/>
          <w:szCs w:val="22"/>
        </w:rPr>
        <w:t>č</w:t>
      </w:r>
      <w:r>
        <w:rPr>
          <w:rFonts w:ascii="Arial" w:hAnsi="Arial" w:cs="Arial"/>
          <w:color w:val="000000"/>
          <w:sz w:val="22"/>
          <w:szCs w:val="22"/>
        </w:rPr>
        <w:t>in primarne obdelave lo</w:t>
      </w:r>
      <w:r>
        <w:rPr>
          <w:rFonts w:ascii="TT23DEo00" w:hAnsi="TT23DEo00" w:cs="TT23DEo00"/>
          <w:color w:val="000000"/>
          <w:sz w:val="22"/>
          <w:szCs w:val="22"/>
        </w:rPr>
        <w:t>č</w:t>
      </w:r>
      <w:r>
        <w:rPr>
          <w:rFonts w:ascii="Arial" w:hAnsi="Arial" w:cs="Arial"/>
          <w:color w:val="000000"/>
          <w:sz w:val="22"/>
          <w:szCs w:val="22"/>
        </w:rPr>
        <w:t>imo štiri kategorije.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1. Okrogli les</w:t>
      </w:r>
    </w:p>
    <w:p w:rsidR="00264785" w:rsidRPr="005B5A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Nima kakšne posebne obdelave, uporablja se za jambore, pilote, drogove za napeljave, kot jamski les.</w:t>
      </w:r>
    </w:p>
    <w:p w:rsidR="00264785" w:rsidRPr="00662250" w:rsidRDefault="00264785" w:rsidP="00780D24">
      <w:pPr>
        <w:jc w:val="center"/>
      </w:pPr>
      <w:r>
        <w:rPr>
          <w:noProof/>
        </w:rPr>
        <w:drawing>
          <wp:inline distT="0" distB="0" distL="0" distR="0">
            <wp:extent cx="5817780" cy="244170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82" cy="24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/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 Tesani les</w:t>
      </w:r>
    </w:p>
    <w:p w:rsidR="00264785" w:rsidRPr="00E021F1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najkvalitetnejši gradbeni les. Obdelan je s sekiro (</w:t>
      </w:r>
      <w:proofErr w:type="spellStart"/>
      <w:r>
        <w:rPr>
          <w:rFonts w:ascii="Arial" w:hAnsi="Arial" w:cs="Arial"/>
          <w:sz w:val="22"/>
          <w:szCs w:val="22"/>
        </w:rPr>
        <w:t>plenka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o</w:t>
      </w:r>
      <w:proofErr w:type="spellEnd"/>
      <w:r>
        <w:rPr>
          <w:rFonts w:ascii="Arial" w:hAnsi="Arial" w:cs="Arial"/>
          <w:sz w:val="22"/>
          <w:szCs w:val="22"/>
        </w:rPr>
        <w:t>) v smeri podolžne osi debla, zato ima gladko površino, ki vpija manj vode kot žagan les. S tesanjem naredijo lege, pragove.</w:t>
      </w:r>
    </w:p>
    <w:p w:rsidR="00EC044D" w:rsidRPr="00780D24" w:rsidRDefault="00264785" w:rsidP="00780D24">
      <w:r>
        <w:rPr>
          <w:noProof/>
        </w:rPr>
        <w:drawing>
          <wp:inline distT="0" distB="0" distL="0" distR="0" wp14:anchorId="3371714E" wp14:editId="22148CB0">
            <wp:extent cx="6096000" cy="1551709"/>
            <wp:effectExtent l="19050" t="19050" r="19050" b="1079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5170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3. Cepljeni les</w:t>
      </w:r>
    </w:p>
    <w:p w:rsidR="00264785" w:rsidRPr="000B0E19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Pripravijo ga s pomo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jo sekire in klinov tako, da razkosajo deblo po liniji vlaken. Na ta na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in dobijo lege bruna in deske (za sode, škafe, kadi, skodle).</w:t>
      </w:r>
    </w:p>
    <w:p w:rsidR="00264785" w:rsidRPr="0096668A" w:rsidRDefault="00264785" w:rsidP="00264785">
      <w:r>
        <w:rPr>
          <w:noProof/>
        </w:rPr>
        <w:drawing>
          <wp:inline distT="0" distB="0" distL="0" distR="0">
            <wp:extent cx="6400800" cy="25146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/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 Rezani (žagani) les</w:t>
      </w:r>
    </w:p>
    <w:p w:rsidR="00264785" w:rsidRPr="000B0E19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Dobimo ga z uporabo raznih žag, kar se obi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ajno odvija v posebnih obratih (</w:t>
      </w:r>
      <w:proofErr w:type="spellStart"/>
      <w:r>
        <w:rPr>
          <w:rFonts w:ascii="Arial" w:hAnsi="Arial" w:cs="Arial"/>
          <w:sz w:val="22"/>
          <w:szCs w:val="22"/>
        </w:rPr>
        <w:t>venecijanke</w:t>
      </w:r>
      <w:proofErr w:type="spellEnd"/>
      <w:r>
        <w:rPr>
          <w:rFonts w:ascii="Arial" w:hAnsi="Arial" w:cs="Arial"/>
          <w:sz w:val="22"/>
          <w:szCs w:val="22"/>
        </w:rPr>
        <w:t>, polnojarmeniki, tra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ne žage, krožne žage). Izdelki iz žaganega lesa so: grede, plohi, deske in letve.</w:t>
      </w:r>
    </w:p>
    <w:p w:rsidR="00264785" w:rsidRDefault="00264785" w:rsidP="00264785"/>
    <w:p w:rsidR="00264785" w:rsidRDefault="00264785" w:rsidP="00264785">
      <w:r>
        <w:rPr>
          <w:noProof/>
        </w:rPr>
        <w:drawing>
          <wp:inline distT="0" distB="0" distL="0" distR="0">
            <wp:extent cx="6515100" cy="349567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81"/>
          <w:sz w:val="40"/>
          <w:szCs w:val="40"/>
        </w:rPr>
      </w:pPr>
      <w:r w:rsidRPr="008D1ECF">
        <w:rPr>
          <w:rFonts w:ascii="Arial" w:hAnsi="Arial" w:cs="Arial"/>
          <w:b/>
          <w:bCs/>
          <w:iCs/>
          <w:color w:val="000081"/>
          <w:sz w:val="40"/>
          <w:szCs w:val="40"/>
        </w:rPr>
        <w:t>Polizdelki iz oplemenitenega lesa</w:t>
      </w:r>
    </w:p>
    <w:p w:rsidR="00264785" w:rsidRDefault="00264785" w:rsidP="00264785"/>
    <w:p w:rsidR="00264785" w:rsidRPr="00EC044D" w:rsidRDefault="00264785" w:rsidP="00264785">
      <w:pPr>
        <w:rPr>
          <w:rFonts w:ascii="Arial" w:hAnsi="Arial" w:cs="Arial"/>
          <w:color w:val="FF0000"/>
        </w:rPr>
      </w:pPr>
      <w:r w:rsidRPr="00EC044D">
        <w:rPr>
          <w:rFonts w:ascii="Arial" w:hAnsi="Arial" w:cs="Arial"/>
          <w:color w:val="FF0000"/>
        </w:rPr>
        <w:t>Oglej si video!</w:t>
      </w:r>
    </w:p>
    <w:p w:rsidR="00264785" w:rsidRPr="0026111A" w:rsidRDefault="00264785" w:rsidP="00264785">
      <w:pPr>
        <w:rPr>
          <w:rFonts w:ascii="Arial" w:hAnsi="Arial" w:cs="Arial"/>
        </w:rPr>
      </w:pPr>
    </w:p>
    <w:p w:rsidR="00264785" w:rsidRDefault="00264785" w:rsidP="00264785">
      <w:r>
        <w:t>video: OBDELAVA LESA - VRSTE PLOŠČ</w:t>
      </w:r>
    </w:p>
    <w:p w:rsidR="00264785" w:rsidRPr="000B7BB4" w:rsidRDefault="004700A7" w:rsidP="00264785">
      <w:hyperlink r:id="rId26" w:history="1">
        <w:r w:rsidR="00264785" w:rsidRPr="00C04E71">
          <w:rPr>
            <w:rStyle w:val="Hiperpovezava"/>
          </w:rPr>
          <w:t>https://www.youtube.com/watch?v=jqqILqoSV9I</w:t>
        </w:r>
      </w:hyperlink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Les ima nekatere neugodne lastnosti, ki jih lahko s posebnimi tehnološkimi postopki zmanjšamo ali odpravimo. Z oplemenitenjem skoraj odpravimo delovanje lesa (kr</w:t>
      </w:r>
      <w:r>
        <w:rPr>
          <w:rFonts w:ascii="TT23DEo00" w:hAnsi="TT23DEo00" w:cs="TT23DEo00"/>
          <w:color w:val="000000"/>
          <w:sz w:val="22"/>
          <w:szCs w:val="22"/>
        </w:rPr>
        <w:t>č</w:t>
      </w:r>
      <w:r>
        <w:rPr>
          <w:rFonts w:ascii="Arial" w:hAnsi="Arial" w:cs="Arial"/>
          <w:color w:val="000000"/>
          <w:sz w:val="22"/>
          <w:szCs w:val="22"/>
        </w:rPr>
        <w:t>enje, širjenje), dosežemo ve</w:t>
      </w:r>
      <w:r>
        <w:rPr>
          <w:rFonts w:ascii="TT23DEo00" w:hAnsi="TT23DEo00" w:cs="TT23DEo00"/>
          <w:color w:val="000000"/>
          <w:sz w:val="22"/>
          <w:szCs w:val="22"/>
        </w:rPr>
        <w:t>č</w:t>
      </w:r>
      <w:r>
        <w:rPr>
          <w:rFonts w:ascii="Arial" w:hAnsi="Arial" w:cs="Arial"/>
          <w:color w:val="000000"/>
          <w:sz w:val="22"/>
          <w:szCs w:val="22"/>
        </w:rPr>
        <w:t xml:space="preserve">jo trdnost na upogib in odpornost proti insektom. V glavnem poznamo </w:t>
      </w:r>
      <w:r w:rsidRPr="00832F7B">
        <w:rPr>
          <w:rFonts w:ascii="Arial" w:hAnsi="Arial" w:cs="Arial"/>
          <w:b/>
          <w:color w:val="000000"/>
          <w:sz w:val="22"/>
          <w:szCs w:val="22"/>
        </w:rPr>
        <w:t>pet vrst oplemenitenega lesa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264785" w:rsidRPr="00272C4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noProof/>
        </w:rPr>
      </w:pPr>
      <w:r w:rsidRPr="00272C45">
        <w:rPr>
          <w:rFonts w:ascii="Arial" w:hAnsi="Arial" w:cs="Arial"/>
          <w:b/>
          <w:noProof/>
        </w:rPr>
        <w:t>VRSTE FURNIRJA</w:t>
      </w:r>
    </w:p>
    <w:p w:rsidR="00264785" w:rsidRDefault="00264785" w:rsidP="00264785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762125" cy="179070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1409700" cy="1409700"/>
            <wp:effectExtent l="0" t="0" r="0" b="0"/>
            <wp:docPr id="13" name="Slika 13" descr="C:\Users\Edvard\Documents\TIT_OBDELAVA GRADIV_LES\Sheme (les) __files\16b-zagan-furnir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vard\Documents\TIT_OBDELAVA GRADIV_LES\Sheme (les) __files\16b-zagan-furnir-150x1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>
            <wp:extent cx="1590675" cy="168592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noProof/>
        </w:rPr>
      </w:pPr>
    </w:p>
    <w:p w:rsidR="00264785" w:rsidRPr="003B7CD9" w:rsidRDefault="00264785" w:rsidP="00264785">
      <w:pPr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 xml:space="preserve">    </w:t>
      </w:r>
      <w:r>
        <w:rPr>
          <w:noProof/>
        </w:rPr>
        <w:t xml:space="preserve">   </w:t>
      </w:r>
      <w:r>
        <w:rPr>
          <w:rFonts w:ascii="Arial" w:hAnsi="Arial" w:cs="Arial"/>
        </w:rPr>
        <w:t xml:space="preserve">       ž</w:t>
      </w:r>
      <w:r w:rsidRPr="003B7CD9">
        <w:rPr>
          <w:rFonts w:ascii="Arial" w:hAnsi="Arial" w:cs="Arial"/>
        </w:rPr>
        <w:t xml:space="preserve">agan furnir                   </w:t>
      </w:r>
      <w:r>
        <w:rPr>
          <w:rFonts w:ascii="Arial" w:hAnsi="Arial" w:cs="Arial"/>
        </w:rPr>
        <w:t xml:space="preserve">          </w:t>
      </w:r>
      <w:r w:rsidRPr="003B7CD9">
        <w:rPr>
          <w:rFonts w:ascii="Arial" w:hAnsi="Arial" w:cs="Arial"/>
        </w:rPr>
        <w:t xml:space="preserve"> rezan furnir         </w:t>
      </w:r>
      <w:r>
        <w:rPr>
          <w:rFonts w:ascii="Arial" w:hAnsi="Arial" w:cs="Arial"/>
        </w:rPr>
        <w:t xml:space="preserve">               </w:t>
      </w:r>
      <w:r w:rsidRPr="003B7CD9">
        <w:rPr>
          <w:rFonts w:ascii="Arial" w:hAnsi="Arial" w:cs="Arial"/>
        </w:rPr>
        <w:t xml:space="preserve">   luščen furnir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noProof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1. Lepljen (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lameliran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) les </w:t>
      </w:r>
      <w:r>
        <w:rPr>
          <w:rFonts w:ascii="Arial" w:hAnsi="Arial" w:cs="Arial"/>
          <w:color w:val="000000"/>
          <w:sz w:val="22"/>
          <w:szCs w:val="22"/>
        </w:rPr>
        <w:t>dobimo z lepljenjem relativno maj</w:t>
      </w:r>
      <w:r w:rsidR="0000347E">
        <w:rPr>
          <w:rFonts w:ascii="Arial" w:hAnsi="Arial" w:cs="Arial"/>
          <w:color w:val="000000"/>
          <w:sz w:val="22"/>
          <w:szCs w:val="22"/>
        </w:rPr>
        <w:t>hnih lamel (letev, desk, listov -</w:t>
      </w:r>
      <w:r>
        <w:rPr>
          <w:rFonts w:ascii="Arial" w:hAnsi="Arial" w:cs="Arial"/>
          <w:color w:val="000000"/>
          <w:sz w:val="22"/>
          <w:szCs w:val="22"/>
        </w:rPr>
        <w:t xml:space="preserve"> furnirjev) v ve</w:t>
      </w:r>
      <w:r>
        <w:rPr>
          <w:rFonts w:ascii="TT23DEo00" w:hAnsi="TT23DEo00" w:cs="TT23DEo00"/>
          <w:color w:val="000000"/>
          <w:sz w:val="22"/>
          <w:szCs w:val="22"/>
        </w:rPr>
        <w:t>č</w:t>
      </w:r>
      <w:r>
        <w:rPr>
          <w:rFonts w:ascii="Arial" w:hAnsi="Arial" w:cs="Arial"/>
          <w:color w:val="000000"/>
          <w:sz w:val="22"/>
          <w:szCs w:val="22"/>
        </w:rPr>
        <w:t xml:space="preserve">je elemente. Lamele se zlepi skupaj v smeri, ki je vzporedna smeri lesnih vlaken. Poznani izdelki iz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lameliranega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lesa so ploš</w:t>
      </w:r>
      <w:r>
        <w:rPr>
          <w:rFonts w:ascii="TT23DEo00" w:hAnsi="TT23DEo00" w:cs="TT23DEo00"/>
          <w:color w:val="000000"/>
          <w:sz w:val="22"/>
          <w:szCs w:val="22"/>
        </w:rPr>
        <w:t>č</w:t>
      </w:r>
      <w:r w:rsidR="00FC025A">
        <w:rPr>
          <w:rFonts w:ascii="Arial" w:hAnsi="Arial" w:cs="Arial"/>
          <w:color w:val="000000"/>
          <w:sz w:val="22"/>
          <w:szCs w:val="22"/>
        </w:rPr>
        <w:t xml:space="preserve">e (za pohištvo) in </w:t>
      </w:r>
      <w:r>
        <w:rPr>
          <w:rFonts w:ascii="Arial" w:hAnsi="Arial" w:cs="Arial"/>
          <w:color w:val="000000"/>
          <w:sz w:val="22"/>
          <w:szCs w:val="22"/>
        </w:rPr>
        <w:t xml:space="preserve">"lepljeni nosilci" velike razpetine (do </w:t>
      </w:r>
      <w:smartTag w:uri="urn:schemas-microsoft-com:office:smarttags" w:element="metricconverter">
        <w:smartTagPr>
          <w:attr w:name="ProductID" w:val="40 m"/>
        </w:smartTagPr>
        <w:r>
          <w:rPr>
            <w:rFonts w:ascii="Arial" w:hAnsi="Arial" w:cs="Arial"/>
            <w:color w:val="000000"/>
            <w:sz w:val="22"/>
            <w:szCs w:val="22"/>
          </w:rPr>
          <w:t>40 m</w:t>
        </w:r>
      </w:smartTag>
      <w:r>
        <w:rPr>
          <w:rFonts w:ascii="Arial" w:hAnsi="Arial" w:cs="Arial"/>
          <w:color w:val="000000"/>
          <w:sz w:val="22"/>
          <w:szCs w:val="22"/>
        </w:rPr>
        <w:t>).</w:t>
      </w:r>
    </w:p>
    <w:p w:rsidR="00FC025A" w:rsidRPr="00FC025A" w:rsidRDefault="00FC025A" w:rsidP="0026478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264785" w:rsidRDefault="00264785" w:rsidP="00264785">
      <w:pPr>
        <w:jc w:val="center"/>
      </w:pPr>
      <w:r>
        <w:rPr>
          <w:noProof/>
        </w:rPr>
        <w:drawing>
          <wp:inline distT="0" distB="0" distL="0" distR="0">
            <wp:extent cx="5057775" cy="26670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 Ploš</w:t>
      </w:r>
      <w:r>
        <w:rPr>
          <w:rFonts w:ascii="TT23E5o00" w:hAnsi="TT23E5o00" w:cs="TT23E5o00"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 xml:space="preserve">e iz furnirjev </w:t>
      </w:r>
      <w:r>
        <w:rPr>
          <w:rFonts w:ascii="Arial" w:hAnsi="Arial" w:cs="Arial"/>
          <w:sz w:val="22"/>
          <w:szCs w:val="22"/>
        </w:rPr>
        <w:t>izdelujejo tako, da zlepijo neparno število listov lupljenega fu</w:t>
      </w:r>
      <w:r w:rsidR="0000347E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nirja (smer vlaken pod kotom 90</w:t>
      </w:r>
      <w:r w:rsidR="0000347E" w:rsidRPr="0000347E">
        <w:rPr>
          <w:rFonts w:ascii="Arial" w:hAnsi="Arial" w:cs="Arial"/>
          <w:sz w:val="22"/>
          <w:szCs w:val="22"/>
        </w:rPr>
        <w:t>⁰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22"/>
          <w:szCs w:val="22"/>
        </w:rPr>
        <w:t>ali 45</w:t>
      </w:r>
      <w:r w:rsidR="0000347E">
        <w:rPr>
          <w:rFonts w:ascii="Arial" w:hAnsi="Arial" w:cs="Arial"/>
          <w:sz w:val="14"/>
          <w:szCs w:val="14"/>
        </w:rPr>
        <w:t>⁰</w:t>
      </w:r>
      <w:r>
        <w:rPr>
          <w:rFonts w:ascii="Arial" w:hAnsi="Arial" w:cs="Arial"/>
          <w:sz w:val="22"/>
          <w:szCs w:val="22"/>
        </w:rPr>
        <w:t xml:space="preserve">). Take </w:t>
      </w:r>
      <w:r>
        <w:rPr>
          <w:rFonts w:ascii="Arial" w:hAnsi="Arial" w:cs="Arial"/>
          <w:b/>
          <w:bCs/>
          <w:sz w:val="22"/>
          <w:szCs w:val="22"/>
        </w:rPr>
        <w:t>vezane ploš</w:t>
      </w:r>
      <w:r>
        <w:rPr>
          <w:rFonts w:ascii="TT23E5o00" w:hAnsi="TT23E5o00" w:cs="TT23E5o00"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>so razli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nih debelin in slabo prenašajo vlago. Obi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ajno so iz bukovega furnirja. 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Vodoodporne vezane ploš</w:t>
      </w:r>
      <w:r>
        <w:rPr>
          <w:rFonts w:ascii="TT23E5o00" w:hAnsi="TT23E5o00" w:cs="TT23E5o00"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 xml:space="preserve">so narejene s posebnimi lepili in so bistveno bolj odporne na vodo. 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>
            <wp:extent cx="5972175" cy="11620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>
      <w:pPr>
        <w:autoSpaceDE w:val="0"/>
        <w:autoSpaceDN w:val="0"/>
        <w:adjustRightInd w:val="0"/>
        <w:rPr>
          <w:noProof/>
        </w:rPr>
      </w:pPr>
    </w:p>
    <w:p w:rsidR="00264785" w:rsidRPr="007B6C84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B6C84">
        <w:rPr>
          <w:rFonts w:ascii="Arial" w:hAnsi="Arial" w:cs="Arial"/>
          <w:noProof/>
          <w:sz w:val="22"/>
          <w:szCs w:val="22"/>
        </w:rPr>
        <w:t xml:space="preserve">      </w:t>
      </w:r>
      <w:r>
        <w:rPr>
          <w:rFonts w:ascii="Arial" w:hAnsi="Arial" w:cs="Arial"/>
          <w:noProof/>
          <w:sz w:val="22"/>
          <w:szCs w:val="22"/>
        </w:rPr>
        <w:t xml:space="preserve">  </w:t>
      </w:r>
      <w:r w:rsidRPr="007B6C84">
        <w:rPr>
          <w:rFonts w:ascii="Arial" w:hAnsi="Arial" w:cs="Arial"/>
          <w:noProof/>
          <w:sz w:val="22"/>
          <w:szCs w:val="22"/>
        </w:rPr>
        <w:t xml:space="preserve">  Vezana plošča                 vodoodporna vezana plošča      </w:t>
      </w:r>
      <w:r>
        <w:rPr>
          <w:rFonts w:ascii="Arial" w:hAnsi="Arial" w:cs="Arial"/>
          <w:noProof/>
          <w:sz w:val="22"/>
          <w:szCs w:val="22"/>
        </w:rPr>
        <w:t xml:space="preserve">                        </w:t>
      </w:r>
      <w:r w:rsidRPr="007B6C84">
        <w:rPr>
          <w:rFonts w:ascii="Arial" w:hAnsi="Arial" w:cs="Arial"/>
          <w:noProof/>
          <w:sz w:val="22"/>
          <w:szCs w:val="22"/>
        </w:rPr>
        <w:t xml:space="preserve"> Lignofol plošča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lastRenderedPageBreak/>
        <w:t>Lignofol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ploš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e so zlepljene iz tankih furnirjev (0,5 – </w:t>
      </w:r>
      <w:smartTag w:uri="urn:schemas-microsoft-com:office:smarttags" w:element="metricconverter">
        <w:smartTagPr>
          <w:attr w:name="ProductID" w:val="1 mm"/>
        </w:smartTagPr>
        <w:r>
          <w:rPr>
            <w:rFonts w:ascii="Arial" w:hAnsi="Arial" w:cs="Arial"/>
            <w:sz w:val="22"/>
            <w:szCs w:val="22"/>
          </w:rPr>
          <w:t>1 mm</w:t>
        </w:r>
      </w:smartTag>
      <w:r>
        <w:rPr>
          <w:rFonts w:ascii="Arial" w:hAnsi="Arial" w:cs="Arial"/>
          <w:sz w:val="22"/>
          <w:szCs w:val="22"/>
        </w:rPr>
        <w:t>) paralelno, le vsaka deseta plast pre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no.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Takšne ploš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e so zelo obstojne in imajo veliko tla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no trdnost.</w:t>
      </w:r>
    </w:p>
    <w:p w:rsidR="00264785" w:rsidRDefault="00264785" w:rsidP="00264785"/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3. Ploš</w:t>
      </w:r>
      <w:r w:rsidRPr="00D55E1D">
        <w:rPr>
          <w:rFonts w:ascii="TT23E5o00" w:hAnsi="TT23E5o00" w:cs="TT23E5o00"/>
          <w:b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 xml:space="preserve">e iz iveri (iverke) </w:t>
      </w:r>
      <w:r>
        <w:rPr>
          <w:rFonts w:ascii="Arial" w:hAnsi="Arial" w:cs="Arial"/>
          <w:sz w:val="22"/>
          <w:szCs w:val="22"/>
        </w:rPr>
        <w:t>so sestavljene iz iveri in lepila. Iveri so iz manj kvalitetnega lesa in impregnirane z lepili na osnovi teko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ih smol. Zmes stiskajo pri visoki temperaturi v ploš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e, </w:t>
      </w:r>
      <w:proofErr w:type="spellStart"/>
      <w:r>
        <w:rPr>
          <w:rFonts w:ascii="Arial" w:hAnsi="Arial" w:cs="Arial"/>
          <w:sz w:val="22"/>
          <w:szCs w:val="22"/>
        </w:rPr>
        <w:t>nakar</w:t>
      </w:r>
      <w:proofErr w:type="spellEnd"/>
      <w:r>
        <w:rPr>
          <w:rFonts w:ascii="Arial" w:hAnsi="Arial" w:cs="Arial"/>
          <w:sz w:val="22"/>
          <w:szCs w:val="22"/>
        </w:rPr>
        <w:t xml:space="preserve"> jih obojestransko brusijo. Iverke so odporne proti zvijanju in ne "delujejo". Uporabljajo se za pohištvo. V uporabi je ve</w:t>
      </w:r>
      <w:r>
        <w:rPr>
          <w:rFonts w:ascii="TT23DEo00" w:hAnsi="TT23DEo00" w:cs="TT23DEo00"/>
          <w:sz w:val="22"/>
          <w:szCs w:val="22"/>
        </w:rPr>
        <w:t xml:space="preserve">č </w:t>
      </w:r>
      <w:r>
        <w:rPr>
          <w:rFonts w:ascii="Arial" w:hAnsi="Arial" w:cs="Arial"/>
          <w:sz w:val="22"/>
          <w:szCs w:val="22"/>
        </w:rPr>
        <w:t>vrst ivernih ploš</w:t>
      </w:r>
      <w:r>
        <w:rPr>
          <w:rFonts w:ascii="TT23DEo00" w:hAnsi="TT23DEo00" w:cs="TT23DEo00"/>
          <w:sz w:val="22"/>
          <w:szCs w:val="22"/>
        </w:rPr>
        <w:t xml:space="preserve">č </w:t>
      </w:r>
      <w:r>
        <w:rPr>
          <w:rFonts w:ascii="Arial" w:hAnsi="Arial" w:cs="Arial"/>
          <w:sz w:val="22"/>
          <w:szCs w:val="22"/>
        </w:rPr>
        <w:t xml:space="preserve">(polne, luknjane, lahke, težke, z usmerjenimi ivermi - vzporedno ali pravokotno na prerez eno-, </w:t>
      </w:r>
      <w:proofErr w:type="spellStart"/>
      <w:r>
        <w:rPr>
          <w:rFonts w:ascii="Arial" w:hAnsi="Arial" w:cs="Arial"/>
          <w:sz w:val="22"/>
          <w:szCs w:val="22"/>
        </w:rPr>
        <w:t>dvo</w:t>
      </w:r>
      <w:proofErr w:type="spellEnd"/>
      <w:r>
        <w:rPr>
          <w:rFonts w:ascii="Arial" w:hAnsi="Arial" w:cs="Arial"/>
          <w:sz w:val="22"/>
          <w:szCs w:val="22"/>
        </w:rPr>
        <w:t>-, tri - in ve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slojne). 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Iveral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ploš</w:t>
      </w:r>
      <w:r>
        <w:rPr>
          <w:rFonts w:ascii="TT23E5o00" w:hAnsi="TT23E5o00" w:cs="TT23E5o00"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>so na obeh straneh oblepljene s folijo.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72175" cy="153352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Pr="00D93F26" w:rsidRDefault="00264785" w:rsidP="0026478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D93F26">
        <w:rPr>
          <w:rFonts w:ascii="Arial" w:hAnsi="Arial" w:cs="Arial"/>
          <w:noProof/>
          <w:sz w:val="22"/>
          <w:szCs w:val="22"/>
        </w:rPr>
        <w:t xml:space="preserve">Iverice           </w:t>
      </w:r>
      <w:r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</w:t>
      </w:r>
      <w:r w:rsidRPr="00D93F26">
        <w:rPr>
          <w:rFonts w:ascii="Arial" w:hAnsi="Arial" w:cs="Arial"/>
          <w:noProof/>
          <w:sz w:val="22"/>
          <w:szCs w:val="22"/>
        </w:rPr>
        <w:t xml:space="preserve">      iveral plošče</w:t>
      </w:r>
    </w:p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 Panelne (kombinirane) ploš</w:t>
      </w:r>
      <w:r>
        <w:rPr>
          <w:rFonts w:ascii="TT23E5o00" w:hAnsi="TT23E5o00" w:cs="TT23E5o00"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>so sestavljene iz treh plasti. Zunanji dve plasti sta iz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debelejšega, obi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ajno parjenega bukovega furnirja (2,5 – </w:t>
      </w:r>
      <w:smartTag w:uri="urn:schemas-microsoft-com:office:smarttags" w:element="metricconverter">
        <w:smartTagPr>
          <w:attr w:name="ProductID" w:val="4 mm"/>
        </w:smartTagPr>
        <w:r>
          <w:rPr>
            <w:rFonts w:ascii="Arial" w:hAnsi="Arial" w:cs="Arial"/>
            <w:sz w:val="22"/>
            <w:szCs w:val="22"/>
          </w:rPr>
          <w:t>4 mm</w:t>
        </w:r>
      </w:smartTag>
      <w:r>
        <w:rPr>
          <w:rFonts w:ascii="Arial" w:hAnsi="Arial" w:cs="Arial"/>
          <w:sz w:val="22"/>
          <w:szCs w:val="22"/>
        </w:rPr>
        <w:t>). Srednji sloj je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2"/>
          <w:szCs w:val="22"/>
        </w:rPr>
        <w:t>sestavljen iz kratkih letvic mehkih iglavcev.</w:t>
      </w:r>
      <w:r>
        <w:rPr>
          <w:rFonts w:ascii="Arial" w:hAnsi="Arial" w:cs="Arial"/>
          <w:sz w:val="20"/>
          <w:szCs w:val="20"/>
        </w:rPr>
        <w:t xml:space="preserve"> 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264785" w:rsidRDefault="00264785" w:rsidP="00264785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3790950" cy="13239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Satovne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panelke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so sestavljene podobno kot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2"/>
          <w:szCs w:val="22"/>
        </w:rPr>
        <w:t>navadne, le da je v sredini satovje iz papirja.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264785" w:rsidRDefault="005F3300" w:rsidP="00264785">
      <w:pPr>
        <w:jc w:val="center"/>
      </w:pPr>
      <w:r>
        <w:rPr>
          <w:noProof/>
        </w:rPr>
        <w:drawing>
          <wp:inline distT="0" distB="0" distL="0" distR="0" wp14:anchorId="27185927" wp14:editId="49840FFE">
            <wp:extent cx="3000228" cy="170497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00228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264785">
        <w:rPr>
          <w:noProof/>
        </w:rPr>
        <w:drawing>
          <wp:inline distT="0" distB="0" distL="0" distR="0">
            <wp:extent cx="1820082" cy="2062162"/>
            <wp:effectExtent l="0" t="6668" r="2223" b="2222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0082" cy="206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>
      <w:pPr>
        <w:jc w:val="center"/>
        <w:rPr>
          <w:rFonts w:ascii="Arial" w:hAnsi="Arial" w:cs="Arial"/>
        </w:rPr>
      </w:pPr>
      <w:proofErr w:type="spellStart"/>
      <w:r w:rsidRPr="009E10FF">
        <w:rPr>
          <w:rFonts w:ascii="Arial" w:hAnsi="Arial" w:cs="Arial"/>
        </w:rPr>
        <w:t>Satovna</w:t>
      </w:r>
      <w:proofErr w:type="spellEnd"/>
      <w:r w:rsidRPr="009E10FF">
        <w:rPr>
          <w:rFonts w:ascii="Arial" w:hAnsi="Arial" w:cs="Arial"/>
        </w:rPr>
        <w:t xml:space="preserve"> </w:t>
      </w:r>
      <w:proofErr w:type="spellStart"/>
      <w:r w:rsidRPr="009E10FF">
        <w:rPr>
          <w:rFonts w:ascii="Arial" w:hAnsi="Arial" w:cs="Arial"/>
        </w:rPr>
        <w:t>panelka</w:t>
      </w:r>
      <w:proofErr w:type="spellEnd"/>
      <w:r w:rsidRPr="009E10FF">
        <w:rPr>
          <w:rFonts w:ascii="Arial" w:hAnsi="Arial" w:cs="Arial"/>
        </w:rPr>
        <w:t xml:space="preserve"> – prerez vrat</w:t>
      </w:r>
    </w:p>
    <w:p w:rsidR="00264785" w:rsidRPr="009E10FF" w:rsidRDefault="00264785" w:rsidP="00264785">
      <w:pPr>
        <w:jc w:val="center"/>
        <w:rPr>
          <w:rFonts w:ascii="Arial" w:hAnsi="Arial" w:cs="Arial"/>
        </w:rPr>
      </w:pP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5. Ploš</w:t>
      </w:r>
      <w:r>
        <w:rPr>
          <w:rFonts w:ascii="TT23E5o00" w:hAnsi="TT23E5o00" w:cs="TT23E5o00"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>e iz lesnih odpadkov</w:t>
      </w:r>
      <w:r w:rsidR="001611ED">
        <w:rPr>
          <w:rFonts w:ascii="Arial" w:hAnsi="Arial" w:cs="Arial"/>
          <w:b/>
          <w:bCs/>
          <w:sz w:val="22"/>
          <w:szCs w:val="22"/>
        </w:rPr>
        <w:t>, vlaken</w:t>
      </w:r>
      <w:r>
        <w:rPr>
          <w:rFonts w:ascii="Arial" w:hAnsi="Arial" w:cs="Arial"/>
          <w:b/>
          <w:bCs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vlaknenke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so v splošni uporabi v pohištveni industriji. </w:t>
      </w:r>
    </w:p>
    <w:p w:rsidR="00264785" w:rsidRPr="006750FC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Lesonitne ploš</w:t>
      </w:r>
      <w:r w:rsidRPr="006750FC">
        <w:rPr>
          <w:rFonts w:ascii="TT23E5o00" w:hAnsi="TT23E5o00" w:cs="TT23E5o00"/>
          <w:b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>so izdelane po posebnem "mokrem" postopku iz lesnih vlaken in drugih snovi ter veziv. Na eni strani so gladke, na drugi hrapave. Ob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utljive so na vlago.</w:t>
      </w:r>
    </w:p>
    <w:p w:rsidR="00264785" w:rsidRDefault="00264785" w:rsidP="00264785"/>
    <w:p w:rsidR="00264785" w:rsidRDefault="00264785" w:rsidP="00264785"/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Lesominske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ploš</w:t>
      </w:r>
      <w:r>
        <w:rPr>
          <w:rFonts w:ascii="TT23E5o00" w:hAnsi="TT23E5o00" w:cs="TT23E5o00"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>so izdelane iz lesonitnih ploš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, na katere se pri povišani temperaturi in tlaku </w:t>
      </w:r>
      <w:proofErr w:type="spellStart"/>
      <w:r>
        <w:rPr>
          <w:rFonts w:ascii="Arial" w:hAnsi="Arial" w:cs="Arial"/>
          <w:sz w:val="22"/>
          <w:szCs w:val="22"/>
        </w:rPr>
        <w:t>nakašira</w:t>
      </w:r>
      <w:proofErr w:type="spellEnd"/>
      <w:r>
        <w:rPr>
          <w:rFonts w:ascii="Arial" w:hAnsi="Arial" w:cs="Arial"/>
          <w:sz w:val="22"/>
          <w:szCs w:val="22"/>
        </w:rPr>
        <w:t xml:space="preserve"> tenka plast z umetno smolo impregniranega papirja. Površina je neprozorna, zelo trda, gladka s sijajem ali brez. Izdelujejo jih z razli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nimi površinskimi obdelavami in v barvah. Te ploš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e so podobne </w:t>
      </w:r>
      <w:proofErr w:type="spellStart"/>
      <w:r>
        <w:rPr>
          <w:rFonts w:ascii="Arial" w:hAnsi="Arial" w:cs="Arial"/>
          <w:sz w:val="22"/>
          <w:szCs w:val="22"/>
        </w:rPr>
        <w:t>ultrapasu</w:t>
      </w:r>
      <w:proofErr w:type="spellEnd"/>
      <w:r>
        <w:rPr>
          <w:rFonts w:ascii="Arial" w:hAnsi="Arial" w:cs="Arial"/>
          <w:sz w:val="22"/>
          <w:szCs w:val="22"/>
        </w:rPr>
        <w:t>. Ploš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e iz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ultralesa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so narejene iz lesonita, ki je izdelan po "suhem" postopku. Zaradi tega so</w:t>
      </w:r>
    </w:p>
    <w:p w:rsidR="00264785" w:rsidRDefault="00264785" w:rsidP="0026478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odli</w:t>
      </w:r>
      <w:r>
        <w:rPr>
          <w:rFonts w:ascii="TT23DEo00" w:hAnsi="TT23DEo00" w:cs="TT23DEo00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en nosilec premazov, ki ne razpokajo.</w:t>
      </w:r>
    </w:p>
    <w:p w:rsidR="00264785" w:rsidRDefault="00EB59B3" w:rsidP="00264785">
      <w:r>
        <w:t>____________________________________________________________________________________</w:t>
      </w:r>
    </w:p>
    <w:p w:rsidR="00EC044D" w:rsidRPr="00F63B20" w:rsidRDefault="00EC044D" w:rsidP="00264785">
      <w:pPr>
        <w:rPr>
          <w:color w:val="2E08B8"/>
        </w:rPr>
      </w:pPr>
    </w:p>
    <w:p w:rsidR="00F63B20" w:rsidRPr="00F63B20" w:rsidRDefault="00F63B20" w:rsidP="00F63B20">
      <w:pPr>
        <w:pStyle w:val="Odstavekseznama"/>
        <w:numPr>
          <w:ilvl w:val="0"/>
          <w:numId w:val="1"/>
        </w:numPr>
        <w:rPr>
          <w:rFonts w:ascii="Arial" w:hAnsi="Arial" w:cs="Arial"/>
          <w:color w:val="0070C0"/>
        </w:rPr>
      </w:pPr>
      <w:r w:rsidRPr="00F63B20">
        <w:rPr>
          <w:rFonts w:ascii="Arial" w:hAnsi="Arial" w:cs="Arial"/>
          <w:color w:val="2E08B8"/>
        </w:rPr>
        <w:t>TEDEN</w:t>
      </w:r>
    </w:p>
    <w:p w:rsidR="00F63B20" w:rsidRDefault="00F63B20" w:rsidP="00F63B20">
      <w:pPr>
        <w:pStyle w:val="Odstavekseznama"/>
      </w:pPr>
    </w:p>
    <w:p w:rsidR="00700E9B" w:rsidRDefault="00600962" w:rsidP="00600962">
      <w:pPr>
        <w:pStyle w:val="Odstavekseznama"/>
        <w:ind w:left="0"/>
        <w:rPr>
          <w:rFonts w:ascii="Arial" w:hAnsi="Arial" w:cs="Arial"/>
          <w:b/>
          <w:color w:val="2E08B8"/>
        </w:rPr>
      </w:pPr>
      <w:r>
        <w:rPr>
          <w:rFonts w:ascii="Arial" w:hAnsi="Arial" w:cs="Arial"/>
          <w:b/>
          <w:color w:val="2E08B8"/>
        </w:rPr>
        <w:t>STROJNA</w:t>
      </w:r>
      <w:r w:rsidRPr="00600962">
        <w:rPr>
          <w:rFonts w:ascii="Arial" w:hAnsi="Arial" w:cs="Arial"/>
          <w:b/>
          <w:color w:val="2E08B8"/>
        </w:rPr>
        <w:t xml:space="preserve">  </w:t>
      </w:r>
      <w:r>
        <w:rPr>
          <w:rFonts w:ascii="Arial" w:hAnsi="Arial" w:cs="Arial"/>
          <w:b/>
          <w:color w:val="2E08B8"/>
        </w:rPr>
        <w:t xml:space="preserve">TOVARNIŠKA in </w:t>
      </w:r>
      <w:r w:rsidRPr="00600962">
        <w:rPr>
          <w:rFonts w:ascii="Arial" w:hAnsi="Arial" w:cs="Arial"/>
          <w:b/>
          <w:color w:val="2E08B8"/>
        </w:rPr>
        <w:t xml:space="preserve">OBRTNISKA  </w:t>
      </w:r>
      <w:r w:rsidR="00F63B20" w:rsidRPr="00600962">
        <w:rPr>
          <w:rFonts w:ascii="Arial" w:hAnsi="Arial" w:cs="Arial"/>
          <w:b/>
          <w:color w:val="2E08B8"/>
        </w:rPr>
        <w:t>IZDELAVA IZDELKOV IZ LESA</w:t>
      </w:r>
      <w:r>
        <w:rPr>
          <w:rFonts w:ascii="Arial" w:hAnsi="Arial" w:cs="Arial"/>
          <w:b/>
          <w:color w:val="2E08B8"/>
        </w:rPr>
        <w:t xml:space="preserve"> ter </w:t>
      </w:r>
      <w:r w:rsidR="00F63B20" w:rsidRPr="00600962">
        <w:rPr>
          <w:rFonts w:ascii="Arial" w:hAnsi="Arial" w:cs="Arial"/>
          <w:b/>
          <w:color w:val="2E08B8"/>
        </w:rPr>
        <w:t xml:space="preserve"> </w:t>
      </w:r>
    </w:p>
    <w:p w:rsidR="00F63B20" w:rsidRDefault="00700E9B" w:rsidP="00600962">
      <w:pPr>
        <w:pStyle w:val="Odstavekseznama"/>
        <w:ind w:left="0"/>
        <w:rPr>
          <w:rFonts w:ascii="Arial" w:hAnsi="Arial" w:cs="Arial"/>
          <w:b/>
          <w:color w:val="2E08B8"/>
        </w:rPr>
      </w:pPr>
      <w:r>
        <w:rPr>
          <w:rFonts w:ascii="Arial" w:hAnsi="Arial" w:cs="Arial"/>
          <w:b/>
          <w:color w:val="2E08B8"/>
        </w:rPr>
        <w:t>IZDELAVA IZDELKA</w:t>
      </w:r>
      <w:r w:rsidR="00F63B20" w:rsidRPr="00600962">
        <w:rPr>
          <w:rFonts w:ascii="Arial" w:hAnsi="Arial" w:cs="Arial"/>
          <w:b/>
          <w:color w:val="2E08B8"/>
        </w:rPr>
        <w:t xml:space="preserve"> V ŠOLSKI DELAVNICI</w:t>
      </w:r>
    </w:p>
    <w:p w:rsidR="00700E9B" w:rsidRDefault="00700E9B" w:rsidP="00600962">
      <w:pPr>
        <w:pStyle w:val="Odstavekseznama"/>
        <w:ind w:left="0"/>
        <w:rPr>
          <w:rFonts w:ascii="Arial" w:hAnsi="Arial" w:cs="Arial"/>
          <w:b/>
          <w:color w:val="2E08B8"/>
        </w:rPr>
      </w:pPr>
    </w:p>
    <w:p w:rsidR="00700E9B" w:rsidRPr="00600962" w:rsidRDefault="00700E9B" w:rsidP="00600962">
      <w:pPr>
        <w:pStyle w:val="Odstavekseznama"/>
        <w:ind w:left="0"/>
        <w:rPr>
          <w:rFonts w:ascii="Arial" w:hAnsi="Arial" w:cs="Arial"/>
          <w:b/>
          <w:color w:val="2E08B8"/>
        </w:rPr>
      </w:pPr>
    </w:p>
    <w:p w:rsidR="00F63B20" w:rsidRDefault="0097155D" w:rsidP="0097155D">
      <w:pPr>
        <w:pStyle w:val="Odstavekseznama"/>
        <w:ind w:left="142"/>
      </w:pPr>
      <w:r>
        <w:rPr>
          <w:noProof/>
        </w:rPr>
        <w:drawing>
          <wp:inline distT="0" distB="0" distL="0" distR="0" wp14:anchorId="43E4B8D9" wp14:editId="2A1349DF">
            <wp:extent cx="3067050" cy="2073154"/>
            <wp:effectExtent l="0" t="0" r="0" b="381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69834" cy="207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2C76DB7" wp14:editId="71A78D63">
            <wp:extent cx="2847975" cy="2053058"/>
            <wp:effectExtent l="0" t="0" r="0" b="444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5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5D" w:rsidRDefault="0097155D" w:rsidP="0097155D">
      <w:pPr>
        <w:pStyle w:val="Odstavekseznama"/>
        <w:ind w:left="142"/>
      </w:pPr>
    </w:p>
    <w:p w:rsidR="0097155D" w:rsidRDefault="0097155D" w:rsidP="0097155D">
      <w:pPr>
        <w:pStyle w:val="Odstavekseznama"/>
        <w:ind w:left="142"/>
      </w:pPr>
      <w:r>
        <w:rPr>
          <w:noProof/>
        </w:rPr>
        <w:drawing>
          <wp:inline distT="0" distB="0" distL="0" distR="0" wp14:anchorId="78BE8A94" wp14:editId="1FC4A79A">
            <wp:extent cx="3067050" cy="2179219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7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2FA97BB" wp14:editId="529BAE7C">
            <wp:extent cx="3161075" cy="2162175"/>
            <wp:effectExtent l="0" t="0" r="127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61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5D" w:rsidRDefault="0097155D" w:rsidP="00EC044D">
      <w:pPr>
        <w:rPr>
          <w:rFonts w:ascii="Arial" w:hAnsi="Arial" w:cs="Arial"/>
          <w:color w:val="FF0000"/>
        </w:rPr>
      </w:pPr>
    </w:p>
    <w:p w:rsidR="00EC044D" w:rsidRPr="00EC044D" w:rsidRDefault="00EC044D" w:rsidP="00EC044D">
      <w:pPr>
        <w:rPr>
          <w:rFonts w:ascii="Arial" w:hAnsi="Arial" w:cs="Arial"/>
          <w:color w:val="FF0000"/>
        </w:rPr>
      </w:pPr>
      <w:r w:rsidRPr="00EC044D">
        <w:rPr>
          <w:rFonts w:ascii="Arial" w:hAnsi="Arial" w:cs="Arial"/>
          <w:color w:val="FF0000"/>
        </w:rPr>
        <w:t>Oglej si video!</w:t>
      </w:r>
    </w:p>
    <w:p w:rsidR="00EC044D" w:rsidRDefault="00EC044D" w:rsidP="00264785"/>
    <w:p w:rsidR="00264785" w:rsidRDefault="00264785" w:rsidP="00264785">
      <w:r>
        <w:t>video: MI ZNAMO Z LESOM – IZDELKI IZ LESA</w:t>
      </w:r>
    </w:p>
    <w:p w:rsidR="00264785" w:rsidRDefault="004700A7" w:rsidP="00264785">
      <w:pPr>
        <w:rPr>
          <w:rFonts w:ascii="Arial" w:hAnsi="Arial" w:cs="Arial"/>
          <w:b/>
          <w:sz w:val="32"/>
          <w:szCs w:val="32"/>
        </w:rPr>
      </w:pPr>
      <w:hyperlink r:id="rId40" w:history="1">
        <w:r w:rsidR="00264785" w:rsidRPr="00C04E71">
          <w:rPr>
            <w:rStyle w:val="Hiperpovezava"/>
          </w:rPr>
          <w:t>https://www.youtube.com/watch?v=QzfnwZ7hHMo</w:t>
        </w:r>
      </w:hyperlink>
    </w:p>
    <w:p w:rsidR="00264785" w:rsidRDefault="00264785" w:rsidP="00264785">
      <w:pPr>
        <w:rPr>
          <w:rFonts w:ascii="Arial" w:hAnsi="Arial" w:cs="Arial"/>
          <w:b/>
          <w:sz w:val="32"/>
          <w:szCs w:val="32"/>
        </w:rPr>
      </w:pPr>
    </w:p>
    <w:p w:rsidR="0097155D" w:rsidRDefault="0097155D" w:rsidP="00264785"/>
    <w:p w:rsidR="00E144CE" w:rsidRDefault="00E144CE" w:rsidP="00264785"/>
    <w:p w:rsidR="00E144CE" w:rsidRDefault="00E144CE" w:rsidP="00264785"/>
    <w:p w:rsidR="00E144CE" w:rsidRDefault="00E144CE" w:rsidP="00264785"/>
    <w:p w:rsidR="00264785" w:rsidRDefault="00264785" w:rsidP="00264785"/>
    <w:p w:rsidR="00264785" w:rsidRDefault="00264785" w:rsidP="00264785">
      <w:pPr>
        <w:rPr>
          <w:rFonts w:ascii="Arial" w:hAnsi="Arial" w:cs="Arial"/>
          <w:b/>
          <w:color w:val="0F06BA"/>
          <w:sz w:val="32"/>
          <w:szCs w:val="32"/>
        </w:rPr>
      </w:pPr>
      <w:r w:rsidRPr="003D2A5E">
        <w:rPr>
          <w:rFonts w:ascii="Arial" w:hAnsi="Arial" w:cs="Arial"/>
          <w:b/>
          <w:color w:val="0F06BA"/>
          <w:sz w:val="32"/>
          <w:szCs w:val="32"/>
        </w:rPr>
        <w:lastRenderedPageBreak/>
        <w:t xml:space="preserve">ZGRADBA </w:t>
      </w:r>
      <w:r w:rsidR="00061D6B">
        <w:rPr>
          <w:rFonts w:ascii="Arial" w:hAnsi="Arial" w:cs="Arial"/>
          <w:b/>
          <w:color w:val="0F06BA"/>
          <w:sz w:val="32"/>
          <w:szCs w:val="32"/>
        </w:rPr>
        <w:t xml:space="preserve">IN LASTNOSTI </w:t>
      </w:r>
      <w:r w:rsidRPr="003D2A5E">
        <w:rPr>
          <w:rFonts w:ascii="Arial" w:hAnsi="Arial" w:cs="Arial"/>
          <w:b/>
          <w:color w:val="0F06BA"/>
          <w:sz w:val="32"/>
          <w:szCs w:val="32"/>
        </w:rPr>
        <w:t>LESA</w:t>
      </w:r>
    </w:p>
    <w:p w:rsidR="00E144CE" w:rsidRPr="003D2A5E" w:rsidRDefault="00E144CE" w:rsidP="00264785">
      <w:pPr>
        <w:rPr>
          <w:rFonts w:ascii="Arial" w:hAnsi="Arial" w:cs="Arial"/>
          <w:b/>
          <w:color w:val="0F06BA"/>
          <w:sz w:val="32"/>
          <w:szCs w:val="32"/>
        </w:rPr>
      </w:pPr>
    </w:p>
    <w:p w:rsidR="00264785" w:rsidRDefault="00264785" w:rsidP="00264785">
      <w:pPr>
        <w:rPr>
          <w:rFonts w:ascii="Arial" w:hAnsi="Arial" w:cs="Arial"/>
          <w:b/>
          <w:sz w:val="32"/>
          <w:szCs w:val="32"/>
        </w:rPr>
      </w:pPr>
    </w:p>
    <w:p w:rsidR="00264785" w:rsidRDefault="00264785" w:rsidP="0026478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5181600" cy="29908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>
      <w:pPr>
        <w:jc w:val="center"/>
        <w:rPr>
          <w:rFonts w:ascii="Arial" w:hAnsi="Arial" w:cs="Arial"/>
        </w:rPr>
      </w:pPr>
    </w:p>
    <w:p w:rsidR="00264785" w:rsidRDefault="00264785" w:rsidP="00264785">
      <w:pPr>
        <w:jc w:val="center"/>
        <w:rPr>
          <w:rFonts w:ascii="Arial" w:hAnsi="Arial" w:cs="Arial"/>
        </w:rPr>
      </w:pPr>
      <w:r w:rsidRPr="00450C7B">
        <w:rPr>
          <w:rFonts w:ascii="Arial" w:hAnsi="Arial" w:cs="Arial"/>
        </w:rPr>
        <w:t>Mikroskopska povečava letnic v deblu</w:t>
      </w:r>
      <w:r>
        <w:rPr>
          <w:rFonts w:ascii="Arial" w:hAnsi="Arial" w:cs="Arial"/>
        </w:rPr>
        <w:t xml:space="preserve"> in struktura lesa</w:t>
      </w:r>
      <w:r w:rsidR="00E144CE">
        <w:rPr>
          <w:rFonts w:ascii="Arial" w:hAnsi="Arial" w:cs="Arial"/>
        </w:rPr>
        <w:t xml:space="preserve"> (celični lumen, celična stena)</w:t>
      </w:r>
    </w:p>
    <w:p w:rsidR="00B802EC" w:rsidRDefault="00B802EC" w:rsidP="00264785">
      <w:pPr>
        <w:rPr>
          <w:rFonts w:ascii="Arial" w:hAnsi="Arial" w:cs="Arial"/>
          <w:b/>
          <w:sz w:val="28"/>
          <w:szCs w:val="28"/>
        </w:rPr>
      </w:pPr>
    </w:p>
    <w:p w:rsidR="00B802EC" w:rsidRDefault="00B802EC" w:rsidP="00264785">
      <w:pPr>
        <w:rPr>
          <w:rFonts w:ascii="Arial" w:hAnsi="Arial" w:cs="Arial"/>
          <w:b/>
          <w:sz w:val="28"/>
          <w:szCs w:val="28"/>
        </w:rPr>
      </w:pPr>
    </w:p>
    <w:p w:rsidR="00D01A41" w:rsidRPr="00B802EC" w:rsidRDefault="00B802EC" w:rsidP="00264785">
      <w:pPr>
        <w:rPr>
          <w:rFonts w:ascii="Arial" w:hAnsi="Arial" w:cs="Arial"/>
          <w:b/>
          <w:sz w:val="28"/>
          <w:szCs w:val="28"/>
        </w:rPr>
      </w:pPr>
      <w:r w:rsidRPr="00B802EC">
        <w:rPr>
          <w:rFonts w:ascii="Arial" w:hAnsi="Arial" w:cs="Arial"/>
          <w:b/>
          <w:sz w:val="28"/>
          <w:szCs w:val="28"/>
        </w:rPr>
        <w:t>HIGROSKOPIČNOST</w:t>
      </w:r>
      <w:r w:rsidR="008E0FAD">
        <w:rPr>
          <w:rFonts w:ascii="Arial" w:hAnsi="Arial" w:cs="Arial"/>
          <w:b/>
          <w:sz w:val="28"/>
          <w:szCs w:val="28"/>
        </w:rPr>
        <w:t xml:space="preserve"> </w:t>
      </w:r>
      <w:r w:rsidR="008E0FAD">
        <w:rPr>
          <w:rFonts w:ascii="Arial" w:hAnsi="Arial" w:cs="Arial"/>
          <w:b/>
          <w:noProof/>
          <w:sz w:val="32"/>
          <w:szCs w:val="32"/>
        </w:rPr>
        <w:t>IN RAVNOVESNA VLAŽNOST</w:t>
      </w:r>
      <w:r w:rsidRPr="00B802EC">
        <w:rPr>
          <w:rFonts w:ascii="Arial" w:hAnsi="Arial" w:cs="Arial"/>
          <w:b/>
          <w:sz w:val="28"/>
          <w:szCs w:val="28"/>
        </w:rPr>
        <w:t>:</w:t>
      </w:r>
    </w:p>
    <w:p w:rsidR="0097155D" w:rsidRDefault="00324E92" w:rsidP="0026478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2090420</wp:posOffset>
                </wp:positionV>
                <wp:extent cx="885825" cy="962025"/>
                <wp:effectExtent l="38100" t="38100" r="28575" b="28575"/>
                <wp:wrapNone/>
                <wp:docPr id="46" name="Raven puščični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962025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C00000"/>
                          </a:solidFill>
                          <a:headEnd w="lg" len="me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6" o:spid="_x0000_s1026" type="#_x0000_t32" style="position:absolute;margin-left:368.25pt;margin-top:164.6pt;width:69.75pt;height:75.7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" strokecolor="#c00000" strokeweight="2pt">
                <v:stroke startarrowwidth="wide" endarrow="open"/>
              </v:shape>
            </w:pict>
          </mc:Fallback>
        </mc:AlternateContent>
      </w:r>
      <w:r w:rsidR="00573A12">
        <w:rPr>
          <w:rFonts w:ascii="Arial" w:hAnsi="Arial" w:cs="Arial"/>
          <w:noProof/>
        </w:rPr>
        <w:drawing>
          <wp:inline distT="0" distB="0" distL="0" distR="0" wp14:anchorId="3C3FF00C" wp14:editId="7BE8C796">
            <wp:extent cx="6515100" cy="3050344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0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5D" w:rsidRDefault="00B52BBD" w:rsidP="0026478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2540</wp:posOffset>
                </wp:positionV>
                <wp:extent cx="781050" cy="285750"/>
                <wp:effectExtent l="0" t="0" r="19050" b="19050"/>
                <wp:wrapNone/>
                <wp:docPr id="45" name="Polje z besedil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BBD" w:rsidRPr="00324E92" w:rsidRDefault="00B52BBD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324E92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PIKNJA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5" o:spid="_x0000_s1026" type="#_x0000_t202" style="position:absolute;margin-left:411.75pt;margin-top:.2pt;width:61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" fillcolor="white [3201]" strokecolor="white [3212]" strokeweight=".5pt">
                <v:textbox>
                  <w:txbxContent>
                    <w:p w:rsidR="00B52BBD" w:rsidRPr="00324E92" w:rsidRDefault="00B52BBD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324E92">
                        <w:rPr>
                          <w:rFonts w:ascii="Arial" w:hAnsi="Arial" w:cs="Arial"/>
                          <w:b/>
                          <w:color w:val="C00000"/>
                        </w:rPr>
                        <w:t>PIKNJA</w:t>
                      </w:r>
                    </w:p>
                  </w:txbxContent>
                </v:textbox>
              </v:shape>
            </w:pict>
          </mc:Fallback>
        </mc:AlternateContent>
      </w:r>
    </w:p>
    <w:p w:rsidR="00B52BBD" w:rsidRDefault="00B52BBD" w:rsidP="00324E92">
      <w:pPr>
        <w:pStyle w:val="Default"/>
        <w:rPr>
          <w:bCs/>
          <w:iCs/>
          <w:color w:val="auto"/>
        </w:rPr>
      </w:pPr>
    </w:p>
    <w:p w:rsidR="00264785" w:rsidRDefault="00A45392" w:rsidP="00A45392">
      <w:pPr>
        <w:pStyle w:val="Default"/>
        <w:jc w:val="center"/>
        <w:rPr>
          <w:bCs/>
          <w:iCs/>
          <w:color w:val="auto"/>
        </w:rPr>
      </w:pPr>
      <w:r w:rsidRPr="00A45392">
        <w:rPr>
          <w:bCs/>
          <w:iCs/>
          <w:color w:val="auto"/>
        </w:rPr>
        <w:t xml:space="preserve">Celične stene so nasičene z vezano ali </w:t>
      </w:r>
      <w:r w:rsidRPr="00A45392">
        <w:rPr>
          <w:b/>
          <w:bCs/>
          <w:iCs/>
          <w:color w:val="auto"/>
        </w:rPr>
        <w:t>higroskopsko vodo</w:t>
      </w:r>
      <w:r w:rsidRPr="00A45392">
        <w:rPr>
          <w:bCs/>
          <w:iCs/>
          <w:color w:val="auto"/>
        </w:rPr>
        <w:t>, lumni pa prazni.</w:t>
      </w:r>
    </w:p>
    <w:p w:rsidR="00324E92" w:rsidRPr="00A45392" w:rsidRDefault="00324E92" w:rsidP="00A45392">
      <w:pPr>
        <w:pStyle w:val="Default"/>
        <w:jc w:val="center"/>
        <w:rPr>
          <w:color w:val="auto"/>
        </w:rPr>
      </w:pPr>
    </w:p>
    <w:p w:rsidR="00264785" w:rsidRPr="00324E92" w:rsidRDefault="00324E92" w:rsidP="00324E92">
      <w:pPr>
        <w:pStyle w:val="Default"/>
      </w:pPr>
      <w:proofErr w:type="spellStart"/>
      <w:r>
        <w:t>Piknja</w:t>
      </w:r>
      <w:proofErr w:type="spellEnd"/>
      <w:r>
        <w:t xml:space="preserve"> je</w:t>
      </w:r>
      <w:r w:rsidR="0018074C">
        <w:t xml:space="preserve"> odprtina za prehod proste</w:t>
      </w:r>
      <w:r>
        <w:t xml:space="preserve"> vo</w:t>
      </w:r>
      <w:r w:rsidR="0018074C">
        <w:t>de v okolje pri procesu</w:t>
      </w:r>
      <w:r>
        <w:t xml:space="preserve"> suš</w:t>
      </w:r>
      <w:r w:rsidR="0018074C">
        <w:t>enja</w:t>
      </w:r>
      <w:r>
        <w:t xml:space="preserve"> lesa.  </w:t>
      </w:r>
      <w:r w:rsidRPr="00324E92">
        <w:rPr>
          <w:color w:val="auto"/>
        </w:rPr>
        <w:t xml:space="preserve">Za normalno sušenje je pomembno, da je </w:t>
      </w:r>
      <w:r w:rsidRPr="00324E92">
        <w:rPr>
          <w:b/>
          <w:bCs/>
          <w:i/>
          <w:iCs/>
          <w:color w:val="auto"/>
        </w:rPr>
        <w:t xml:space="preserve">vlažnostni gradient </w:t>
      </w:r>
      <w:r w:rsidRPr="00324E92">
        <w:rPr>
          <w:color w:val="auto"/>
        </w:rPr>
        <w:t xml:space="preserve">tak, da dopušča prehajanje proste vode skozi </w:t>
      </w:r>
      <w:proofErr w:type="spellStart"/>
      <w:r w:rsidRPr="00324E92">
        <w:rPr>
          <w:color w:val="auto"/>
        </w:rPr>
        <w:t>piknje</w:t>
      </w:r>
      <w:proofErr w:type="spellEnd"/>
      <w:r w:rsidRPr="00324E92">
        <w:rPr>
          <w:color w:val="auto"/>
        </w:rPr>
        <w:t>.</w:t>
      </w:r>
      <w:r w:rsidR="0018074C">
        <w:rPr>
          <w:color w:val="auto"/>
        </w:rPr>
        <w:t xml:space="preserve"> Torej imajo velik vpliv v procesu sušenja lesa ali impregnacije.</w:t>
      </w:r>
    </w:p>
    <w:p w:rsidR="00D01A41" w:rsidRDefault="00D01A41" w:rsidP="00264785">
      <w:pPr>
        <w:jc w:val="center"/>
        <w:rPr>
          <w:rFonts w:ascii="Arial" w:hAnsi="Arial" w:cs="Arial"/>
        </w:rPr>
      </w:pPr>
    </w:p>
    <w:p w:rsidR="00A45392" w:rsidRDefault="00B802EC" w:rsidP="0026478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4E1426" wp14:editId="1B1A242D">
            <wp:extent cx="5457825" cy="3290880"/>
            <wp:effectExtent l="0" t="0" r="0" b="508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2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17" w:rsidRDefault="00790017" w:rsidP="00264785">
      <w:pPr>
        <w:jc w:val="center"/>
        <w:rPr>
          <w:rFonts w:ascii="Arial" w:hAnsi="Arial" w:cs="Arial"/>
        </w:rPr>
      </w:pPr>
    </w:p>
    <w:p w:rsidR="00264785" w:rsidRDefault="00790017" w:rsidP="0026478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Higroskopsko območje</w:t>
      </w:r>
    </w:p>
    <w:p w:rsidR="00790017" w:rsidRDefault="00790017" w:rsidP="00264785">
      <w:pPr>
        <w:jc w:val="center"/>
        <w:rPr>
          <w:rFonts w:ascii="Arial" w:hAnsi="Arial" w:cs="Arial"/>
        </w:rPr>
      </w:pPr>
    </w:p>
    <w:p w:rsidR="00790017" w:rsidRDefault="00790017" w:rsidP="0018074C">
      <w:pPr>
        <w:rPr>
          <w:rFonts w:ascii="Arial" w:hAnsi="Arial" w:cs="Arial"/>
          <w:b/>
        </w:rPr>
      </w:pPr>
    </w:p>
    <w:p w:rsidR="00790017" w:rsidRDefault="0018074C" w:rsidP="00790017">
      <w:pPr>
        <w:rPr>
          <w:rFonts w:ascii="Arial" w:hAnsi="Arial" w:cs="Arial"/>
          <w:bCs/>
          <w:iCs/>
        </w:rPr>
      </w:pPr>
      <w:r w:rsidRPr="00790017">
        <w:rPr>
          <w:rFonts w:ascii="Arial" w:hAnsi="Arial" w:cs="Arial"/>
          <w:b/>
        </w:rPr>
        <w:t xml:space="preserve">TNCS </w:t>
      </w:r>
      <w:r w:rsidR="00790017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oznaka pomeni točko nasičenosti celičnih sten</w:t>
      </w:r>
      <w:r w:rsidR="00790017">
        <w:rPr>
          <w:rFonts w:ascii="Arial" w:hAnsi="Arial" w:cs="Arial"/>
        </w:rPr>
        <w:t xml:space="preserve">. Pri naravno sušenem lesu je vlažnost približno 30%. </w:t>
      </w:r>
      <w:r w:rsidR="00790017" w:rsidRPr="00790017">
        <w:rPr>
          <w:rFonts w:ascii="Arial" w:hAnsi="Arial" w:cs="Arial"/>
          <w:bCs/>
          <w:iCs/>
        </w:rPr>
        <w:t xml:space="preserve">Ko vlažnost </w:t>
      </w:r>
      <w:r w:rsidR="00790017">
        <w:t xml:space="preserve"> </w:t>
      </w:r>
      <w:r w:rsidR="00790017" w:rsidRPr="00790017">
        <w:rPr>
          <w:rFonts w:ascii="Arial" w:hAnsi="Arial" w:cs="Arial"/>
          <w:bCs/>
          <w:iCs/>
        </w:rPr>
        <w:t>pade</w:t>
      </w:r>
      <w:r w:rsidR="00790017" w:rsidRPr="00790017">
        <w:rPr>
          <w:rFonts w:ascii="Arial" w:hAnsi="Arial" w:cs="Arial"/>
          <w:bCs/>
          <w:iCs/>
        </w:rPr>
        <w:t xml:space="preserve"> </w:t>
      </w:r>
      <w:r w:rsidR="00790017" w:rsidRPr="00790017">
        <w:rPr>
          <w:rFonts w:ascii="Arial" w:hAnsi="Arial" w:cs="Arial"/>
          <w:bCs/>
          <w:iCs/>
        </w:rPr>
        <w:t xml:space="preserve">pod </w:t>
      </w:r>
      <w:r w:rsidR="00790017" w:rsidRPr="00790017">
        <w:rPr>
          <w:rFonts w:ascii="Arial" w:hAnsi="Arial" w:cs="Arial"/>
          <w:b/>
          <w:bCs/>
          <w:iCs/>
        </w:rPr>
        <w:t>TNCS</w:t>
      </w:r>
      <w:r w:rsidR="00790017" w:rsidRPr="00790017">
        <w:rPr>
          <w:rFonts w:ascii="Arial" w:hAnsi="Arial" w:cs="Arial"/>
          <w:bCs/>
          <w:iCs/>
        </w:rPr>
        <w:t>, se les začne krčiti.</w:t>
      </w:r>
      <w:r w:rsidR="00790017">
        <w:rPr>
          <w:rFonts w:ascii="Arial" w:hAnsi="Arial" w:cs="Arial"/>
          <w:bCs/>
          <w:iCs/>
        </w:rPr>
        <w:t xml:space="preserve"> Če je vlažnost večja nad TNCS les nabrekne.</w:t>
      </w:r>
    </w:p>
    <w:p w:rsidR="00790017" w:rsidRDefault="00790017" w:rsidP="00790017">
      <w:pPr>
        <w:rPr>
          <w:rFonts w:ascii="Arial" w:hAnsi="Arial" w:cs="Arial"/>
          <w:bCs/>
          <w:iCs/>
        </w:rPr>
      </w:pPr>
    </w:p>
    <w:p w:rsidR="00790017" w:rsidRPr="00790017" w:rsidRDefault="002B5DC5" w:rsidP="0079001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6372A" wp14:editId="6E776EF1">
            <wp:extent cx="5362575" cy="3819525"/>
            <wp:effectExtent l="0" t="0" r="9525" b="952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D7" w:rsidRDefault="004453D7" w:rsidP="004453D7">
      <w:pPr>
        <w:rPr>
          <w:rFonts w:ascii="Arial" w:hAnsi="Arial" w:cs="Arial"/>
          <w:b/>
          <w:noProof/>
          <w:sz w:val="32"/>
          <w:szCs w:val="32"/>
        </w:rPr>
      </w:pPr>
    </w:p>
    <w:p w:rsidR="004453D7" w:rsidRDefault="004453D7" w:rsidP="004453D7">
      <w:pPr>
        <w:rPr>
          <w:rFonts w:ascii="Arial" w:hAnsi="Arial" w:cs="Arial"/>
          <w:b/>
          <w:noProof/>
          <w:sz w:val="32"/>
          <w:szCs w:val="32"/>
        </w:rPr>
      </w:pPr>
    </w:p>
    <w:p w:rsidR="008E0FAD" w:rsidRDefault="008E0FAD" w:rsidP="004453D7">
      <w:pPr>
        <w:rPr>
          <w:rFonts w:ascii="Arial" w:hAnsi="Arial" w:cs="Arial"/>
          <w:b/>
          <w:noProof/>
          <w:sz w:val="32"/>
          <w:szCs w:val="32"/>
        </w:rPr>
      </w:pPr>
    </w:p>
    <w:p w:rsidR="004453D7" w:rsidRDefault="004453D7" w:rsidP="004453D7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5AF9697" wp14:editId="4C30F0FA">
            <wp:extent cx="6030860" cy="3628256"/>
            <wp:effectExtent l="0" t="0" r="825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65" cy="36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D7" w:rsidRDefault="004453D7" w:rsidP="004453D7">
      <w:pPr>
        <w:rPr>
          <w:rFonts w:ascii="Arial" w:hAnsi="Arial" w:cs="Arial"/>
          <w:b/>
          <w:noProof/>
          <w:sz w:val="32"/>
          <w:szCs w:val="32"/>
        </w:rPr>
      </w:pPr>
    </w:p>
    <w:p w:rsidR="004453D7" w:rsidRDefault="004453D7" w:rsidP="004453D7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Prikaz zvijanja</w:t>
      </w:r>
      <w:r w:rsidRPr="008F2E3F">
        <w:rPr>
          <w:rFonts w:ascii="Arial" w:hAnsi="Arial" w:cs="Arial"/>
          <w:noProof/>
        </w:rPr>
        <w:t xml:space="preserve"> polizdelkov </w:t>
      </w:r>
      <w:r>
        <w:rPr>
          <w:rFonts w:ascii="Arial" w:hAnsi="Arial" w:cs="Arial"/>
          <w:noProof/>
        </w:rPr>
        <w:t>v procesu sušenja</w:t>
      </w:r>
    </w:p>
    <w:p w:rsidR="004453D7" w:rsidRDefault="004453D7" w:rsidP="004453D7">
      <w:pPr>
        <w:pStyle w:val="Default"/>
      </w:pPr>
    </w:p>
    <w:p w:rsidR="004453D7" w:rsidRDefault="004453D7" w:rsidP="004453D7">
      <w:pPr>
        <w:pStyle w:val="Default"/>
        <w:rPr>
          <w:color w:val="auto"/>
        </w:rPr>
      </w:pPr>
    </w:p>
    <w:p w:rsidR="004453D7" w:rsidRDefault="004453D7" w:rsidP="004453D7">
      <w:pPr>
        <w:pStyle w:val="Default"/>
        <w:rPr>
          <w:color w:val="auto"/>
        </w:rPr>
      </w:pPr>
    </w:p>
    <w:p w:rsidR="004453D7" w:rsidRPr="008F2E3F" w:rsidRDefault="004453D7" w:rsidP="004453D7">
      <w:pPr>
        <w:pStyle w:val="Default"/>
        <w:rPr>
          <w:color w:val="auto"/>
          <w:sz w:val="28"/>
          <w:szCs w:val="28"/>
        </w:rPr>
      </w:pPr>
      <w:r w:rsidRPr="004453D7">
        <w:rPr>
          <w:b/>
          <w:bCs/>
          <w:color w:val="220FB1"/>
          <w:sz w:val="28"/>
          <w:szCs w:val="28"/>
        </w:rPr>
        <w:t xml:space="preserve">LESNA RAVNOVESNA VLAŽNOST  </w:t>
      </w:r>
      <w:r w:rsidRPr="008F2E3F">
        <w:rPr>
          <w:color w:val="auto"/>
          <w:sz w:val="28"/>
          <w:szCs w:val="28"/>
        </w:rPr>
        <w:t xml:space="preserve">je vlažnost, ki jo dobi les </w:t>
      </w:r>
      <w:r w:rsidRPr="008F2E3F">
        <w:rPr>
          <w:bCs/>
          <w:color w:val="auto"/>
          <w:sz w:val="28"/>
          <w:szCs w:val="28"/>
        </w:rPr>
        <w:t>v</w:t>
      </w:r>
      <w:r w:rsidRPr="008F2E3F">
        <w:rPr>
          <w:b/>
          <w:bCs/>
          <w:color w:val="auto"/>
          <w:sz w:val="28"/>
          <w:szCs w:val="28"/>
        </w:rPr>
        <w:t xml:space="preserve"> določeni klimi</w:t>
      </w:r>
      <w:r w:rsidRPr="008F2E3F">
        <w:rPr>
          <w:color w:val="auto"/>
          <w:sz w:val="28"/>
          <w:szCs w:val="28"/>
        </w:rPr>
        <w:t xml:space="preserve">. </w:t>
      </w:r>
    </w:p>
    <w:p w:rsidR="004453D7" w:rsidRPr="008F2E3F" w:rsidRDefault="004453D7" w:rsidP="004453D7">
      <w:pPr>
        <w:rPr>
          <w:rFonts w:ascii="Arial" w:hAnsi="Arial" w:cs="Arial"/>
          <w:noProof/>
        </w:rPr>
      </w:pPr>
    </w:p>
    <w:p w:rsidR="004453D7" w:rsidRDefault="004453D7" w:rsidP="004453D7">
      <w:pPr>
        <w:pStyle w:val="Default"/>
        <w:rPr>
          <w:color w:val="auto"/>
        </w:rPr>
      </w:pPr>
    </w:p>
    <w:p w:rsidR="004453D7" w:rsidRPr="008F2E3F" w:rsidRDefault="004453D7" w:rsidP="004453D7">
      <w:pPr>
        <w:pStyle w:val="Default"/>
        <w:spacing w:after="153"/>
        <w:rPr>
          <w:color w:val="auto"/>
          <w:sz w:val="28"/>
          <w:szCs w:val="28"/>
        </w:rPr>
      </w:pPr>
      <w:r w:rsidRPr="008F2E3F">
        <w:rPr>
          <w:color w:val="auto"/>
          <w:sz w:val="28"/>
          <w:szCs w:val="28"/>
        </w:rPr>
        <w:t xml:space="preserve">Les, ki ga uporabimo v določenem prostoru mora imeti </w:t>
      </w:r>
      <w:r w:rsidRPr="008F2E3F">
        <w:rPr>
          <w:b/>
          <w:bCs/>
          <w:i/>
          <w:iCs/>
          <w:color w:val="auto"/>
          <w:sz w:val="28"/>
          <w:szCs w:val="28"/>
        </w:rPr>
        <w:t>ravnovesno vlažnost</w:t>
      </w:r>
      <w:r w:rsidRPr="008F2E3F">
        <w:rPr>
          <w:b/>
          <w:bCs/>
          <w:color w:val="auto"/>
          <w:sz w:val="28"/>
          <w:szCs w:val="28"/>
        </w:rPr>
        <w:t xml:space="preserve">. </w:t>
      </w:r>
    </w:p>
    <w:p w:rsidR="004453D7" w:rsidRPr="008F2E3F" w:rsidRDefault="004453D7" w:rsidP="004453D7">
      <w:pPr>
        <w:pStyle w:val="Default"/>
        <w:spacing w:after="153"/>
        <w:rPr>
          <w:color w:val="auto"/>
          <w:sz w:val="28"/>
          <w:szCs w:val="28"/>
        </w:rPr>
      </w:pPr>
      <w:r w:rsidRPr="008F2E3F">
        <w:rPr>
          <w:color w:val="auto"/>
          <w:sz w:val="28"/>
          <w:szCs w:val="28"/>
        </w:rPr>
        <w:t xml:space="preserve">Če je njegova vlažnost </w:t>
      </w:r>
      <w:r w:rsidRPr="008F2E3F">
        <w:rPr>
          <w:b/>
          <w:bCs/>
          <w:i/>
          <w:iCs/>
          <w:color w:val="auto"/>
          <w:sz w:val="28"/>
          <w:szCs w:val="28"/>
        </w:rPr>
        <w:t>višja od ravnovesne</w:t>
      </w:r>
      <w:r w:rsidRPr="008F2E3F">
        <w:rPr>
          <w:b/>
          <w:bCs/>
          <w:color w:val="auto"/>
          <w:sz w:val="28"/>
          <w:szCs w:val="28"/>
        </w:rPr>
        <w:t xml:space="preserve">, </w:t>
      </w:r>
      <w:r w:rsidRPr="008F2E3F">
        <w:rPr>
          <w:color w:val="auto"/>
          <w:sz w:val="28"/>
          <w:szCs w:val="28"/>
        </w:rPr>
        <w:t xml:space="preserve">bo les v procesu uravnovešanja higroskopsko/vezano vodo oddajal in se pri tem </w:t>
      </w:r>
      <w:r w:rsidRPr="008F2E3F">
        <w:rPr>
          <w:b/>
          <w:bCs/>
          <w:i/>
          <w:iCs/>
          <w:color w:val="auto"/>
          <w:sz w:val="28"/>
          <w:szCs w:val="28"/>
        </w:rPr>
        <w:t>krčil</w:t>
      </w:r>
      <w:r w:rsidRPr="008F2E3F">
        <w:rPr>
          <w:color w:val="auto"/>
          <w:sz w:val="28"/>
          <w:szCs w:val="28"/>
        </w:rPr>
        <w:t xml:space="preserve">. </w:t>
      </w:r>
    </w:p>
    <w:p w:rsidR="004453D7" w:rsidRPr="008F2E3F" w:rsidRDefault="004453D7" w:rsidP="004453D7">
      <w:pPr>
        <w:pStyle w:val="Default"/>
        <w:rPr>
          <w:color w:val="auto"/>
          <w:sz w:val="28"/>
          <w:szCs w:val="28"/>
        </w:rPr>
      </w:pPr>
      <w:r w:rsidRPr="008F2E3F">
        <w:rPr>
          <w:color w:val="auto"/>
          <w:sz w:val="28"/>
          <w:szCs w:val="28"/>
        </w:rPr>
        <w:t xml:space="preserve">Če pa je njegova vlažnost </w:t>
      </w:r>
      <w:r w:rsidRPr="008F2E3F">
        <w:rPr>
          <w:b/>
          <w:bCs/>
          <w:i/>
          <w:iCs/>
          <w:color w:val="auto"/>
          <w:sz w:val="28"/>
          <w:szCs w:val="28"/>
        </w:rPr>
        <w:t>nižja od ravnovesne</w:t>
      </w:r>
      <w:r w:rsidRPr="008F2E3F">
        <w:rPr>
          <w:color w:val="auto"/>
          <w:sz w:val="28"/>
          <w:szCs w:val="28"/>
        </w:rPr>
        <w:t xml:space="preserve">, bo les vezano vodo sprejemal in pri tem </w:t>
      </w:r>
      <w:r w:rsidRPr="008F2E3F">
        <w:rPr>
          <w:b/>
          <w:bCs/>
          <w:i/>
          <w:iCs/>
          <w:color w:val="auto"/>
          <w:sz w:val="28"/>
          <w:szCs w:val="28"/>
        </w:rPr>
        <w:t>nabrekal</w:t>
      </w:r>
      <w:r w:rsidRPr="008F2E3F">
        <w:rPr>
          <w:color w:val="auto"/>
          <w:sz w:val="28"/>
          <w:szCs w:val="28"/>
        </w:rPr>
        <w:t xml:space="preserve">. </w:t>
      </w:r>
    </w:p>
    <w:p w:rsidR="004453D7" w:rsidRDefault="004453D7" w:rsidP="004453D7">
      <w:pPr>
        <w:pStyle w:val="Default"/>
      </w:pPr>
    </w:p>
    <w:p w:rsidR="004453D7" w:rsidRDefault="004453D7" w:rsidP="004453D7">
      <w:pPr>
        <w:rPr>
          <w:rFonts w:ascii="Arial" w:hAnsi="Arial" w:cs="Arial"/>
          <w:sz w:val="28"/>
          <w:szCs w:val="28"/>
        </w:rPr>
      </w:pPr>
      <w:r w:rsidRPr="00E144CE">
        <w:rPr>
          <w:rFonts w:ascii="Arial" w:hAnsi="Arial" w:cs="Arial"/>
          <w:b/>
          <w:sz w:val="28"/>
          <w:szCs w:val="28"/>
        </w:rPr>
        <w:t>HIGROSKOPNOST</w:t>
      </w:r>
      <w:r>
        <w:rPr>
          <w:rFonts w:ascii="Arial" w:hAnsi="Arial" w:cs="Arial"/>
          <w:sz w:val="28"/>
          <w:szCs w:val="28"/>
        </w:rPr>
        <w:t xml:space="preserve"> </w:t>
      </w:r>
      <w:r w:rsidRPr="00E144CE">
        <w:rPr>
          <w:rFonts w:ascii="Arial" w:hAnsi="Arial" w:cs="Arial"/>
          <w:sz w:val="28"/>
          <w:szCs w:val="28"/>
        </w:rPr>
        <w:t xml:space="preserve"> je lastnost snovi</w:t>
      </w:r>
      <w:r>
        <w:rPr>
          <w:rFonts w:ascii="Arial" w:hAnsi="Arial" w:cs="Arial"/>
          <w:sz w:val="28"/>
          <w:szCs w:val="28"/>
        </w:rPr>
        <w:t>(lesa)</w:t>
      </w:r>
      <w:r w:rsidRPr="00E144CE">
        <w:rPr>
          <w:rFonts w:ascii="Arial" w:hAnsi="Arial" w:cs="Arial"/>
          <w:sz w:val="28"/>
          <w:szCs w:val="28"/>
        </w:rPr>
        <w:t>, da sprejemajo vodno paro iz vlažnega zraka</w:t>
      </w:r>
      <w:r>
        <w:rPr>
          <w:rFonts w:ascii="Arial" w:hAnsi="Arial" w:cs="Arial"/>
          <w:sz w:val="28"/>
          <w:szCs w:val="28"/>
        </w:rPr>
        <w:t xml:space="preserve"> v okolju.</w:t>
      </w:r>
    </w:p>
    <w:p w:rsidR="004453D7" w:rsidRDefault="004453D7" w:rsidP="004453D7">
      <w:pPr>
        <w:rPr>
          <w:rFonts w:ascii="Arial" w:hAnsi="Arial" w:cs="Arial"/>
          <w:sz w:val="28"/>
          <w:szCs w:val="28"/>
        </w:rPr>
      </w:pPr>
    </w:p>
    <w:p w:rsidR="00790017" w:rsidRDefault="00790017" w:rsidP="00790017">
      <w:pPr>
        <w:rPr>
          <w:rFonts w:ascii="Arial" w:hAnsi="Arial" w:cs="Arial"/>
        </w:rPr>
      </w:pPr>
    </w:p>
    <w:p w:rsidR="008E0FAD" w:rsidRDefault="008E0FAD" w:rsidP="00790017">
      <w:pPr>
        <w:rPr>
          <w:rFonts w:ascii="Arial" w:hAnsi="Arial" w:cs="Arial"/>
        </w:rPr>
      </w:pPr>
    </w:p>
    <w:p w:rsidR="008E0FAD" w:rsidRDefault="008E0FAD" w:rsidP="00790017">
      <w:pPr>
        <w:rPr>
          <w:rFonts w:ascii="Arial" w:hAnsi="Arial" w:cs="Arial"/>
        </w:rPr>
      </w:pPr>
    </w:p>
    <w:p w:rsidR="008E0FAD" w:rsidRDefault="008E0FAD" w:rsidP="00790017">
      <w:pPr>
        <w:rPr>
          <w:rFonts w:ascii="Arial" w:hAnsi="Arial" w:cs="Arial"/>
        </w:rPr>
      </w:pPr>
    </w:p>
    <w:p w:rsidR="008E0FAD" w:rsidRDefault="008E0FAD" w:rsidP="00790017">
      <w:pPr>
        <w:rPr>
          <w:rFonts w:ascii="Arial" w:hAnsi="Arial" w:cs="Arial"/>
        </w:rPr>
      </w:pPr>
    </w:p>
    <w:p w:rsidR="008E0FAD" w:rsidRDefault="008E0FAD" w:rsidP="00790017">
      <w:pPr>
        <w:rPr>
          <w:rFonts w:ascii="Arial" w:hAnsi="Arial" w:cs="Arial"/>
        </w:rPr>
      </w:pPr>
    </w:p>
    <w:p w:rsidR="008E0FAD" w:rsidRDefault="008E0FAD" w:rsidP="00790017">
      <w:pPr>
        <w:rPr>
          <w:rFonts w:ascii="Arial" w:hAnsi="Arial" w:cs="Arial"/>
        </w:rPr>
      </w:pPr>
    </w:p>
    <w:p w:rsidR="008E0FAD" w:rsidRDefault="008E0FAD" w:rsidP="00790017">
      <w:pPr>
        <w:rPr>
          <w:rFonts w:ascii="Arial" w:hAnsi="Arial" w:cs="Arial"/>
        </w:rPr>
      </w:pPr>
    </w:p>
    <w:p w:rsidR="006260D2" w:rsidRPr="00D93F26" w:rsidRDefault="00264785" w:rsidP="00264785">
      <w:pPr>
        <w:rPr>
          <w:rFonts w:ascii="Arial" w:hAnsi="Arial" w:cs="Arial"/>
          <w:b/>
          <w:sz w:val="32"/>
          <w:szCs w:val="32"/>
        </w:rPr>
      </w:pPr>
      <w:r w:rsidRPr="00D93F26">
        <w:rPr>
          <w:rFonts w:ascii="Arial" w:hAnsi="Arial" w:cs="Arial"/>
          <w:b/>
          <w:sz w:val="32"/>
          <w:szCs w:val="32"/>
        </w:rPr>
        <w:lastRenderedPageBreak/>
        <w:t>PREREZI DEBLA:</w:t>
      </w:r>
    </w:p>
    <w:p w:rsidR="00264785" w:rsidRPr="00450C7B" w:rsidRDefault="00264785" w:rsidP="00264785">
      <w:pPr>
        <w:rPr>
          <w:rFonts w:ascii="Arial" w:hAnsi="Arial" w:cs="Arial"/>
        </w:rPr>
      </w:pPr>
    </w:p>
    <w:p w:rsidR="00264785" w:rsidRDefault="00264785" w:rsidP="0026478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5972175" cy="42672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D2" w:rsidRDefault="006260D2" w:rsidP="006260D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4124325" cy="4256995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55" cy="42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9EC" w:rsidRDefault="001609EC" w:rsidP="006260D2">
      <w:pPr>
        <w:jc w:val="center"/>
        <w:rPr>
          <w:rFonts w:ascii="Arial" w:hAnsi="Arial" w:cs="Arial"/>
          <w:b/>
          <w:sz w:val="32"/>
          <w:szCs w:val="32"/>
        </w:rPr>
      </w:pPr>
    </w:p>
    <w:p w:rsidR="00264785" w:rsidRDefault="00264785" w:rsidP="00264785">
      <w:pPr>
        <w:rPr>
          <w:rFonts w:ascii="Arial" w:hAnsi="Arial" w:cs="Arial"/>
          <w:b/>
          <w:sz w:val="32"/>
          <w:szCs w:val="32"/>
        </w:rPr>
      </w:pPr>
    </w:p>
    <w:p w:rsidR="00264785" w:rsidRPr="00D93F26" w:rsidRDefault="00264785" w:rsidP="00264785">
      <w:pPr>
        <w:rPr>
          <w:rFonts w:ascii="Arial" w:hAnsi="Arial" w:cs="Arial"/>
          <w:b/>
          <w:sz w:val="32"/>
          <w:szCs w:val="32"/>
        </w:rPr>
      </w:pPr>
      <w:r w:rsidRPr="00D93F26">
        <w:rPr>
          <w:rFonts w:ascii="Arial" w:hAnsi="Arial" w:cs="Arial"/>
          <w:b/>
          <w:sz w:val="32"/>
          <w:szCs w:val="32"/>
        </w:rPr>
        <w:t>NOTRANJOST DEBLA</w:t>
      </w:r>
      <w:r w:rsidR="001708B4">
        <w:rPr>
          <w:rFonts w:ascii="Arial" w:hAnsi="Arial" w:cs="Arial"/>
          <w:b/>
          <w:sz w:val="32"/>
          <w:szCs w:val="32"/>
        </w:rPr>
        <w:t>:</w:t>
      </w:r>
    </w:p>
    <w:p w:rsidR="00264785" w:rsidRDefault="00264785" w:rsidP="00264785">
      <w:pPr>
        <w:rPr>
          <w:noProof/>
        </w:rPr>
      </w:pPr>
      <w:r>
        <w:rPr>
          <w:noProof/>
        </w:rPr>
        <w:drawing>
          <wp:inline distT="0" distB="0" distL="0" distR="0">
            <wp:extent cx="5972175" cy="36099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5" w:rsidRDefault="00264785" w:rsidP="00264785">
      <w:pPr>
        <w:rPr>
          <w:noProof/>
        </w:rPr>
      </w:pPr>
    </w:p>
    <w:p w:rsidR="00264785" w:rsidRDefault="00264785" w:rsidP="00264785">
      <w:pPr>
        <w:rPr>
          <w:noProof/>
        </w:rPr>
      </w:pPr>
    </w:p>
    <w:p w:rsidR="00264785" w:rsidRDefault="00264785" w:rsidP="00264785">
      <w:pPr>
        <w:rPr>
          <w:noProof/>
        </w:rPr>
      </w:pPr>
    </w:p>
    <w:p w:rsidR="00264785" w:rsidRDefault="00264785" w:rsidP="00264785">
      <w:pPr>
        <w:rPr>
          <w:noProof/>
        </w:rPr>
      </w:pPr>
    </w:p>
    <w:p w:rsidR="00264785" w:rsidRDefault="00264785" w:rsidP="00264785">
      <w:pPr>
        <w:rPr>
          <w:noProof/>
        </w:rPr>
      </w:pPr>
    </w:p>
    <w:p w:rsidR="00264785" w:rsidRDefault="00264785" w:rsidP="0026478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90975" cy="28575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92" w:rsidRDefault="00A45392" w:rsidP="00264785">
      <w:pPr>
        <w:jc w:val="center"/>
        <w:rPr>
          <w:noProof/>
        </w:rPr>
      </w:pPr>
    </w:p>
    <w:p w:rsidR="00A45392" w:rsidRDefault="00A45392" w:rsidP="00264785">
      <w:pPr>
        <w:jc w:val="center"/>
        <w:rPr>
          <w:noProof/>
        </w:rPr>
      </w:pPr>
    </w:p>
    <w:p w:rsidR="00A45392" w:rsidRDefault="00A45392" w:rsidP="00264785">
      <w:pPr>
        <w:jc w:val="center"/>
        <w:rPr>
          <w:noProof/>
        </w:rPr>
      </w:pPr>
    </w:p>
    <w:p w:rsidR="00A45392" w:rsidRPr="00D93F26" w:rsidRDefault="00A45392" w:rsidP="00A45392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Plasti - tkiva debla drevesa</w:t>
      </w:r>
    </w:p>
    <w:p w:rsidR="00264785" w:rsidRDefault="00264785" w:rsidP="00264785">
      <w:pPr>
        <w:jc w:val="center"/>
        <w:rPr>
          <w:noProof/>
        </w:rPr>
      </w:pPr>
    </w:p>
    <w:p w:rsidR="00A45392" w:rsidRDefault="00A45392" w:rsidP="00264785">
      <w:pPr>
        <w:jc w:val="center"/>
        <w:rPr>
          <w:noProof/>
        </w:rPr>
      </w:pPr>
    </w:p>
    <w:p w:rsidR="00C67E83" w:rsidRDefault="00C67E83" w:rsidP="0026478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ED129A" wp14:editId="53EE1E15">
            <wp:extent cx="4494094" cy="3656528"/>
            <wp:effectExtent l="0" t="0" r="1905" b="127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95856" cy="365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83" w:rsidRDefault="00C67E83" w:rsidP="00264785">
      <w:pPr>
        <w:jc w:val="center"/>
        <w:rPr>
          <w:rFonts w:ascii="Arial" w:hAnsi="Arial" w:cs="Arial"/>
          <w:noProof/>
        </w:rPr>
      </w:pPr>
    </w:p>
    <w:p w:rsidR="00264785" w:rsidRDefault="00264785" w:rsidP="008F2E3F">
      <w:pPr>
        <w:rPr>
          <w:noProof/>
        </w:rPr>
      </w:pPr>
    </w:p>
    <w:p w:rsidR="00E144CE" w:rsidRDefault="00E144CE" w:rsidP="008F2E3F">
      <w:pPr>
        <w:rPr>
          <w:noProof/>
        </w:rPr>
      </w:pPr>
    </w:p>
    <w:p w:rsidR="00535C0F" w:rsidRDefault="00535C0F" w:rsidP="008F2E3F">
      <w:pPr>
        <w:rPr>
          <w:noProof/>
        </w:rPr>
      </w:pPr>
    </w:p>
    <w:p w:rsidR="00535C0F" w:rsidRDefault="00535C0F" w:rsidP="008F2E3F">
      <w:pPr>
        <w:rPr>
          <w:noProof/>
        </w:rPr>
      </w:pPr>
    </w:p>
    <w:p w:rsidR="008F2E3F" w:rsidRDefault="008F2E3F" w:rsidP="008F2E3F">
      <w:pPr>
        <w:rPr>
          <w:rFonts w:ascii="Arial" w:hAnsi="Arial" w:cs="Arial"/>
          <w:b/>
          <w:noProof/>
          <w:sz w:val="32"/>
          <w:szCs w:val="32"/>
        </w:rPr>
      </w:pPr>
      <w:r w:rsidRPr="008F2E3F">
        <w:rPr>
          <w:rFonts w:ascii="Arial" w:hAnsi="Arial" w:cs="Arial"/>
          <w:b/>
          <w:noProof/>
          <w:sz w:val="32"/>
          <w:szCs w:val="32"/>
        </w:rPr>
        <w:t xml:space="preserve">SUŠENJE </w:t>
      </w:r>
      <w:r w:rsidR="001708B4" w:rsidRPr="008F2E3F">
        <w:rPr>
          <w:rFonts w:ascii="Arial" w:hAnsi="Arial" w:cs="Arial"/>
          <w:b/>
          <w:noProof/>
          <w:sz w:val="32"/>
          <w:szCs w:val="32"/>
        </w:rPr>
        <w:t>LESA</w:t>
      </w:r>
      <w:r w:rsidR="001708B4">
        <w:rPr>
          <w:rFonts w:ascii="Arial" w:hAnsi="Arial" w:cs="Arial"/>
          <w:b/>
          <w:noProof/>
          <w:sz w:val="32"/>
          <w:szCs w:val="32"/>
        </w:rPr>
        <w:t>:</w:t>
      </w:r>
    </w:p>
    <w:p w:rsidR="008F2E3F" w:rsidRDefault="008F2E3F" w:rsidP="008F2E3F">
      <w:pPr>
        <w:rPr>
          <w:rFonts w:ascii="Arial" w:hAnsi="Arial" w:cs="Arial"/>
          <w:b/>
          <w:noProof/>
          <w:sz w:val="32"/>
          <w:szCs w:val="32"/>
        </w:rPr>
      </w:pPr>
    </w:p>
    <w:p w:rsidR="00535C0F" w:rsidRDefault="00535C0F" w:rsidP="008F2E3F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6153150" cy="356235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BBD" w:rsidRDefault="00B52BBD" w:rsidP="008F2E3F">
      <w:pPr>
        <w:rPr>
          <w:rFonts w:ascii="Arial" w:hAnsi="Arial" w:cs="Arial"/>
          <w:b/>
          <w:noProof/>
          <w:sz w:val="32"/>
          <w:szCs w:val="32"/>
        </w:rPr>
      </w:pPr>
    </w:p>
    <w:p w:rsidR="00535C0F" w:rsidRDefault="00535C0F" w:rsidP="00535C0F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Naravno sušenje desk v skladovnicah</w:t>
      </w:r>
    </w:p>
    <w:p w:rsidR="00B52BBD" w:rsidRDefault="00B52BBD" w:rsidP="00535C0F">
      <w:pPr>
        <w:jc w:val="center"/>
        <w:rPr>
          <w:rFonts w:ascii="Arial" w:hAnsi="Arial" w:cs="Arial"/>
          <w:noProof/>
        </w:rPr>
      </w:pPr>
    </w:p>
    <w:p w:rsidR="00B52BBD" w:rsidRDefault="00B52BBD" w:rsidP="00535C0F">
      <w:pPr>
        <w:jc w:val="center"/>
        <w:rPr>
          <w:rFonts w:ascii="Arial" w:hAnsi="Arial" w:cs="Arial"/>
          <w:noProof/>
        </w:rPr>
      </w:pPr>
    </w:p>
    <w:p w:rsidR="00B52BBD" w:rsidRPr="00535C0F" w:rsidRDefault="00B52BBD" w:rsidP="00535C0F">
      <w:pPr>
        <w:jc w:val="center"/>
        <w:rPr>
          <w:rFonts w:ascii="Arial" w:hAnsi="Arial" w:cs="Arial"/>
          <w:noProof/>
        </w:rPr>
      </w:pPr>
    </w:p>
    <w:p w:rsidR="00535C0F" w:rsidRDefault="00535C0F" w:rsidP="00535C0F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4688256" cy="351472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04" cy="35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0F" w:rsidRDefault="00535C0F" w:rsidP="00535C0F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535C0F" w:rsidRPr="00535C0F" w:rsidRDefault="00535C0F" w:rsidP="00535C0F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Naravno sušenje </w:t>
      </w:r>
      <w:r>
        <w:rPr>
          <w:rFonts w:ascii="Arial" w:hAnsi="Arial" w:cs="Arial"/>
          <w:noProof/>
        </w:rPr>
        <w:t>letev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v kopa</w:t>
      </w:r>
      <w:r>
        <w:rPr>
          <w:rFonts w:ascii="Arial" w:hAnsi="Arial" w:cs="Arial"/>
          <w:noProof/>
        </w:rPr>
        <w:t>h</w:t>
      </w:r>
    </w:p>
    <w:p w:rsidR="00535C0F" w:rsidRDefault="00535C0F" w:rsidP="00535C0F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535C0F" w:rsidRDefault="00535C0F" w:rsidP="008F2E3F">
      <w:pPr>
        <w:rPr>
          <w:rFonts w:ascii="Arial" w:hAnsi="Arial" w:cs="Arial"/>
          <w:b/>
          <w:noProof/>
          <w:sz w:val="32"/>
          <w:szCs w:val="32"/>
        </w:rPr>
      </w:pPr>
    </w:p>
    <w:p w:rsidR="00535C0F" w:rsidRPr="00E144CE" w:rsidRDefault="00535C0F" w:rsidP="002953C5">
      <w:pPr>
        <w:rPr>
          <w:rFonts w:ascii="Arial" w:hAnsi="Arial" w:cs="Arial"/>
          <w:b/>
          <w:noProof/>
          <w:sz w:val="28"/>
          <w:szCs w:val="28"/>
        </w:rPr>
      </w:pPr>
    </w:p>
    <w:p w:rsidR="00650BE2" w:rsidRDefault="00650BE2" w:rsidP="00650BE2">
      <w:pPr>
        <w:rPr>
          <w:noProof/>
        </w:rPr>
      </w:pPr>
      <w:r>
        <w:rPr>
          <w:noProof/>
        </w:rPr>
        <w:t>__________________________________________________________________________________</w:t>
      </w:r>
    </w:p>
    <w:p w:rsidR="00AD0A64" w:rsidRDefault="00AD0A64" w:rsidP="00650BE2">
      <w:pPr>
        <w:rPr>
          <w:noProof/>
        </w:rPr>
      </w:pPr>
    </w:p>
    <w:p w:rsidR="001F0DE2" w:rsidRPr="00A875C1" w:rsidRDefault="00A875C1" w:rsidP="00A875C1">
      <w:pPr>
        <w:pStyle w:val="Odstavekseznama"/>
        <w:numPr>
          <w:ilvl w:val="0"/>
          <w:numId w:val="1"/>
        </w:numPr>
        <w:rPr>
          <w:rFonts w:ascii="Arial" w:hAnsi="Arial" w:cs="Arial"/>
          <w:color w:val="2E08B8"/>
        </w:rPr>
      </w:pPr>
      <w:r w:rsidRPr="00A875C1">
        <w:rPr>
          <w:rFonts w:ascii="Arial" w:hAnsi="Arial" w:cs="Arial"/>
          <w:color w:val="2E08B8"/>
        </w:rPr>
        <w:t>TEDEN</w:t>
      </w:r>
    </w:p>
    <w:p w:rsidR="00A875C1" w:rsidRDefault="00A875C1" w:rsidP="00A875C1">
      <w:pPr>
        <w:pStyle w:val="Odstavekseznama"/>
        <w:rPr>
          <w:rFonts w:ascii="Arial" w:hAnsi="Arial" w:cs="Arial"/>
          <w:b/>
          <w:color w:val="2E08B8"/>
        </w:rPr>
      </w:pPr>
    </w:p>
    <w:p w:rsidR="00A875C1" w:rsidRDefault="00A875C1" w:rsidP="00A875C1">
      <w:pPr>
        <w:pStyle w:val="Odstavekseznama"/>
        <w:rPr>
          <w:rFonts w:ascii="Arial" w:hAnsi="Arial" w:cs="Arial"/>
          <w:b/>
          <w:color w:val="2E08B8"/>
        </w:rPr>
      </w:pPr>
      <w:r>
        <w:rPr>
          <w:rFonts w:ascii="Arial" w:hAnsi="Arial" w:cs="Arial"/>
          <w:b/>
          <w:color w:val="2E08B8"/>
        </w:rPr>
        <w:t>OBDELOVALNI POSTOPKI OBDELAVE LESA</w:t>
      </w:r>
    </w:p>
    <w:p w:rsidR="00A875C1" w:rsidRPr="00A875C1" w:rsidRDefault="00A875C1" w:rsidP="00A875C1">
      <w:pPr>
        <w:pStyle w:val="Odstavekseznama"/>
        <w:rPr>
          <w:rFonts w:ascii="Arial" w:hAnsi="Arial" w:cs="Arial"/>
          <w:color w:val="000000" w:themeColor="text1"/>
        </w:rPr>
      </w:pPr>
      <w:r w:rsidRPr="00A875C1">
        <w:rPr>
          <w:rFonts w:ascii="Arial" w:hAnsi="Arial" w:cs="Arial"/>
          <w:color w:val="000000" w:themeColor="text1"/>
        </w:rPr>
        <w:t>(v naslednji ploščici spletne učilnice</w:t>
      </w:r>
      <w:r>
        <w:rPr>
          <w:rFonts w:ascii="Arial" w:hAnsi="Arial" w:cs="Arial"/>
          <w:color w:val="000000" w:themeColor="text1"/>
        </w:rPr>
        <w:t>!</w:t>
      </w:r>
      <w:r w:rsidRPr="00A875C1">
        <w:rPr>
          <w:rFonts w:ascii="Arial" w:hAnsi="Arial" w:cs="Arial"/>
          <w:color w:val="000000" w:themeColor="text1"/>
        </w:rPr>
        <w:t>)</w:t>
      </w:r>
    </w:p>
    <w:sectPr w:rsidR="00A875C1" w:rsidRPr="00A875C1" w:rsidSect="00EB22BB">
      <w:pgSz w:w="11906" w:h="16838"/>
      <w:pgMar w:top="1258" w:right="746" w:bottom="125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T23DE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E15EDD98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23DD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23E5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4608C"/>
    <w:multiLevelType w:val="hybridMultilevel"/>
    <w:tmpl w:val="925690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85"/>
    <w:rsid w:val="0000347E"/>
    <w:rsid w:val="00061D6B"/>
    <w:rsid w:val="001609EC"/>
    <w:rsid w:val="001611ED"/>
    <w:rsid w:val="001708B4"/>
    <w:rsid w:val="0018074C"/>
    <w:rsid w:val="001F0DE2"/>
    <w:rsid w:val="00201F1A"/>
    <w:rsid w:val="002640A9"/>
    <w:rsid w:val="00264785"/>
    <w:rsid w:val="00272C45"/>
    <w:rsid w:val="002953C5"/>
    <w:rsid w:val="002B5DC5"/>
    <w:rsid w:val="002C3681"/>
    <w:rsid w:val="00324E92"/>
    <w:rsid w:val="00363218"/>
    <w:rsid w:val="003D2A5E"/>
    <w:rsid w:val="004453D7"/>
    <w:rsid w:val="004700A7"/>
    <w:rsid w:val="00535C0F"/>
    <w:rsid w:val="00573A12"/>
    <w:rsid w:val="005F3300"/>
    <w:rsid w:val="00600962"/>
    <w:rsid w:val="006260D2"/>
    <w:rsid w:val="00650BE2"/>
    <w:rsid w:val="00693691"/>
    <w:rsid w:val="00700E9B"/>
    <w:rsid w:val="00780D24"/>
    <w:rsid w:val="00790017"/>
    <w:rsid w:val="00793FDE"/>
    <w:rsid w:val="00832F7B"/>
    <w:rsid w:val="008E0FAD"/>
    <w:rsid w:val="008F2E3F"/>
    <w:rsid w:val="0097155D"/>
    <w:rsid w:val="00A45392"/>
    <w:rsid w:val="00A842B5"/>
    <w:rsid w:val="00A875C1"/>
    <w:rsid w:val="00AD0A64"/>
    <w:rsid w:val="00B52BBD"/>
    <w:rsid w:val="00B76023"/>
    <w:rsid w:val="00B802EC"/>
    <w:rsid w:val="00BC7AC1"/>
    <w:rsid w:val="00C40FBC"/>
    <w:rsid w:val="00C67E83"/>
    <w:rsid w:val="00D01A41"/>
    <w:rsid w:val="00E144CE"/>
    <w:rsid w:val="00E61AA4"/>
    <w:rsid w:val="00E8014C"/>
    <w:rsid w:val="00EA5061"/>
    <w:rsid w:val="00EB59B3"/>
    <w:rsid w:val="00EC044D"/>
    <w:rsid w:val="00EF751B"/>
    <w:rsid w:val="00F54DCC"/>
    <w:rsid w:val="00F63B20"/>
    <w:rsid w:val="00FC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4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64785"/>
    <w:rPr>
      <w:color w:val="0000FF"/>
      <w:u w:val="single"/>
    </w:rPr>
  </w:style>
  <w:style w:type="table" w:styleId="Tabelamrea">
    <w:name w:val="Table Grid"/>
    <w:basedOn w:val="Navadnatabela"/>
    <w:rsid w:val="00264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264785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78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785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FC025A"/>
    <w:pPr>
      <w:ind w:left="720"/>
      <w:contextualSpacing/>
    </w:pPr>
  </w:style>
  <w:style w:type="paragraph" w:customStyle="1" w:styleId="Default">
    <w:name w:val="Default"/>
    <w:rsid w:val="008F2E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4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64785"/>
    <w:rPr>
      <w:color w:val="0000FF"/>
      <w:u w:val="single"/>
    </w:rPr>
  </w:style>
  <w:style w:type="table" w:styleId="Tabelamrea">
    <w:name w:val="Table Grid"/>
    <w:basedOn w:val="Navadnatabela"/>
    <w:rsid w:val="00264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264785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78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785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FC025A"/>
    <w:pPr>
      <w:ind w:left="720"/>
      <w:contextualSpacing/>
    </w:pPr>
  </w:style>
  <w:style w:type="paragraph" w:customStyle="1" w:styleId="Default">
    <w:name w:val="Default"/>
    <w:rsid w:val="008F2E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jqqILqoSV9I" TargetMode="External"/><Relationship Id="rId39" Type="http://schemas.openxmlformats.org/officeDocument/2006/relationships/image" Target="media/image30.png"/><Relationship Id="rId21" Type="http://schemas.openxmlformats.org/officeDocument/2006/relationships/hyperlink" Target="https://www.youtube.com/watch?v=GVvlSyNKikk&amp;list=RDCMUCqm1-4uczweTcS6m397FHXA&amp;index=3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png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www.youtube.com/watch?v=QzfnwZ7hHMo" TargetMode="External"/><Relationship Id="rId45" Type="http://schemas.openxmlformats.org/officeDocument/2006/relationships/image" Target="media/image35.e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yperlink" Target="https://www.youtube.com/watch?v=UHCQCNo1nE4" TargetMode="Externa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3.emf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6DD98-E470-4C5A-86E5-3D71A6BA2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 Ilar</dc:creator>
  <cp:lastModifiedBy>Edvard Ilar</cp:lastModifiedBy>
  <cp:revision>16</cp:revision>
  <dcterms:created xsi:type="dcterms:W3CDTF">2021-01-26T17:49:00Z</dcterms:created>
  <dcterms:modified xsi:type="dcterms:W3CDTF">2021-02-10T20:18:00Z</dcterms:modified>
</cp:coreProperties>
</file>