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256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Razred: 6. </w:t>
      </w:r>
      <w:r w:rsidR="007723B1">
        <w:rPr>
          <w:rFonts w:ascii="Verdana" w:hAnsi="Verdana"/>
          <w:b/>
          <w:sz w:val="28"/>
          <w:szCs w:val="28"/>
          <w:lang w:val="sl-SI"/>
        </w:rPr>
        <w:t>B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>Predmet: ZGO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Datum: </w:t>
      </w:r>
      <w:r w:rsidR="003F6F08">
        <w:rPr>
          <w:rFonts w:ascii="Verdana" w:hAnsi="Verdana"/>
          <w:b/>
          <w:sz w:val="28"/>
          <w:szCs w:val="28"/>
          <w:lang w:val="sl-SI"/>
        </w:rPr>
        <w:t xml:space="preserve">5. </w:t>
      </w:r>
      <w:r w:rsidR="007723B1">
        <w:rPr>
          <w:rFonts w:ascii="Verdana" w:hAnsi="Verdana"/>
          <w:b/>
          <w:sz w:val="28"/>
          <w:szCs w:val="28"/>
          <w:lang w:val="sl-SI"/>
        </w:rPr>
        <w:t>3</w:t>
      </w:r>
      <w:bookmarkStart w:id="0" w:name="_GoBack"/>
      <w:bookmarkEnd w:id="0"/>
      <w:r w:rsidR="003F6F08">
        <w:rPr>
          <w:rFonts w:ascii="Verdana" w:hAnsi="Verdana"/>
          <w:b/>
          <w:sz w:val="28"/>
          <w:szCs w:val="28"/>
          <w:lang w:val="sl-SI"/>
        </w:rPr>
        <w:t>. 2021</w:t>
      </w:r>
    </w:p>
    <w:p w:rsidR="003B150A" w:rsidRPr="003B150A" w:rsidRDefault="003B150A" w:rsidP="003B150A">
      <w:pPr>
        <w:spacing w:line="360" w:lineRule="auto"/>
        <w:rPr>
          <w:rFonts w:ascii="Verdana" w:hAnsi="Verdana"/>
          <w:b/>
          <w:sz w:val="28"/>
          <w:szCs w:val="28"/>
          <w:lang w:val="sl-SI"/>
        </w:rPr>
      </w:pPr>
      <w:r w:rsidRPr="003B150A">
        <w:rPr>
          <w:rFonts w:ascii="Verdana" w:hAnsi="Verdana"/>
          <w:b/>
          <w:sz w:val="28"/>
          <w:szCs w:val="28"/>
          <w:lang w:val="sl-SI"/>
        </w:rPr>
        <w:t xml:space="preserve">Pripomočki: zvezek, 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 xml:space="preserve">delovni zvezek (strani </w:t>
      </w:r>
      <w:r w:rsidR="00C545BB" w:rsidRPr="0094562B">
        <w:rPr>
          <w:rFonts w:ascii="Verdana" w:hAnsi="Verdana"/>
          <w:b/>
          <w:sz w:val="28"/>
          <w:szCs w:val="28"/>
          <w:highlight w:val="yellow"/>
          <w:lang w:val="sl-SI"/>
        </w:rPr>
        <w:t>70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>-</w:t>
      </w:r>
      <w:r w:rsidR="00C545BB" w:rsidRPr="0094562B">
        <w:rPr>
          <w:rFonts w:ascii="Verdana" w:hAnsi="Verdana"/>
          <w:b/>
          <w:sz w:val="28"/>
          <w:szCs w:val="28"/>
          <w:highlight w:val="yellow"/>
          <w:lang w:val="sl-SI"/>
        </w:rPr>
        <w:t>72</w:t>
      </w:r>
      <w:r w:rsidRPr="0094562B">
        <w:rPr>
          <w:rFonts w:ascii="Verdana" w:hAnsi="Verdana"/>
          <w:b/>
          <w:sz w:val="28"/>
          <w:szCs w:val="28"/>
          <w:highlight w:val="yellow"/>
          <w:lang w:val="sl-SI"/>
        </w:rPr>
        <w:t>)</w:t>
      </w:r>
    </w:p>
    <w:p w:rsidR="003B150A" w:rsidRDefault="003B150A" w:rsidP="003B150A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jc w:val="center"/>
        <w:rPr>
          <w:rFonts w:ascii="Times New Roman" w:eastAsia="Corbel" w:hAnsi="Times New Roman" w:cs="Corbel"/>
          <w:b/>
          <w:bCs/>
          <w:color w:val="FFC800"/>
          <w:sz w:val="90"/>
          <w:szCs w:val="90"/>
        </w:rPr>
      </w:pP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Razvoj</w:t>
      </w:r>
      <w:r>
        <w:rPr>
          <w:rFonts w:ascii="Corbel" w:eastAsia="Corbel" w:hAnsi="Corbel" w:cs="Corbel"/>
          <w:color w:val="FFC800"/>
          <w:sz w:val="90"/>
          <w:szCs w:val="90"/>
        </w:rPr>
        <w:t xml:space="preserve"> </w:t>
      </w: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prvih</w:t>
      </w:r>
      <w:r>
        <w:rPr>
          <w:rFonts w:ascii="Corbel" w:eastAsia="Corbel" w:hAnsi="Corbel" w:cs="Corbel"/>
          <w:color w:val="FFC800"/>
          <w:sz w:val="90"/>
          <w:szCs w:val="90"/>
        </w:rPr>
        <w:t xml:space="preserve"> </w:t>
      </w:r>
      <w:r>
        <w:rPr>
          <w:rFonts w:ascii="Corbel" w:eastAsia="Corbel" w:hAnsi="Corbel" w:cs="Corbel"/>
          <w:b/>
          <w:bCs/>
          <w:color w:val="FFC800"/>
          <w:sz w:val="90"/>
          <w:szCs w:val="90"/>
        </w:rPr>
        <w:t>znanosti</w:t>
      </w:r>
    </w:p>
    <w:p w:rsidR="00602DC3" w:rsidRPr="00602DC3" w:rsidRDefault="00602DC3" w:rsidP="00602DC3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sl-SI"/>
        </w:rPr>
        <w:t xml:space="preserve">Zapis: </w:t>
      </w:r>
      <w:r w:rsidRPr="00602DC3">
        <w:rPr>
          <w:rFonts w:ascii="Verdana" w:hAnsi="Verdana"/>
          <w:sz w:val="28"/>
          <w:szCs w:val="28"/>
          <w:lang w:val="sl-SI"/>
        </w:rPr>
        <w:t xml:space="preserve">Prve civilizacije so </w:t>
      </w:r>
      <w:r w:rsidRPr="00602DC3">
        <w:rPr>
          <w:rFonts w:ascii="Verdana" w:hAnsi="Verdana"/>
          <w:b/>
          <w:sz w:val="28"/>
          <w:szCs w:val="28"/>
          <w:lang w:val="sl-SI"/>
        </w:rPr>
        <w:t>NAČRTNO OPAZOVALE</w:t>
      </w:r>
      <w:r w:rsidRPr="00602DC3">
        <w:rPr>
          <w:rFonts w:ascii="Verdana" w:hAnsi="Verdana"/>
          <w:sz w:val="28"/>
          <w:szCs w:val="28"/>
          <w:lang w:val="sl-SI"/>
        </w:rPr>
        <w:t xml:space="preserve"> in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PROUČEVALE RAZLIČNE NARAVNE POJAVE</w:t>
      </w:r>
      <w:r w:rsidRPr="00602DC3">
        <w:rPr>
          <w:rFonts w:ascii="Verdana" w:hAnsi="Verdana"/>
          <w:sz w:val="28"/>
          <w:szCs w:val="28"/>
          <w:lang w:val="sl-SI"/>
        </w:rPr>
        <w:t xml:space="preserve">. Iz tega se razvijejo prve oblike znanosti –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MATEMATIKA, ASTRONOMIJA, MEDICINA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Znanosti so nastale zaradi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PRAKTIČN</w:t>
      </w:r>
      <w:r>
        <w:rPr>
          <w:rFonts w:ascii="Verdana" w:hAnsi="Verdana"/>
          <w:b/>
          <w:color w:val="FF0000"/>
          <w:sz w:val="28"/>
          <w:szCs w:val="28"/>
          <w:lang w:val="sl-SI"/>
        </w:rPr>
        <w:t>IH potreb</w:t>
      </w:r>
      <w:r w:rsidRPr="00602DC3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ljudi.  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(</w:t>
      </w:r>
      <w:r w:rsidRPr="00602DC3">
        <w:rPr>
          <w:rFonts w:ascii="Verdana" w:hAnsi="Verdana"/>
          <w:b/>
          <w:sz w:val="28"/>
          <w:szCs w:val="28"/>
          <w:lang w:val="sl-SI"/>
        </w:rPr>
        <w:t>Razlaga</w:t>
      </w:r>
      <w:r>
        <w:rPr>
          <w:rFonts w:ascii="Verdana" w:hAnsi="Verdana"/>
          <w:sz w:val="28"/>
          <w:szCs w:val="28"/>
          <w:lang w:val="sl-SI"/>
        </w:rPr>
        <w:t>: Torej zaradi tega, ker so bile uporabne in so jim prišle prav.)</w:t>
      </w: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</w:p>
    <w:p w:rsid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Te potrebe so bile: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trgovanje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merjenje zemljišč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zdravljenje bolezni in poškodb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merjenje časa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pobiranje davkov</w:t>
      </w:r>
    </w:p>
    <w:p w:rsidR="00602DC3" w:rsidRPr="00602DC3" w:rsidRDefault="00602DC3" w:rsidP="00602DC3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i/>
          <w:sz w:val="28"/>
          <w:szCs w:val="28"/>
          <w:lang w:val="sl-SI"/>
        </w:rPr>
      </w:pPr>
      <w:r w:rsidRPr="00602DC3">
        <w:rPr>
          <w:rFonts w:ascii="Verdana" w:hAnsi="Verdana"/>
          <w:i/>
          <w:sz w:val="28"/>
          <w:szCs w:val="28"/>
          <w:lang w:val="sl-SI"/>
        </w:rPr>
        <w:t>gradnja.</w:t>
      </w:r>
    </w:p>
    <w:p w:rsidR="00602DC3" w:rsidRPr="00602DC3" w:rsidRDefault="00602DC3" w:rsidP="00602DC3">
      <w:pPr>
        <w:spacing w:line="360" w:lineRule="auto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Prve znanosti so bile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UPORABNE v vsakdanjem življenju</w:t>
      </w:r>
      <w:r w:rsidRPr="00602DC3">
        <w:rPr>
          <w:rFonts w:ascii="Verdana" w:hAnsi="Verdana"/>
          <w:color w:val="FF0000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 xml:space="preserve">in so se </w:t>
      </w:r>
      <w:r w:rsidRPr="00602DC3">
        <w:rPr>
          <w:rFonts w:ascii="Verdana" w:hAnsi="Verdana"/>
          <w:b/>
          <w:color w:val="FF0000"/>
          <w:sz w:val="28"/>
          <w:szCs w:val="28"/>
          <w:lang w:val="sl-SI"/>
        </w:rPr>
        <w:t>povezovale z VEROVANJI LJUDI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C545BB" w:rsidRDefault="00602DC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271D6179" wp14:editId="2D312E02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286148" cy="2793392"/>
            <wp:effectExtent l="0" t="0" r="0" b="6985"/>
            <wp:wrapThrough wrapText="bothSides">
              <wp:wrapPolygon edited="0">
                <wp:start x="0" y="0"/>
                <wp:lineTo x="0" y="21507"/>
                <wp:lineTo x="21412" y="21507"/>
                <wp:lineTo x="21412" y="0"/>
                <wp:lineTo x="0" y="0"/>
              </wp:wrapPolygon>
            </wp:wrapThrough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286148" cy="2793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45BB" w:rsidRDefault="00C545BB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766C0A" w:rsidRDefault="00766C0A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Default="00602DC3" w:rsidP="00C545BB">
      <w:pPr>
        <w:spacing w:line="360" w:lineRule="auto"/>
        <w:jc w:val="both"/>
        <w:rPr>
          <w:rFonts w:ascii="Times New Roman" w:hAnsi="Times New Roman"/>
          <w:noProof/>
          <w:lang w:val="en-US"/>
        </w:rPr>
      </w:pPr>
    </w:p>
    <w:p w:rsidR="00602DC3" w:rsidRPr="00602DC3" w:rsidRDefault="00602DC3" w:rsidP="00602DC3">
      <w:pPr>
        <w:pStyle w:val="Odstavekseznam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noProof/>
          <w:sz w:val="44"/>
          <w:szCs w:val="44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61312" behindDoc="1" locked="0" layoutInCell="0" allowOverlap="1" wp14:anchorId="7874B33A" wp14:editId="300CA3AB">
            <wp:simplePos x="0" y="0"/>
            <wp:positionH relativeFrom="margin">
              <wp:align>right</wp:align>
            </wp:positionH>
            <wp:positionV relativeFrom="paragraph">
              <wp:posOffset>593725</wp:posOffset>
            </wp:positionV>
            <wp:extent cx="2924175" cy="2552700"/>
            <wp:effectExtent l="0" t="0" r="9525" b="0"/>
            <wp:wrapThrough wrapText="bothSides">
              <wp:wrapPolygon edited="0">
                <wp:start x="7458" y="0"/>
                <wp:lineTo x="3659" y="1451"/>
                <wp:lineTo x="0" y="2579"/>
                <wp:lineTo x="0" y="2901"/>
                <wp:lineTo x="422" y="5964"/>
                <wp:lineTo x="1829" y="7899"/>
                <wp:lineTo x="2392" y="7899"/>
                <wp:lineTo x="4644" y="10478"/>
                <wp:lineTo x="1548" y="10478"/>
                <wp:lineTo x="1548" y="12251"/>
                <wp:lineTo x="7177" y="13057"/>
                <wp:lineTo x="5629" y="13218"/>
                <wp:lineTo x="2251" y="14991"/>
                <wp:lineTo x="2251" y="15958"/>
                <wp:lineTo x="4784" y="18215"/>
                <wp:lineTo x="3799" y="19182"/>
                <wp:lineTo x="3659" y="19988"/>
                <wp:lineTo x="4362" y="20794"/>
                <wp:lineTo x="4644" y="21439"/>
                <wp:lineTo x="17027" y="21439"/>
                <wp:lineTo x="17308" y="20794"/>
                <wp:lineTo x="18012" y="19827"/>
                <wp:lineTo x="17871" y="19182"/>
                <wp:lineTo x="16886" y="18215"/>
                <wp:lineTo x="19419" y="15958"/>
                <wp:lineTo x="19560" y="14991"/>
                <wp:lineTo x="16042" y="13218"/>
                <wp:lineTo x="14494" y="13057"/>
                <wp:lineTo x="20122" y="12251"/>
                <wp:lineTo x="20263" y="10478"/>
                <wp:lineTo x="17027" y="10478"/>
                <wp:lineTo x="19278" y="7899"/>
                <wp:lineTo x="19841" y="7899"/>
                <wp:lineTo x="21248" y="5964"/>
                <wp:lineTo x="21530" y="3385"/>
                <wp:lineTo x="21530" y="2579"/>
                <wp:lineTo x="14212" y="0"/>
                <wp:lineTo x="7458" y="0"/>
              </wp:wrapPolygon>
            </wp:wrapThrough>
            <wp:docPr id="24" name="drawingObject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24175" cy="255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2DC3">
        <w:rPr>
          <w:rFonts w:ascii="Corbel" w:eastAsia="Corbel" w:hAnsi="Corbel" w:cs="Corbel"/>
          <w:b/>
          <w:bCs/>
          <w:color w:val="FFC800"/>
          <w:sz w:val="44"/>
          <w:szCs w:val="44"/>
        </w:rPr>
        <w:t>MATEMATIKA</w:t>
      </w:r>
    </w:p>
    <w:p w:rsidR="00602DC3" w:rsidRPr="00602DC3" w:rsidRDefault="00602DC3" w:rsidP="00C545BB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bCs/>
          <w:noProof/>
          <w:sz w:val="28"/>
          <w:szCs w:val="28"/>
          <w:lang w:val="en-US"/>
        </w:rPr>
        <w:t>Razvoj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matematike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se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začne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že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v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času</w:t>
      </w:r>
      <w:r w:rsidRPr="00602DC3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602DC3">
        <w:rPr>
          <w:rFonts w:ascii="Verdana" w:hAnsi="Verdana"/>
          <w:b/>
          <w:bCs/>
          <w:noProof/>
          <w:color w:val="FF0000"/>
          <w:sz w:val="28"/>
          <w:szCs w:val="28"/>
          <w:lang w:val="en-US"/>
        </w:rPr>
        <w:t>praljudi</w:t>
      </w:r>
      <w:r w:rsidRPr="00602DC3">
        <w:rPr>
          <w:rFonts w:ascii="Verdana" w:hAnsi="Verdana"/>
          <w:bCs/>
          <w:noProof/>
          <w:sz w:val="28"/>
          <w:szCs w:val="28"/>
          <w:lang w:val="en-US"/>
        </w:rPr>
        <w:t>.</w:t>
      </w:r>
    </w:p>
    <w:p w:rsidR="00602DC3" w:rsidRP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Praljudje so namreč ob lovu morali vsaj prešteti plen.</w:t>
      </w:r>
    </w:p>
    <w:p w:rsidR="00602DC3" w:rsidRP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Preštevali so tudi živino, jo postavljali v vrsto.</w:t>
      </w:r>
    </w:p>
    <w:p w:rsidR="00602DC3" w:rsidRDefault="00602DC3" w:rsidP="00602DC3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602DC3">
        <w:rPr>
          <w:rFonts w:ascii="Verdana" w:hAnsi="Verdana"/>
          <w:noProof/>
          <w:sz w:val="28"/>
          <w:szCs w:val="28"/>
          <w:lang w:val="en-US"/>
        </w:rPr>
        <w:t>Ker so se nenehno selili, so morali šteti svoje pripadnike (da se ni kateri izgubil).</w:t>
      </w:r>
    </w:p>
    <w:p w:rsidR="00602DC3" w:rsidRDefault="00C34C72" w:rsidP="00602DC3">
      <w:pPr>
        <w:spacing w:line="360" w:lineRule="auto"/>
        <w:jc w:val="both"/>
        <w:rPr>
          <w:rFonts w:ascii="Times New Roman" w:eastAsia="Corbel" w:hAnsi="Times New Roman" w:cs="Corbel"/>
          <w:b/>
          <w:bCs/>
          <w:color w:val="FF0000"/>
          <w:sz w:val="28"/>
          <w:szCs w:val="28"/>
        </w:rPr>
      </w:pP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Matematika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se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seveda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začne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resno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razvijati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s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pojavom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prvih</w:t>
      </w:r>
      <w:r w:rsidRPr="00C34C72">
        <w:rPr>
          <w:rFonts w:ascii="Verdana" w:eastAsia="Corbel" w:hAnsi="Verdana" w:cs="Corbel"/>
          <w:color w:val="FF00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0000"/>
          <w:sz w:val="28"/>
          <w:szCs w:val="28"/>
        </w:rPr>
        <w:t>civilizacij.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Poznavanje osnov geometrije in poznavanje števil beležimo že v času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Egipta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in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Mezopotamije</w:t>
      </w:r>
      <w:r w:rsidRPr="00C34C72">
        <w:rPr>
          <w:rFonts w:ascii="Verdana" w:hAnsi="Verdana"/>
          <w:noProof/>
          <w:sz w:val="28"/>
          <w:szCs w:val="28"/>
          <w:lang w:val="en-US"/>
        </w:rPr>
        <w:t>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>
        <w:rPr>
          <w:noProof/>
          <w:lang w:val="en-US"/>
        </w:rPr>
        <w:drawing>
          <wp:anchor distT="0" distB="0" distL="0" distR="0" simplePos="0" relativeHeight="251663360" behindDoc="1" locked="0" layoutInCell="0" allowOverlap="1" wp14:anchorId="5924535F" wp14:editId="619F3DA6">
            <wp:simplePos x="0" y="0"/>
            <wp:positionH relativeFrom="margin">
              <wp:align>right</wp:align>
            </wp:positionH>
            <wp:positionV relativeFrom="paragraph">
              <wp:posOffset>594360</wp:posOffset>
            </wp:positionV>
            <wp:extent cx="4143370" cy="3286147"/>
            <wp:effectExtent l="0" t="0" r="0" b="0"/>
            <wp:wrapNone/>
            <wp:docPr id="29" name="drawingObject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143370" cy="3286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4C72">
        <w:rPr>
          <w:rFonts w:ascii="Verdana" w:hAnsi="Verdana"/>
          <w:noProof/>
          <w:sz w:val="28"/>
          <w:szCs w:val="28"/>
          <w:lang w:val="en-US"/>
        </w:rPr>
        <w:t>To je povezano z razvojem prvih naselbin (merjenje zemljišč, izkopavanje zemlje za nasipe, zapisovanje dohodkov in stroškov, računanje količine materiala za stavbe …).</w:t>
      </w:r>
    </w:p>
    <w:p w:rsidR="00C34C72" w:rsidRDefault="00C34C72" w:rsidP="00C34C72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Pomembna sta bila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trgovina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in </w:t>
      </w:r>
      <w:r w:rsidRPr="00C34C72">
        <w:rPr>
          <w:rFonts w:ascii="Verdana" w:hAnsi="Verdana"/>
          <w:b/>
          <w:bCs/>
          <w:noProof/>
          <w:sz w:val="28"/>
          <w:szCs w:val="28"/>
          <w:lang w:val="en-US"/>
        </w:rPr>
        <w:t>gradbeništvo.</w:t>
      </w:r>
    </w:p>
    <w:p w:rsidR="00C34C72" w:rsidRPr="00C34C72" w:rsidRDefault="00C34C72" w:rsidP="00C34C72">
      <w:pPr>
        <w:spacing w:line="360" w:lineRule="auto"/>
        <w:jc w:val="both"/>
        <w:rPr>
          <w:rFonts w:ascii="Verdana" w:hAnsi="Verdana"/>
          <w:b/>
          <w:bCs/>
          <w:noProof/>
          <w:sz w:val="28"/>
          <w:szCs w:val="28"/>
          <w:lang w:val="en-US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lastRenderedPageBreak/>
        <w:t>Mezopotamija</w:t>
      </w:r>
      <w:r w:rsidRPr="00C34C72">
        <w:rPr>
          <w:rFonts w:ascii="Verdana" w:eastAsia="Corbel" w:hAnsi="Verdana" w:cs="Corbel"/>
          <w:color w:val="FFC8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t>in</w:t>
      </w:r>
      <w:r w:rsidRPr="00C34C72">
        <w:rPr>
          <w:rFonts w:ascii="Verdana" w:eastAsia="Corbel" w:hAnsi="Verdana" w:cs="Corbel"/>
          <w:color w:val="FFC800"/>
          <w:sz w:val="28"/>
          <w:szCs w:val="28"/>
        </w:rPr>
        <w:t xml:space="preserve"> </w:t>
      </w:r>
      <w:r w:rsidRPr="00C34C72">
        <w:rPr>
          <w:rFonts w:ascii="Verdana" w:eastAsia="Corbel" w:hAnsi="Verdana" w:cs="Corbel"/>
          <w:b/>
          <w:bCs/>
          <w:color w:val="FFC800"/>
          <w:sz w:val="28"/>
          <w:szCs w:val="28"/>
        </w:rPr>
        <w:t>Egipt</w:t>
      </w:r>
      <w:r>
        <w:rPr>
          <w:rFonts w:ascii="Verdana" w:eastAsia="Corbel" w:hAnsi="Verdana" w:cs="Corbel"/>
          <w:b/>
          <w:bCs/>
          <w:color w:val="FFC800"/>
          <w:sz w:val="28"/>
          <w:szCs w:val="28"/>
          <w:lang w:val="en-US"/>
        </w:rPr>
        <w:t xml:space="preserve"> </w:t>
      </w:r>
      <w:r>
        <w:rPr>
          <w:rFonts w:ascii="Verdana" w:hAnsi="Verdana"/>
          <w:noProof/>
          <w:sz w:val="28"/>
          <w:szCs w:val="28"/>
          <w:lang w:val="en-US"/>
        </w:rPr>
        <w:t>že poznata:</w:t>
      </w:r>
    </w:p>
    <w:p w:rsidR="00C34C72" w:rsidRP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OSNOVNE RAČUNSKE OPERACIJE</w:t>
      </w:r>
    </w:p>
    <w:p w:rsidR="00C34C72" w:rsidRP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ULOMK</w:t>
      </w:r>
      <w:r>
        <w:rPr>
          <w:rFonts w:ascii="Verdana" w:hAnsi="Verdana"/>
          <w:noProof/>
          <w:sz w:val="28"/>
          <w:szCs w:val="28"/>
          <w:lang w:val="en-US"/>
        </w:rPr>
        <w:t>E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</w:t>
      </w:r>
    </w:p>
    <w:p w:rsid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PROSTORNIN</w:t>
      </w:r>
      <w:r>
        <w:rPr>
          <w:rFonts w:ascii="Verdana" w:hAnsi="Verdana"/>
          <w:noProof/>
          <w:sz w:val="28"/>
          <w:szCs w:val="28"/>
          <w:lang w:val="en-US"/>
        </w:rPr>
        <w:t>O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VALJA in POVRŠIN</w:t>
      </w:r>
      <w:r>
        <w:rPr>
          <w:rFonts w:ascii="Verdana" w:hAnsi="Verdana"/>
          <w:noProof/>
          <w:sz w:val="28"/>
          <w:szCs w:val="28"/>
          <w:lang w:val="en-US"/>
        </w:rPr>
        <w:t>O</w:t>
      </w:r>
      <w:r w:rsidRPr="00C34C72">
        <w:rPr>
          <w:rFonts w:ascii="Verdana" w:hAnsi="Verdana"/>
          <w:noProof/>
          <w:sz w:val="28"/>
          <w:szCs w:val="28"/>
          <w:lang w:val="en-US"/>
        </w:rPr>
        <w:t xml:space="preserve"> KROGLE </w:t>
      </w:r>
    </w:p>
    <w:p w:rsidR="00C34C72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 xml:space="preserve">SISTEM MER IN UTEŽI </w:t>
      </w:r>
    </w:p>
    <w:p w:rsidR="00C34C72" w:rsidRPr="0094562B" w:rsidRDefault="00C34C72" w:rsidP="00C34C72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Verdana" w:hAnsi="Verdana"/>
          <w:noProof/>
          <w:sz w:val="28"/>
          <w:szCs w:val="28"/>
          <w:lang w:val="en-US"/>
        </w:rPr>
      </w:pPr>
      <w:r w:rsidRPr="00C34C72">
        <w:rPr>
          <w:rFonts w:ascii="Verdana" w:hAnsi="Verdana"/>
          <w:noProof/>
          <w:sz w:val="28"/>
          <w:szCs w:val="28"/>
          <w:lang w:val="en-US"/>
        </w:rPr>
        <w:t>(kot mere in uteži so</w:t>
      </w:r>
      <w:r w:rsidR="0094562B">
        <w:rPr>
          <w:rFonts w:ascii="Verdana" w:hAnsi="Verdana"/>
          <w:noProof/>
          <w:sz w:val="28"/>
          <w:szCs w:val="28"/>
          <w:lang w:val="en-US"/>
        </w:rPr>
        <w:t xml:space="preserve"> </w:t>
      </w:r>
      <w:r w:rsidRPr="0094562B">
        <w:rPr>
          <w:rFonts w:ascii="Verdana" w:hAnsi="Verdana"/>
          <w:noProof/>
          <w:sz w:val="28"/>
          <w:szCs w:val="28"/>
          <w:lang w:val="en-US"/>
        </w:rPr>
        <w:t>uporabljali: dele človeškega telesa, delo, votle predmete …).</w:t>
      </w:r>
    </w:p>
    <w:p w:rsidR="00C34C72" w:rsidRDefault="0094562B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noProof/>
          <w:lang w:val="en-US"/>
        </w:rPr>
        <w:drawing>
          <wp:anchor distT="0" distB="0" distL="0" distR="0" simplePos="0" relativeHeight="251665408" behindDoc="1" locked="0" layoutInCell="0" allowOverlap="1" wp14:anchorId="063E26C8" wp14:editId="1962873F">
            <wp:simplePos x="0" y="0"/>
            <wp:positionH relativeFrom="margin">
              <wp:posOffset>0</wp:posOffset>
            </wp:positionH>
            <wp:positionV relativeFrom="paragraph">
              <wp:posOffset>290195</wp:posOffset>
            </wp:positionV>
            <wp:extent cx="6229350" cy="3524250"/>
            <wp:effectExtent l="0" t="0" r="0" b="0"/>
            <wp:wrapThrough wrapText="bothSides">
              <wp:wrapPolygon edited="0">
                <wp:start x="0" y="0"/>
                <wp:lineTo x="0" y="21483"/>
                <wp:lineTo x="21534" y="21483"/>
                <wp:lineTo x="21534" y="0"/>
                <wp:lineTo x="0" y="0"/>
              </wp:wrapPolygon>
            </wp:wrapThrough>
            <wp:docPr id="36" name="drawingObject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29350" cy="352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C34C72" w:rsidRDefault="00C34C72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B2329C" w:rsidP="00C545BB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</w:p>
    <w:p w:rsidR="00B2329C" w:rsidRDefault="00E86D41" w:rsidP="00C545BB">
      <w:pPr>
        <w:spacing w:line="360" w:lineRule="auto"/>
        <w:jc w:val="both"/>
        <w:rPr>
          <w:rFonts w:ascii="Verdana" w:hAnsi="Verdana"/>
          <w:b/>
          <w:color w:val="FFC000"/>
          <w:sz w:val="28"/>
          <w:szCs w:val="28"/>
          <w:lang w:val="sl-SI"/>
        </w:rPr>
      </w:pPr>
      <w:r w:rsidRPr="00E86D41">
        <w:rPr>
          <w:rFonts w:ascii="Verdana" w:hAnsi="Verdana"/>
          <w:b/>
          <w:color w:val="FFC000"/>
          <w:sz w:val="28"/>
          <w:szCs w:val="28"/>
          <w:lang w:val="sl-SI"/>
        </w:rPr>
        <w:t>Razvoj številk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bCs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>4. tisočletje pred našim štetjem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sz w:val="28"/>
          <w:szCs w:val="28"/>
          <w:lang w:val="sl-SI"/>
        </w:rPr>
        <w:sym w:font="Wingdings" w:char="F0E0"/>
      </w:r>
      <w:r w:rsidRPr="00E86D41"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bCs/>
          <w:sz w:val="28"/>
          <w:szCs w:val="28"/>
          <w:lang w:val="sl-SI"/>
        </w:rPr>
        <w:t>številke</w:t>
      </w:r>
      <w:r w:rsidRPr="00E86D41">
        <w:rPr>
          <w:rFonts w:ascii="Verdana" w:hAnsi="Verdana"/>
          <w:sz w:val="28"/>
          <w:szCs w:val="28"/>
          <w:lang w:val="sl-SI"/>
        </w:rPr>
        <w:t xml:space="preserve"> od </w:t>
      </w:r>
      <w:r w:rsidRPr="00E86D41">
        <w:rPr>
          <w:rFonts w:ascii="Verdana" w:hAnsi="Verdana"/>
          <w:bCs/>
          <w:sz w:val="28"/>
          <w:szCs w:val="28"/>
          <w:lang w:val="sl-SI"/>
        </w:rPr>
        <w:t>1 do 9</w:t>
      </w:r>
      <w:r>
        <w:rPr>
          <w:rFonts w:ascii="Verdana" w:hAnsi="Verdana"/>
          <w:bCs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Število </w:t>
      </w:r>
      <w:r w:rsidRPr="00E86D41">
        <w:rPr>
          <w:rFonts w:ascii="Verdana" w:hAnsi="Verdana"/>
          <w:bCs/>
          <w:sz w:val="28"/>
          <w:szCs w:val="28"/>
          <w:lang w:val="sl-SI"/>
        </w:rPr>
        <w:t>10</w:t>
      </w:r>
      <w:r w:rsidRPr="00E86D41">
        <w:rPr>
          <w:rFonts w:ascii="Verdana" w:hAnsi="Verdana"/>
          <w:sz w:val="28"/>
          <w:szCs w:val="28"/>
          <w:lang w:val="sl-SI"/>
        </w:rPr>
        <w:t xml:space="preserve"> je bilo zapisano s posebnim znakom</w:t>
      </w:r>
      <w:r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V Egiptu so poznali še </w:t>
      </w:r>
      <w:r w:rsidRPr="00E86D41">
        <w:rPr>
          <w:rFonts w:ascii="Verdana" w:hAnsi="Verdana"/>
          <w:bCs/>
          <w:sz w:val="28"/>
          <w:szCs w:val="28"/>
          <w:lang w:val="sl-SI"/>
        </w:rPr>
        <w:t>ŠESTDESETIŠKI</w:t>
      </w:r>
      <w:r w:rsidRPr="00E86D41">
        <w:rPr>
          <w:rFonts w:ascii="Verdana" w:hAnsi="Verdana"/>
          <w:sz w:val="28"/>
          <w:szCs w:val="28"/>
          <w:lang w:val="sl-SI"/>
        </w:rPr>
        <w:t xml:space="preserve"> </w:t>
      </w:r>
      <w:r w:rsidRPr="00E86D41">
        <w:rPr>
          <w:rFonts w:ascii="Verdana" w:hAnsi="Verdana"/>
          <w:bCs/>
          <w:sz w:val="28"/>
          <w:szCs w:val="28"/>
          <w:lang w:val="sl-SI"/>
        </w:rPr>
        <w:t>SISTEM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Za množenje in deljenje so uporabljali </w:t>
      </w:r>
      <w:r w:rsidRPr="00E86D41">
        <w:rPr>
          <w:rFonts w:ascii="Verdana" w:hAnsi="Verdana"/>
          <w:bCs/>
          <w:sz w:val="28"/>
          <w:szCs w:val="28"/>
          <w:lang w:val="sl-SI"/>
        </w:rPr>
        <w:t>tablice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E86D41" w:rsidRDefault="00E86D41" w:rsidP="00E86D41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Naredili so sezname za </w:t>
      </w:r>
      <w:r w:rsidRPr="00E86D41">
        <w:rPr>
          <w:rFonts w:ascii="Verdana" w:hAnsi="Verdana"/>
          <w:bCs/>
          <w:sz w:val="28"/>
          <w:szCs w:val="28"/>
          <w:lang w:val="sl-SI"/>
        </w:rPr>
        <w:t>kvadrate</w:t>
      </w:r>
      <w:r w:rsidRPr="00E86D41">
        <w:rPr>
          <w:rFonts w:ascii="Verdana" w:hAnsi="Verdana"/>
          <w:sz w:val="28"/>
          <w:szCs w:val="28"/>
          <w:lang w:val="sl-SI"/>
        </w:rPr>
        <w:t xml:space="preserve"> in </w:t>
      </w:r>
      <w:r w:rsidRPr="00E86D41">
        <w:rPr>
          <w:rFonts w:ascii="Verdana" w:hAnsi="Verdana"/>
          <w:bCs/>
          <w:sz w:val="28"/>
          <w:szCs w:val="28"/>
          <w:lang w:val="sl-SI"/>
        </w:rPr>
        <w:t>kube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E86D41" w:rsidRPr="003F6F08" w:rsidRDefault="00E86D41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E86D41">
        <w:rPr>
          <w:rFonts w:ascii="Verdana" w:hAnsi="Verdana"/>
          <w:sz w:val="28"/>
          <w:szCs w:val="28"/>
          <w:lang w:val="sl-SI"/>
        </w:rPr>
        <w:t xml:space="preserve">Znali so reševati </w:t>
      </w:r>
      <w:r w:rsidRPr="00E86D41">
        <w:rPr>
          <w:rFonts w:ascii="Verdana" w:hAnsi="Verdana"/>
          <w:bCs/>
          <w:sz w:val="28"/>
          <w:szCs w:val="28"/>
          <w:lang w:val="sl-SI"/>
        </w:rPr>
        <w:t>enačbe</w:t>
      </w:r>
      <w:r w:rsidRPr="00E86D41">
        <w:rPr>
          <w:rFonts w:ascii="Verdana" w:hAnsi="Verdana"/>
          <w:sz w:val="28"/>
          <w:szCs w:val="28"/>
          <w:lang w:val="sl-SI"/>
        </w:rPr>
        <w:t>.</w:t>
      </w:r>
    </w:p>
    <w:p w:rsidR="00C545BB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C545BB">
        <w:rPr>
          <w:rFonts w:ascii="Verdana" w:hAnsi="Verdana"/>
          <w:b/>
          <w:sz w:val="28"/>
          <w:szCs w:val="28"/>
          <w:lang w:val="sl-SI"/>
        </w:rPr>
        <w:lastRenderedPageBreak/>
        <w:t xml:space="preserve">In to bo za danes vse! Lep dan </w:t>
      </w:r>
      <w:r w:rsidR="00B86D1B" w:rsidRPr="00C545BB">
        <w:rPr>
          <w:rFonts w:ascii="Verdana" w:hAnsi="Verdana"/>
          <w:b/>
          <w:sz w:val="28"/>
          <w:szCs w:val="28"/>
          <w:lang w:val="sl-SI"/>
        </w:rPr>
        <w:t>vam</w:t>
      </w:r>
      <w:r w:rsidRPr="00C545BB">
        <w:rPr>
          <w:rFonts w:ascii="Verdana" w:hAnsi="Verdana"/>
          <w:b/>
          <w:sz w:val="28"/>
          <w:szCs w:val="28"/>
          <w:lang w:val="sl-SI"/>
        </w:rPr>
        <w:t xml:space="preserve"> želim!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>
        <w:rPr>
          <w:rFonts w:ascii="Verdana" w:hAnsi="Verdana"/>
          <w:sz w:val="28"/>
          <w:szCs w:val="28"/>
          <w:lang w:val="sl-SI"/>
        </w:rPr>
        <w:tab/>
      </w:r>
    </w:p>
    <w:p w:rsidR="00550763" w:rsidRPr="00550763" w:rsidRDefault="00550763" w:rsidP="00C545BB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 w:rsidRPr="00550763">
        <w:rPr>
          <w:rFonts w:ascii="Verdana" w:hAnsi="Verdana"/>
          <w:b/>
          <w:sz w:val="28"/>
          <w:szCs w:val="28"/>
          <w:lang w:val="sl-SI"/>
        </w:rPr>
        <w:t>Učitelj Ivan</w:t>
      </w:r>
    </w:p>
    <w:sectPr w:rsidR="00550763" w:rsidRPr="00550763" w:rsidSect="003B15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2F2"/>
    <w:multiLevelType w:val="hybridMultilevel"/>
    <w:tmpl w:val="EB8C208C"/>
    <w:lvl w:ilvl="0" w:tplc="87F406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4210A"/>
    <w:multiLevelType w:val="hybridMultilevel"/>
    <w:tmpl w:val="3544F18A"/>
    <w:lvl w:ilvl="0" w:tplc="04BE24E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1439"/>
    <w:multiLevelType w:val="hybridMultilevel"/>
    <w:tmpl w:val="E16C7B62"/>
    <w:lvl w:ilvl="0" w:tplc="0F081AC8">
      <w:start w:val="1"/>
      <w:numFmt w:val="decimal"/>
      <w:lvlText w:val="%1)"/>
      <w:lvlJc w:val="left"/>
      <w:pPr>
        <w:ind w:left="1800" w:hanging="720"/>
      </w:pPr>
      <w:rPr>
        <w:rFonts w:eastAsia="Corbel" w:cs="Corbel" w:hint="default"/>
        <w:b/>
        <w:color w:val="FFC8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7111A9"/>
    <w:multiLevelType w:val="hybridMultilevel"/>
    <w:tmpl w:val="D6E4A00C"/>
    <w:lvl w:ilvl="0" w:tplc="81CAB7B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C392F"/>
    <w:multiLevelType w:val="hybridMultilevel"/>
    <w:tmpl w:val="53EE3A68"/>
    <w:lvl w:ilvl="0" w:tplc="4D4EF700">
      <w:start w:val="1"/>
      <w:numFmt w:val="decimal"/>
      <w:lvlText w:val="%1)"/>
      <w:lvlJc w:val="left"/>
      <w:pPr>
        <w:ind w:left="1080" w:hanging="720"/>
      </w:pPr>
      <w:rPr>
        <w:rFonts w:ascii="Corbel" w:eastAsia="Corbel" w:hAnsi="Corbel" w:cs="Corbel" w:hint="default"/>
        <w:b/>
        <w:color w:val="FFC800"/>
        <w:sz w:val="9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E7"/>
    <w:rsid w:val="000153E7"/>
    <w:rsid w:val="00320578"/>
    <w:rsid w:val="003B150A"/>
    <w:rsid w:val="003F6F08"/>
    <w:rsid w:val="00467256"/>
    <w:rsid w:val="00550763"/>
    <w:rsid w:val="005614D6"/>
    <w:rsid w:val="00581AB2"/>
    <w:rsid w:val="00602DC3"/>
    <w:rsid w:val="007110BE"/>
    <w:rsid w:val="00766C0A"/>
    <w:rsid w:val="007723B1"/>
    <w:rsid w:val="00834832"/>
    <w:rsid w:val="00887A75"/>
    <w:rsid w:val="0094562B"/>
    <w:rsid w:val="00A444DD"/>
    <w:rsid w:val="00B2329C"/>
    <w:rsid w:val="00B86D1B"/>
    <w:rsid w:val="00BD61E6"/>
    <w:rsid w:val="00C34C72"/>
    <w:rsid w:val="00C545BB"/>
    <w:rsid w:val="00C722DF"/>
    <w:rsid w:val="00D07802"/>
    <w:rsid w:val="00E86D41"/>
    <w:rsid w:val="00F7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793A52"/>
  <w15:chartTrackingRefBased/>
  <w15:docId w15:val="{7AD37682-5C06-4C41-A9A8-E70D99C3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B150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444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2021-02-28T07:27:00Z</dcterms:created>
  <dcterms:modified xsi:type="dcterms:W3CDTF">2021-02-28T07:27:00Z</dcterms:modified>
</cp:coreProperties>
</file>