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58" w:rsidRDefault="004F1328" w:rsidP="004F132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verbi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riflessivi</w:t>
      </w:r>
      <w:proofErr w:type="spellEnd"/>
    </w:p>
    <w:p w:rsidR="004F1328" w:rsidRPr="004F1328" w:rsidRDefault="004F1328" w:rsidP="004F132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(povratno osebni glagoli)</w:t>
      </w:r>
    </w:p>
    <w:p w:rsidR="004F1328" w:rsidRPr="004F1328" w:rsidRDefault="004F1328" w:rsidP="004F132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svegliarsi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(zbuditi se)</w:t>
      </w:r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sveglio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svegli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/Lei 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sveglia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chiamiamo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</w:rPr>
        <w:t>svegliamo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</w:rPr>
        <w:t>svegliate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svegliano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alzarsi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(vstati)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lavarsi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(umiti se)</w:t>
      </w:r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mi lavo</w:t>
      </w:r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ti lavi</w:t>
      </w:r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si lava</w:t>
      </w:r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alziamo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</w:rPr>
        <w:t>laviamo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alzate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</w:rPr>
        <w:t>lavate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alzano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lavano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</w:p>
    <w:p w:rsidR="004F1328" w:rsidRDefault="004F1328" w:rsidP="004F132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4F1328">
        <w:rPr>
          <w:rFonts w:ascii="Times New Roman" w:hAnsi="Times New Roman" w:cs="Times New Roman"/>
          <w:sz w:val="32"/>
          <w:szCs w:val="32"/>
          <w:u w:val="single"/>
        </w:rPr>
        <w:t>pettinarsi</w:t>
      </w:r>
      <w:proofErr w:type="spellEnd"/>
      <w:r w:rsidRPr="004F1328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(počesati se)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truccarsi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(naličiti se)</w:t>
      </w:r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pettino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trucco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pettini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trucchi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pettina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trucca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</w:rPr>
        <w:t>pettiniamo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</w:rPr>
        <w:t>trucchiamo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</w:rPr>
        <w:t>pettinate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</w:rPr>
        <w:t>truccate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pettinano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truccano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vestirsi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(obleči se) 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divertirsi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(zabavati se)</w:t>
      </w:r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diverto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ti vesti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diverti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si veste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diverte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vestiamo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divertiamo</w:t>
      </w:r>
      <w:proofErr w:type="spellEnd"/>
    </w:p>
    <w:p w:rsid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vestite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divertite</w:t>
      </w:r>
      <w:proofErr w:type="spellEnd"/>
    </w:p>
    <w:p w:rsidR="004F1328" w:rsidRP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vestono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si divertono</w:t>
      </w:r>
      <w:bookmarkStart w:id="0" w:name="_GoBack"/>
      <w:bookmarkEnd w:id="0"/>
    </w:p>
    <w:p w:rsidR="004F1328" w:rsidRPr="004F1328" w:rsidRDefault="004F1328" w:rsidP="004F13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4F1328" w:rsidRPr="004F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28"/>
    <w:rsid w:val="004F1328"/>
    <w:rsid w:val="00700458"/>
    <w:rsid w:val="00A8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0EBB"/>
  <w15:chartTrackingRefBased/>
  <w15:docId w15:val="{7327DD32-52D4-4BD1-B262-8ED70788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2021-03-28T15:16:00Z</dcterms:created>
  <dcterms:modified xsi:type="dcterms:W3CDTF">2021-03-28T15:27:00Z</dcterms:modified>
</cp:coreProperties>
</file>