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EC426" w14:textId="77777777" w:rsidR="001013AA" w:rsidRPr="001013AA" w:rsidRDefault="001013AA" w:rsidP="001013AA">
      <w:pPr>
        <w:spacing w:after="160" w:line="256" w:lineRule="auto"/>
        <w:rPr>
          <w:rFonts w:asciiTheme="minorHAnsi" w:eastAsiaTheme="minorHAnsi" w:hAnsiTheme="minorHAnsi" w:cstheme="minorBidi"/>
          <w:b/>
          <w:sz w:val="32"/>
          <w:szCs w:val="32"/>
        </w:rPr>
      </w:pPr>
      <w:r w:rsidRPr="001013AA">
        <w:rPr>
          <w:rFonts w:asciiTheme="minorHAnsi" w:eastAsiaTheme="minorHAnsi" w:hAnsiTheme="minorHAnsi" w:cstheme="minorBidi"/>
          <w:b/>
          <w:sz w:val="32"/>
          <w:szCs w:val="32"/>
          <w:highlight w:val="cyan"/>
        </w:rPr>
        <w:t>DOPOLNILNI POUK – SLOVENŠČINA - 6. razred</w:t>
      </w:r>
    </w:p>
    <w:p w14:paraId="5FD7D080" w14:textId="37341914" w:rsidR="001013AA" w:rsidRDefault="001013AA" w:rsidP="001013AA">
      <w:pPr>
        <w:spacing w:after="160" w:line="256" w:lineRule="auto"/>
        <w:rPr>
          <w:rFonts w:asciiTheme="minorHAnsi" w:eastAsiaTheme="minorHAnsi" w:hAnsiTheme="minorHAnsi" w:cstheme="minorBidi"/>
          <w:b/>
          <w:sz w:val="32"/>
          <w:szCs w:val="32"/>
        </w:rPr>
      </w:pPr>
      <w:r w:rsidRPr="001013AA">
        <w:rPr>
          <w:rFonts w:asciiTheme="minorHAnsi" w:eastAsiaTheme="minorHAnsi" w:hAnsiTheme="minorHAnsi" w:cstheme="minorBidi"/>
          <w:b/>
          <w:sz w:val="32"/>
          <w:szCs w:val="32"/>
        </w:rPr>
        <w:t>Sreda,</w:t>
      </w:r>
      <w:r w:rsidR="006059E3">
        <w:rPr>
          <w:rFonts w:asciiTheme="minorHAnsi" w:eastAsiaTheme="minorHAnsi" w:hAnsiTheme="minorHAnsi" w:cstheme="minorBidi"/>
          <w:b/>
          <w:sz w:val="32"/>
          <w:szCs w:val="32"/>
        </w:rPr>
        <w:t xml:space="preserve"> 31</w:t>
      </w:r>
      <w:r w:rsidRPr="001013AA">
        <w:rPr>
          <w:rFonts w:asciiTheme="minorHAnsi" w:eastAsiaTheme="minorHAnsi" w:hAnsiTheme="minorHAnsi" w:cstheme="minorBidi"/>
          <w:b/>
          <w:sz w:val="32"/>
          <w:szCs w:val="32"/>
        </w:rPr>
        <w:t>. 3. 2021 –  REŠITVE VAJ</w:t>
      </w:r>
      <w:r w:rsidR="006059E3">
        <w:rPr>
          <w:rFonts w:asciiTheme="minorHAnsi" w:eastAsiaTheme="minorHAnsi" w:hAnsiTheme="minorHAnsi" w:cstheme="minorBidi"/>
          <w:b/>
          <w:sz w:val="32"/>
          <w:szCs w:val="32"/>
        </w:rPr>
        <w:t>:</w:t>
      </w:r>
      <w:r w:rsidRPr="001013AA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>
        <w:rPr>
          <w:rFonts w:asciiTheme="minorHAnsi" w:eastAsiaTheme="minorHAnsi" w:hAnsiTheme="minorHAnsi" w:cstheme="minorBidi"/>
          <w:b/>
          <w:sz w:val="32"/>
          <w:szCs w:val="32"/>
        </w:rPr>
        <w:t>SKLON SAMOSTALNIKA, OSEBNI ZAIMEK</w:t>
      </w:r>
      <w:r w:rsidR="00645B2E">
        <w:rPr>
          <w:rFonts w:asciiTheme="minorHAnsi" w:eastAsiaTheme="minorHAnsi" w:hAnsiTheme="minorHAnsi" w:cstheme="minorBidi"/>
          <w:b/>
          <w:sz w:val="32"/>
          <w:szCs w:val="32"/>
        </w:rPr>
        <w:t>, vaje s poročanim govorom</w:t>
      </w:r>
    </w:p>
    <w:p w14:paraId="4CB75A72" w14:textId="25A16EBF" w:rsidR="006059E3" w:rsidRPr="001013AA" w:rsidRDefault="001013AA" w:rsidP="006059E3">
      <w:pPr>
        <w:spacing w:after="160" w:line="256" w:lineRule="auto"/>
        <w:rPr>
          <w:rFonts w:ascii="Times New Roman" w:eastAsiaTheme="minorHAnsi" w:hAnsi="Times New Roman"/>
          <w:b/>
          <w:i/>
          <w:color w:val="0070C0"/>
          <w:sz w:val="32"/>
          <w:szCs w:val="32"/>
        </w:rPr>
      </w:pPr>
      <w:r w:rsidRPr="001013AA"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>Ker se v trenutni situaciji lahko izvaja pouk samo tako, da se oddelki ne mešajo, bo dopolnilni pouk potekal preko spletne učilnice. Pred vami so rešitve vaj</w:t>
      </w:r>
      <w:r w:rsidR="006059E3" w:rsidRPr="006059E3"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 xml:space="preserve"> </w:t>
      </w:r>
      <w:r w:rsidR="006059E3"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>za utrjevanje sklona pri samostalniku in osebnega zaimka.</w:t>
      </w:r>
    </w:p>
    <w:p w14:paraId="7566B183" w14:textId="31159FD5" w:rsidR="001013AA" w:rsidRPr="001013AA" w:rsidRDefault="001013AA" w:rsidP="001013AA">
      <w:pPr>
        <w:spacing w:after="160" w:line="256" w:lineRule="auto"/>
        <w:rPr>
          <w:rFonts w:ascii="Times New Roman" w:eastAsiaTheme="minorHAnsi" w:hAnsi="Times New Roman"/>
          <w:b/>
          <w:i/>
          <w:color w:val="0070C0"/>
          <w:sz w:val="32"/>
          <w:szCs w:val="32"/>
        </w:rPr>
      </w:pPr>
    </w:p>
    <w:p w14:paraId="7FB4E7D2" w14:textId="5344D289" w:rsidR="001013AA" w:rsidRPr="001013AA" w:rsidRDefault="001013AA" w:rsidP="001013AA">
      <w:pPr>
        <w:spacing w:after="160" w:line="256" w:lineRule="auto"/>
        <w:rPr>
          <w:rFonts w:ascii="Times New Roman" w:eastAsiaTheme="minorHAnsi" w:hAnsi="Times New Roman"/>
          <w:b/>
          <w:i/>
          <w:color w:val="0070C0"/>
          <w:sz w:val="32"/>
          <w:szCs w:val="32"/>
        </w:rPr>
      </w:pPr>
      <w:r w:rsidRPr="001013AA"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 xml:space="preserve">Sledijo </w:t>
      </w:r>
      <w:r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 xml:space="preserve">naloge </w:t>
      </w:r>
      <w:bookmarkStart w:id="0" w:name="_Hlk67981444"/>
      <w:r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 xml:space="preserve">za utrjevanje </w:t>
      </w:r>
      <w:r w:rsidR="00075696">
        <w:rPr>
          <w:rFonts w:ascii="Times New Roman" w:eastAsiaTheme="minorHAnsi" w:hAnsi="Times New Roman"/>
          <w:b/>
          <w:i/>
          <w:color w:val="0070C0"/>
          <w:sz w:val="32"/>
          <w:szCs w:val="32"/>
        </w:rPr>
        <w:t>poročanega govora.</w:t>
      </w:r>
    </w:p>
    <w:bookmarkEnd w:id="0"/>
    <w:p w14:paraId="5A2E5F98" w14:textId="77777777" w:rsidR="001013AA" w:rsidRDefault="001013AA" w:rsidP="004368BC">
      <w:pPr>
        <w:tabs>
          <w:tab w:val="left" w:pos="142"/>
        </w:tabs>
        <w:spacing w:after="0"/>
        <w:rPr>
          <w:rFonts w:ascii="Tahoma" w:hAnsi="Tahoma" w:cs="Tahoma"/>
          <w:sz w:val="24"/>
          <w:szCs w:val="24"/>
        </w:rPr>
      </w:pPr>
    </w:p>
    <w:p w14:paraId="0D8D7C3C" w14:textId="6B0EBBFF" w:rsidR="004368BC" w:rsidRPr="00D57F65" w:rsidRDefault="00075696" w:rsidP="004368BC">
      <w:pPr>
        <w:tabs>
          <w:tab w:val="left" w:pos="142"/>
        </w:tabs>
        <w:spacing w:after="0" w:line="36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 xml:space="preserve">REŠITVE </w:t>
      </w:r>
      <w:r w:rsidR="000F7E62" w:rsidRPr="00D57F65">
        <w:rPr>
          <w:rFonts w:ascii="Tahoma" w:hAnsi="Tahoma" w:cs="Tahoma"/>
          <w:sz w:val="28"/>
          <w:szCs w:val="28"/>
        </w:rPr>
        <w:t>NALOG</w:t>
      </w:r>
    </w:p>
    <w:p w14:paraId="5BF4E653" w14:textId="77777777" w:rsidR="00075696" w:rsidRPr="00D57F65" w:rsidRDefault="00075696" w:rsidP="001013AA">
      <w:pPr>
        <w:spacing w:after="0"/>
        <w:rPr>
          <w:rFonts w:ascii="Arial" w:hAnsi="Arial" w:cs="Arial"/>
          <w:b/>
          <w:sz w:val="28"/>
          <w:szCs w:val="28"/>
        </w:rPr>
      </w:pPr>
    </w:p>
    <w:p w14:paraId="455FC96E" w14:textId="010C6623" w:rsidR="001013AA" w:rsidRPr="006A3822" w:rsidRDefault="000F7E62" w:rsidP="00645B2E">
      <w:pPr>
        <w:rPr>
          <w:b/>
          <w:bCs/>
          <w:color w:val="FF0000"/>
          <w:sz w:val="32"/>
          <w:szCs w:val="32"/>
        </w:rPr>
      </w:pPr>
      <w:r w:rsidRPr="006A3822">
        <w:rPr>
          <w:b/>
          <w:bCs/>
          <w:sz w:val="32"/>
          <w:szCs w:val="32"/>
        </w:rPr>
        <w:t>1</w:t>
      </w:r>
      <w:r w:rsidR="001013AA" w:rsidRPr="006A3822">
        <w:rPr>
          <w:b/>
          <w:bCs/>
          <w:sz w:val="32"/>
          <w:szCs w:val="32"/>
        </w:rPr>
        <w:t>. Iz naslednjih povedi izhodiščnega besedila izpiši samostalnike in jim določi spol, število in sklon.</w:t>
      </w:r>
    </w:p>
    <w:p w14:paraId="06BF697D" w14:textId="77777777" w:rsidR="001013AA" w:rsidRPr="00D57F65" w:rsidRDefault="001013AA" w:rsidP="001013AA">
      <w:pPr>
        <w:spacing w:after="0"/>
        <w:rPr>
          <w:rFonts w:ascii="Tahoma" w:hAnsi="Tahoma" w:cs="Tahoma"/>
          <w:sz w:val="28"/>
          <w:szCs w:val="28"/>
        </w:rPr>
      </w:pPr>
    </w:p>
    <w:p w14:paraId="783EA2CB" w14:textId="631D197A" w:rsidR="001013AA" w:rsidRPr="00D57F65" w:rsidRDefault="001013AA" w:rsidP="001013AA">
      <w:pPr>
        <w:spacing w:after="0"/>
        <w:rPr>
          <w:rFonts w:ascii="Tahoma" w:hAnsi="Tahoma" w:cs="Tahoma"/>
          <w:color w:val="4F81BD"/>
          <w:sz w:val="28"/>
          <w:szCs w:val="28"/>
        </w:rPr>
      </w:pPr>
      <w:r w:rsidRPr="00D57F65">
        <w:rPr>
          <w:rFonts w:ascii="Tahoma" w:hAnsi="Tahoma" w:cs="Tahoma"/>
          <w:color w:val="4F81BD"/>
          <w:sz w:val="28"/>
          <w:szCs w:val="28"/>
        </w:rPr>
        <w:t xml:space="preserve">Nekatere bi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vonj</w:t>
      </w:r>
      <w:r w:rsidRPr="00D57F65">
        <w:rPr>
          <w:rFonts w:ascii="Tahoma" w:hAnsi="Tahoma" w:cs="Tahoma"/>
          <w:color w:val="4F81BD"/>
          <w:sz w:val="28"/>
          <w:szCs w:val="28"/>
        </w:rPr>
        <w:t xml:space="preserve"> po surovih morskih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ribah</w:t>
      </w:r>
      <w:r w:rsidRPr="00D57F65">
        <w:rPr>
          <w:rFonts w:ascii="Tahoma" w:hAnsi="Tahoma" w:cs="Tahoma"/>
          <w:color w:val="4F81BD"/>
          <w:sz w:val="28"/>
          <w:szCs w:val="28"/>
        </w:rPr>
        <w:t xml:space="preserve"> vendarle motil. Ker se te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živali</w:t>
      </w:r>
      <w:r w:rsidRPr="00D57F65">
        <w:rPr>
          <w:rFonts w:ascii="Tahoma" w:hAnsi="Tahoma" w:cs="Tahoma"/>
          <w:color w:val="4F81BD"/>
          <w:sz w:val="28"/>
          <w:szCs w:val="28"/>
        </w:rPr>
        <w:t xml:space="preserve"> ne oglašajo, nismo mogli izdati pojočih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znamk</w:t>
      </w:r>
      <w:r w:rsidRPr="00D57F65">
        <w:rPr>
          <w:rFonts w:ascii="Tahoma" w:hAnsi="Tahoma" w:cs="Tahoma"/>
          <w:color w:val="4F81BD"/>
          <w:sz w:val="28"/>
          <w:szCs w:val="28"/>
        </w:rPr>
        <w:t xml:space="preserve">. Imamo pa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morje</w:t>
      </w:r>
      <w:r w:rsidRPr="00D57F65">
        <w:rPr>
          <w:rFonts w:ascii="Tahoma" w:hAnsi="Tahoma" w:cs="Tahoma"/>
          <w:color w:val="4F81BD"/>
          <w:sz w:val="28"/>
          <w:szCs w:val="28"/>
        </w:rPr>
        <w:t xml:space="preserve">, zato je padla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zamisel</w:t>
      </w:r>
      <w:r w:rsidRPr="00D57F65">
        <w:rPr>
          <w:rFonts w:ascii="Tahoma" w:hAnsi="Tahoma" w:cs="Tahoma"/>
          <w:color w:val="4F81BD"/>
          <w:sz w:val="28"/>
          <w:szCs w:val="28"/>
        </w:rPr>
        <w:t xml:space="preserve">, da bi nanje dali </w:t>
      </w:r>
      <w:r w:rsidRPr="00D57F65">
        <w:rPr>
          <w:rFonts w:ascii="Tahoma" w:hAnsi="Tahoma" w:cs="Tahoma"/>
          <w:color w:val="4F81BD"/>
          <w:sz w:val="28"/>
          <w:szCs w:val="28"/>
          <w:u w:val="single"/>
        </w:rPr>
        <w:t>sol</w:t>
      </w:r>
      <w:r w:rsidRPr="00D57F65">
        <w:rPr>
          <w:rFonts w:ascii="Tahoma" w:hAnsi="Tahoma" w:cs="Tahoma"/>
          <w:color w:val="4F81BD"/>
          <w:sz w:val="28"/>
          <w:szCs w:val="28"/>
        </w:rPr>
        <w:t>.</w:t>
      </w:r>
    </w:p>
    <w:p w14:paraId="6E674731" w14:textId="77777777" w:rsidR="006059E3" w:rsidRPr="00D57F65" w:rsidRDefault="006059E3" w:rsidP="001013AA">
      <w:pPr>
        <w:spacing w:after="0"/>
        <w:rPr>
          <w:rFonts w:ascii="Arial" w:hAnsi="Arial" w:cs="Arial"/>
          <w:b/>
          <w:color w:val="4F81BD"/>
          <w:sz w:val="28"/>
          <w:szCs w:val="28"/>
        </w:rPr>
      </w:pPr>
    </w:p>
    <w:p w14:paraId="15F84367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53"/>
        <w:gridCol w:w="2261"/>
        <w:gridCol w:w="2274"/>
      </w:tblGrid>
      <w:tr w:rsidR="001013AA" w:rsidRPr="00D57F65" w14:paraId="2EC91F85" w14:textId="77777777" w:rsidTr="006059E3">
        <w:tc>
          <w:tcPr>
            <w:tcW w:w="2274" w:type="dxa"/>
            <w:shd w:val="clear" w:color="auto" w:fill="auto"/>
          </w:tcPr>
          <w:p w14:paraId="703E916B" w14:textId="77777777" w:rsidR="001013AA" w:rsidRPr="00D57F65" w:rsidRDefault="001013AA" w:rsidP="001013AA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Samostalnik</w:t>
            </w:r>
          </w:p>
        </w:tc>
        <w:tc>
          <w:tcPr>
            <w:tcW w:w="2253" w:type="dxa"/>
            <w:shd w:val="clear" w:color="auto" w:fill="auto"/>
          </w:tcPr>
          <w:p w14:paraId="2B5DAF42" w14:textId="77777777" w:rsidR="001013AA" w:rsidRPr="00D57F65" w:rsidRDefault="001013AA" w:rsidP="001013AA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Spol</w:t>
            </w:r>
          </w:p>
        </w:tc>
        <w:tc>
          <w:tcPr>
            <w:tcW w:w="2261" w:type="dxa"/>
            <w:shd w:val="clear" w:color="auto" w:fill="auto"/>
          </w:tcPr>
          <w:p w14:paraId="44193458" w14:textId="77777777" w:rsidR="001013AA" w:rsidRPr="00D57F65" w:rsidRDefault="001013AA" w:rsidP="001013AA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Število</w:t>
            </w:r>
          </w:p>
        </w:tc>
        <w:tc>
          <w:tcPr>
            <w:tcW w:w="2274" w:type="dxa"/>
            <w:shd w:val="clear" w:color="auto" w:fill="auto"/>
          </w:tcPr>
          <w:p w14:paraId="15F9E4BF" w14:textId="77777777" w:rsidR="001013AA" w:rsidRPr="00D57F65" w:rsidRDefault="001013AA" w:rsidP="001013AA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Sklon</w:t>
            </w:r>
          </w:p>
        </w:tc>
      </w:tr>
      <w:tr w:rsidR="001013AA" w:rsidRPr="00D57F65" w14:paraId="247608AA" w14:textId="77777777" w:rsidTr="006059E3">
        <w:tc>
          <w:tcPr>
            <w:tcW w:w="2274" w:type="dxa"/>
            <w:shd w:val="clear" w:color="auto" w:fill="auto"/>
          </w:tcPr>
          <w:p w14:paraId="74CB0AA1" w14:textId="645DC5C3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vonj</w:t>
            </w:r>
          </w:p>
        </w:tc>
        <w:tc>
          <w:tcPr>
            <w:tcW w:w="2253" w:type="dxa"/>
            <w:shd w:val="clear" w:color="auto" w:fill="auto"/>
          </w:tcPr>
          <w:p w14:paraId="2C63B01C" w14:textId="51AE60D0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moški</w:t>
            </w:r>
          </w:p>
        </w:tc>
        <w:tc>
          <w:tcPr>
            <w:tcW w:w="2261" w:type="dxa"/>
            <w:shd w:val="clear" w:color="auto" w:fill="auto"/>
          </w:tcPr>
          <w:p w14:paraId="0767F220" w14:textId="50567B64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ednina</w:t>
            </w:r>
          </w:p>
        </w:tc>
        <w:tc>
          <w:tcPr>
            <w:tcW w:w="2274" w:type="dxa"/>
            <w:shd w:val="clear" w:color="auto" w:fill="auto"/>
          </w:tcPr>
          <w:p w14:paraId="39C061D5" w14:textId="14EAE4F8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imenovalnik</w:t>
            </w:r>
          </w:p>
        </w:tc>
      </w:tr>
      <w:tr w:rsidR="001013AA" w:rsidRPr="00D57F65" w14:paraId="54A79CCD" w14:textId="77777777" w:rsidTr="006059E3">
        <w:tc>
          <w:tcPr>
            <w:tcW w:w="2274" w:type="dxa"/>
            <w:shd w:val="clear" w:color="auto" w:fill="auto"/>
          </w:tcPr>
          <w:p w14:paraId="5F3724E4" w14:textId="4F44119A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ribah</w:t>
            </w:r>
          </w:p>
        </w:tc>
        <w:tc>
          <w:tcPr>
            <w:tcW w:w="2253" w:type="dxa"/>
            <w:shd w:val="clear" w:color="auto" w:fill="auto"/>
          </w:tcPr>
          <w:p w14:paraId="618F3570" w14:textId="21902D91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261" w:type="dxa"/>
            <w:shd w:val="clear" w:color="auto" w:fill="auto"/>
          </w:tcPr>
          <w:p w14:paraId="4E01F822" w14:textId="0386820F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274" w:type="dxa"/>
            <w:shd w:val="clear" w:color="auto" w:fill="auto"/>
          </w:tcPr>
          <w:p w14:paraId="3C990027" w14:textId="034559B9" w:rsidR="001013AA" w:rsidRPr="00D57F65" w:rsidRDefault="006059E3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mestnik</w:t>
            </w:r>
          </w:p>
        </w:tc>
      </w:tr>
      <w:tr w:rsidR="006059E3" w:rsidRPr="00D57F65" w14:paraId="59A54255" w14:textId="77777777" w:rsidTr="006059E3">
        <w:tc>
          <w:tcPr>
            <w:tcW w:w="2274" w:type="dxa"/>
            <w:shd w:val="clear" w:color="auto" w:fill="auto"/>
          </w:tcPr>
          <w:p w14:paraId="3D374D00" w14:textId="42C9FED8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živali</w:t>
            </w:r>
          </w:p>
        </w:tc>
        <w:tc>
          <w:tcPr>
            <w:tcW w:w="2253" w:type="dxa"/>
            <w:shd w:val="clear" w:color="auto" w:fill="auto"/>
          </w:tcPr>
          <w:p w14:paraId="0D91BB64" w14:textId="3BE66E48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261" w:type="dxa"/>
            <w:shd w:val="clear" w:color="auto" w:fill="auto"/>
          </w:tcPr>
          <w:p w14:paraId="2ACE9C42" w14:textId="4EDAED17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množina</w:t>
            </w:r>
          </w:p>
        </w:tc>
        <w:tc>
          <w:tcPr>
            <w:tcW w:w="2274" w:type="dxa"/>
            <w:shd w:val="clear" w:color="auto" w:fill="auto"/>
          </w:tcPr>
          <w:p w14:paraId="534D5AE7" w14:textId="301A0A07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imenovalnik</w:t>
            </w:r>
          </w:p>
        </w:tc>
      </w:tr>
      <w:tr w:rsidR="006059E3" w:rsidRPr="00D57F65" w14:paraId="0CCFCEEC" w14:textId="77777777" w:rsidTr="006059E3">
        <w:tc>
          <w:tcPr>
            <w:tcW w:w="2274" w:type="dxa"/>
            <w:shd w:val="clear" w:color="auto" w:fill="auto"/>
          </w:tcPr>
          <w:p w14:paraId="62C60569" w14:textId="5178A1B8" w:rsidR="00075696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znamk</w:t>
            </w:r>
          </w:p>
          <w:p w14:paraId="33EE9EBB" w14:textId="0D572228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morje</w:t>
            </w:r>
          </w:p>
        </w:tc>
        <w:tc>
          <w:tcPr>
            <w:tcW w:w="2253" w:type="dxa"/>
            <w:shd w:val="clear" w:color="auto" w:fill="auto"/>
          </w:tcPr>
          <w:p w14:paraId="317B0E11" w14:textId="0409DB2E" w:rsidR="00075696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ženski</w:t>
            </w:r>
          </w:p>
          <w:p w14:paraId="644C3C54" w14:textId="364C3013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srednji</w:t>
            </w:r>
          </w:p>
        </w:tc>
        <w:tc>
          <w:tcPr>
            <w:tcW w:w="2261" w:type="dxa"/>
            <w:shd w:val="clear" w:color="auto" w:fill="auto"/>
          </w:tcPr>
          <w:p w14:paraId="5CCEE1DC" w14:textId="6037C173" w:rsidR="00075696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množina</w:t>
            </w:r>
          </w:p>
          <w:p w14:paraId="5BB35EE5" w14:textId="58D775CB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ednina</w:t>
            </w:r>
          </w:p>
        </w:tc>
        <w:tc>
          <w:tcPr>
            <w:tcW w:w="2274" w:type="dxa"/>
            <w:shd w:val="clear" w:color="auto" w:fill="auto"/>
          </w:tcPr>
          <w:p w14:paraId="40D3C6D9" w14:textId="10C06196" w:rsidR="00075696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rodilnik</w:t>
            </w:r>
          </w:p>
          <w:p w14:paraId="0B4C651D" w14:textId="07BB8B18" w:rsidR="006059E3" w:rsidRPr="00D57F65" w:rsidRDefault="006059E3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tožilnik</w:t>
            </w:r>
          </w:p>
        </w:tc>
      </w:tr>
      <w:tr w:rsidR="006059E3" w:rsidRPr="00D57F65" w14:paraId="1AFE9B6D" w14:textId="77777777" w:rsidTr="006059E3">
        <w:tc>
          <w:tcPr>
            <w:tcW w:w="2274" w:type="dxa"/>
            <w:shd w:val="clear" w:color="auto" w:fill="auto"/>
          </w:tcPr>
          <w:p w14:paraId="1B41EEDB" w14:textId="6C40F96A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zamisel</w:t>
            </w:r>
          </w:p>
        </w:tc>
        <w:tc>
          <w:tcPr>
            <w:tcW w:w="2253" w:type="dxa"/>
            <w:shd w:val="clear" w:color="auto" w:fill="auto"/>
          </w:tcPr>
          <w:p w14:paraId="4B750719" w14:textId="0EA444BC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261" w:type="dxa"/>
            <w:shd w:val="clear" w:color="auto" w:fill="auto"/>
          </w:tcPr>
          <w:p w14:paraId="639E251E" w14:textId="43DDC18B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ednina</w:t>
            </w:r>
          </w:p>
        </w:tc>
        <w:tc>
          <w:tcPr>
            <w:tcW w:w="2274" w:type="dxa"/>
            <w:shd w:val="clear" w:color="auto" w:fill="auto"/>
          </w:tcPr>
          <w:p w14:paraId="4502E456" w14:textId="3B80F53F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imenovalnik</w:t>
            </w:r>
          </w:p>
        </w:tc>
      </w:tr>
      <w:tr w:rsidR="006059E3" w:rsidRPr="00D57F65" w14:paraId="45F9C289" w14:textId="77777777" w:rsidTr="006059E3">
        <w:tc>
          <w:tcPr>
            <w:tcW w:w="2274" w:type="dxa"/>
            <w:shd w:val="clear" w:color="auto" w:fill="auto"/>
          </w:tcPr>
          <w:p w14:paraId="349D5274" w14:textId="032F7D85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lastRenderedPageBreak/>
              <w:t>sol</w:t>
            </w:r>
          </w:p>
        </w:tc>
        <w:tc>
          <w:tcPr>
            <w:tcW w:w="2253" w:type="dxa"/>
            <w:shd w:val="clear" w:color="auto" w:fill="auto"/>
          </w:tcPr>
          <w:p w14:paraId="12710C47" w14:textId="471C86CD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ženski</w:t>
            </w:r>
          </w:p>
        </w:tc>
        <w:tc>
          <w:tcPr>
            <w:tcW w:w="2261" w:type="dxa"/>
            <w:shd w:val="clear" w:color="auto" w:fill="auto"/>
          </w:tcPr>
          <w:p w14:paraId="15F0B4FF" w14:textId="79F5EA9B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ednina</w:t>
            </w:r>
          </w:p>
        </w:tc>
        <w:tc>
          <w:tcPr>
            <w:tcW w:w="2274" w:type="dxa"/>
            <w:shd w:val="clear" w:color="auto" w:fill="auto"/>
          </w:tcPr>
          <w:p w14:paraId="4E5C4CC3" w14:textId="71C87774" w:rsidR="006059E3" w:rsidRPr="00D57F65" w:rsidRDefault="00075696" w:rsidP="006059E3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tožilnik</w:t>
            </w:r>
          </w:p>
        </w:tc>
      </w:tr>
    </w:tbl>
    <w:p w14:paraId="0FD98482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</w:p>
    <w:p w14:paraId="076EDD42" w14:textId="77777777" w:rsidR="00075696" w:rsidRPr="00D57F65" w:rsidRDefault="00075696" w:rsidP="001013AA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14:paraId="5D7904C1" w14:textId="77777777" w:rsidR="00075696" w:rsidRPr="00D57F65" w:rsidRDefault="00075696" w:rsidP="001013AA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14:paraId="26BD27A6" w14:textId="432AD6A3" w:rsidR="001013AA" w:rsidRPr="00D57F65" w:rsidRDefault="000F7E62" w:rsidP="001013AA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D57F65">
        <w:rPr>
          <w:rFonts w:ascii="Tahoma" w:hAnsi="Tahoma" w:cs="Tahoma"/>
          <w:b/>
          <w:sz w:val="28"/>
          <w:szCs w:val="28"/>
        </w:rPr>
        <w:t>2</w:t>
      </w:r>
      <w:r w:rsidR="001013AA" w:rsidRPr="00D57F65">
        <w:rPr>
          <w:rFonts w:ascii="Tahoma" w:hAnsi="Tahoma" w:cs="Tahoma"/>
          <w:b/>
          <w:sz w:val="28"/>
          <w:szCs w:val="28"/>
        </w:rPr>
        <w:t>. Samostalnikom v preglednici določi osnovo in končnico.</w:t>
      </w:r>
    </w:p>
    <w:p w14:paraId="41A6DC87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141"/>
        <w:gridCol w:w="1701"/>
      </w:tblGrid>
      <w:tr w:rsidR="001013AA" w:rsidRPr="00D57F65" w14:paraId="14A68579" w14:textId="77777777" w:rsidTr="00EE0C6C">
        <w:tc>
          <w:tcPr>
            <w:tcW w:w="3070" w:type="dxa"/>
            <w:shd w:val="clear" w:color="auto" w:fill="auto"/>
          </w:tcPr>
          <w:p w14:paraId="3966FCFD" w14:textId="77777777" w:rsidR="001013AA" w:rsidRPr="00D57F65" w:rsidRDefault="001013AA" w:rsidP="001013A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Samostalnik</w:t>
            </w:r>
          </w:p>
        </w:tc>
        <w:tc>
          <w:tcPr>
            <w:tcW w:w="2141" w:type="dxa"/>
            <w:shd w:val="clear" w:color="auto" w:fill="auto"/>
          </w:tcPr>
          <w:p w14:paraId="3F043680" w14:textId="77777777" w:rsidR="001013AA" w:rsidRPr="00D57F65" w:rsidRDefault="001013AA" w:rsidP="001013A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Osnova</w:t>
            </w:r>
          </w:p>
        </w:tc>
        <w:tc>
          <w:tcPr>
            <w:tcW w:w="1701" w:type="dxa"/>
            <w:shd w:val="clear" w:color="auto" w:fill="auto"/>
          </w:tcPr>
          <w:p w14:paraId="1FAB9602" w14:textId="77777777" w:rsidR="001013AA" w:rsidRPr="00D57F65" w:rsidRDefault="001013AA" w:rsidP="001013A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Končnica</w:t>
            </w:r>
          </w:p>
        </w:tc>
      </w:tr>
      <w:tr w:rsidR="001013AA" w:rsidRPr="00D57F65" w14:paraId="3C79DE05" w14:textId="77777777" w:rsidTr="00EE0C6C">
        <w:tc>
          <w:tcPr>
            <w:tcW w:w="3070" w:type="dxa"/>
            <w:shd w:val="clear" w:color="auto" w:fill="auto"/>
          </w:tcPr>
          <w:p w14:paraId="535B3604" w14:textId="77777777" w:rsidR="001013AA" w:rsidRPr="00D57F65" w:rsidRDefault="001013AA" w:rsidP="001013AA">
            <w:pPr>
              <w:spacing w:after="0" w:line="48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sol</w:t>
            </w:r>
          </w:p>
        </w:tc>
        <w:tc>
          <w:tcPr>
            <w:tcW w:w="2141" w:type="dxa"/>
            <w:shd w:val="clear" w:color="auto" w:fill="auto"/>
          </w:tcPr>
          <w:p w14:paraId="6D342718" w14:textId="1FF6057C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sol</w:t>
            </w:r>
          </w:p>
        </w:tc>
        <w:tc>
          <w:tcPr>
            <w:tcW w:w="1701" w:type="dxa"/>
            <w:shd w:val="clear" w:color="auto" w:fill="auto"/>
          </w:tcPr>
          <w:p w14:paraId="04CCB64A" w14:textId="3C3D20B7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0</w:t>
            </w:r>
          </w:p>
        </w:tc>
      </w:tr>
      <w:tr w:rsidR="001013AA" w:rsidRPr="00D57F65" w14:paraId="5323ECE3" w14:textId="77777777" w:rsidTr="00EE0C6C">
        <w:tc>
          <w:tcPr>
            <w:tcW w:w="3070" w:type="dxa"/>
            <w:shd w:val="clear" w:color="auto" w:fill="auto"/>
          </w:tcPr>
          <w:p w14:paraId="2A4734F1" w14:textId="77777777" w:rsidR="001013AA" w:rsidRPr="00D57F65" w:rsidRDefault="001013AA" w:rsidP="001013AA">
            <w:pPr>
              <w:spacing w:after="0" w:line="48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(o) znamkah</w:t>
            </w:r>
          </w:p>
        </w:tc>
        <w:tc>
          <w:tcPr>
            <w:tcW w:w="2141" w:type="dxa"/>
            <w:shd w:val="clear" w:color="auto" w:fill="auto"/>
          </w:tcPr>
          <w:p w14:paraId="08C6D433" w14:textId="06181515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znamk</w:t>
            </w:r>
          </w:p>
        </w:tc>
        <w:tc>
          <w:tcPr>
            <w:tcW w:w="1701" w:type="dxa"/>
            <w:shd w:val="clear" w:color="auto" w:fill="auto"/>
          </w:tcPr>
          <w:p w14:paraId="4EC7696A" w14:textId="04B47805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ah</w:t>
            </w:r>
          </w:p>
        </w:tc>
      </w:tr>
      <w:tr w:rsidR="001013AA" w:rsidRPr="00D57F65" w14:paraId="1CABA630" w14:textId="77777777" w:rsidTr="00EE0C6C">
        <w:tc>
          <w:tcPr>
            <w:tcW w:w="3070" w:type="dxa"/>
            <w:shd w:val="clear" w:color="auto" w:fill="auto"/>
          </w:tcPr>
          <w:p w14:paraId="24439117" w14:textId="77777777" w:rsidR="001013AA" w:rsidRPr="00D57F65" w:rsidRDefault="001013AA" w:rsidP="001013AA">
            <w:pPr>
              <w:spacing w:after="0" w:line="48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 xml:space="preserve">(z) Akvarijem </w:t>
            </w:r>
          </w:p>
        </w:tc>
        <w:tc>
          <w:tcPr>
            <w:tcW w:w="2141" w:type="dxa"/>
            <w:shd w:val="clear" w:color="auto" w:fill="auto"/>
          </w:tcPr>
          <w:p w14:paraId="4F21E3EA" w14:textId="29EF560C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Akvarij</w:t>
            </w:r>
          </w:p>
        </w:tc>
        <w:tc>
          <w:tcPr>
            <w:tcW w:w="1701" w:type="dxa"/>
            <w:shd w:val="clear" w:color="auto" w:fill="auto"/>
          </w:tcPr>
          <w:p w14:paraId="62316990" w14:textId="65288D8F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proofErr w:type="spellStart"/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em</w:t>
            </w:r>
            <w:proofErr w:type="spellEnd"/>
          </w:p>
        </w:tc>
      </w:tr>
      <w:tr w:rsidR="001013AA" w:rsidRPr="00D57F65" w14:paraId="4491E00D" w14:textId="77777777" w:rsidTr="00EE0C6C">
        <w:tc>
          <w:tcPr>
            <w:tcW w:w="3070" w:type="dxa"/>
            <w:shd w:val="clear" w:color="auto" w:fill="auto"/>
          </w:tcPr>
          <w:p w14:paraId="00132FFF" w14:textId="77777777" w:rsidR="001013AA" w:rsidRPr="00D57F65" w:rsidRDefault="001013AA" w:rsidP="001013AA">
            <w:pPr>
              <w:spacing w:after="0" w:line="48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57F65">
              <w:rPr>
                <w:rFonts w:ascii="Tahoma" w:hAnsi="Tahoma" w:cs="Tahoma"/>
                <w:sz w:val="28"/>
                <w:szCs w:val="28"/>
              </w:rPr>
              <w:t>društvu</w:t>
            </w:r>
          </w:p>
        </w:tc>
        <w:tc>
          <w:tcPr>
            <w:tcW w:w="2141" w:type="dxa"/>
            <w:shd w:val="clear" w:color="auto" w:fill="auto"/>
          </w:tcPr>
          <w:p w14:paraId="7B24F1B8" w14:textId="726B12A9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proofErr w:type="spellStart"/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društv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35A26DD" w14:textId="10B7D9B4" w:rsidR="001013AA" w:rsidRPr="00D57F65" w:rsidRDefault="00075696" w:rsidP="001013AA">
            <w:pPr>
              <w:spacing w:after="0" w:line="480" w:lineRule="auto"/>
              <w:jc w:val="both"/>
              <w:rPr>
                <w:rFonts w:ascii="Tahoma" w:hAnsi="Tahoma" w:cs="Tahoma"/>
                <w:color w:val="0070C0"/>
                <w:sz w:val="28"/>
                <w:szCs w:val="28"/>
              </w:rPr>
            </w:pPr>
            <w:r w:rsidRPr="00D57F65">
              <w:rPr>
                <w:rFonts w:ascii="Tahoma" w:hAnsi="Tahoma" w:cs="Tahoma"/>
                <w:color w:val="0070C0"/>
                <w:sz w:val="28"/>
                <w:szCs w:val="28"/>
              </w:rPr>
              <w:t>u</w:t>
            </w:r>
          </w:p>
        </w:tc>
      </w:tr>
    </w:tbl>
    <w:p w14:paraId="2B4D1E8D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color w:val="FF0000"/>
          <w:sz w:val="28"/>
          <w:szCs w:val="28"/>
        </w:rPr>
      </w:pPr>
    </w:p>
    <w:p w14:paraId="4899DA2B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14:paraId="51538062" w14:textId="77777777" w:rsidR="001013AA" w:rsidRPr="00D57F65" w:rsidRDefault="000F7E62" w:rsidP="001013AA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D57F65">
        <w:rPr>
          <w:rFonts w:ascii="Tahoma" w:hAnsi="Tahoma" w:cs="Tahoma"/>
          <w:b/>
          <w:sz w:val="28"/>
          <w:szCs w:val="28"/>
        </w:rPr>
        <w:t>3</w:t>
      </w:r>
      <w:r w:rsidR="001013AA" w:rsidRPr="00D57F65">
        <w:rPr>
          <w:rFonts w:ascii="Tahoma" w:hAnsi="Tahoma" w:cs="Tahoma"/>
          <w:b/>
          <w:sz w:val="28"/>
          <w:szCs w:val="28"/>
        </w:rPr>
        <w:t>. V spodnji povedi sta dva osebna zaimka. Izpiši ju in določi, namesto katere besede/besedne zveze stojita.</w:t>
      </w:r>
    </w:p>
    <w:p w14:paraId="0B710480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09C64E43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color w:val="4F81BD"/>
          <w:sz w:val="28"/>
          <w:szCs w:val="28"/>
        </w:rPr>
      </w:pPr>
      <w:r w:rsidRPr="00D57F65">
        <w:rPr>
          <w:rFonts w:ascii="Tahoma" w:hAnsi="Tahoma" w:cs="Tahoma"/>
          <w:color w:val="4F81BD"/>
          <w:sz w:val="28"/>
          <w:szCs w:val="28"/>
        </w:rPr>
        <w:t>Sol iz Sečoveljskih solin izvažajo že v več kot 20 držav, te znamke pa jo bodo ponesle tudi v kraje, ki jih sol sicer ne bi dosegla.</w:t>
      </w:r>
    </w:p>
    <w:p w14:paraId="17B516D1" w14:textId="77777777" w:rsidR="001013AA" w:rsidRPr="00D57F65" w:rsidRDefault="001013AA" w:rsidP="001013AA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1939056D" w14:textId="546A2489" w:rsidR="001013AA" w:rsidRPr="00D57F65" w:rsidRDefault="001013AA" w:rsidP="001013AA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 xml:space="preserve">Zaimek </w:t>
      </w:r>
      <w:r w:rsidR="00075696" w:rsidRPr="00D57F65">
        <w:rPr>
          <w:rFonts w:ascii="Tahoma" w:hAnsi="Tahoma" w:cs="Tahoma"/>
          <w:color w:val="0070C0"/>
          <w:sz w:val="28"/>
          <w:szCs w:val="28"/>
        </w:rPr>
        <w:t>jo</w:t>
      </w:r>
      <w:r w:rsidRPr="00D57F65">
        <w:rPr>
          <w:rFonts w:ascii="Tahoma" w:hAnsi="Tahoma" w:cs="Tahoma"/>
          <w:sz w:val="28"/>
          <w:szCs w:val="28"/>
        </w:rPr>
        <w:t xml:space="preserve"> stoji namesto besede/besedne zveze </w:t>
      </w:r>
      <w:r w:rsidR="00075696" w:rsidRPr="00D57F65">
        <w:rPr>
          <w:rFonts w:ascii="Tahoma" w:hAnsi="Tahoma" w:cs="Tahoma"/>
          <w:color w:val="0070C0"/>
          <w:sz w:val="28"/>
          <w:szCs w:val="28"/>
        </w:rPr>
        <w:t>sol</w:t>
      </w:r>
      <w:r w:rsidR="00075696" w:rsidRPr="00D57F65">
        <w:rPr>
          <w:rFonts w:ascii="Tahoma" w:hAnsi="Tahoma" w:cs="Tahoma"/>
          <w:color w:val="4F81BD"/>
          <w:sz w:val="28"/>
          <w:szCs w:val="28"/>
        </w:rPr>
        <w:t xml:space="preserve"> (iz Sečoveljskih solin)</w:t>
      </w:r>
      <w:r w:rsidRPr="00D57F65">
        <w:rPr>
          <w:rFonts w:ascii="Tahoma" w:hAnsi="Tahoma" w:cs="Tahoma"/>
          <w:sz w:val="28"/>
          <w:szCs w:val="28"/>
        </w:rPr>
        <w:t xml:space="preserve"> zaimek</w:t>
      </w:r>
      <w:r w:rsidR="00075696" w:rsidRPr="00D57F65">
        <w:rPr>
          <w:rFonts w:ascii="Tahoma" w:hAnsi="Tahoma" w:cs="Tahoma"/>
          <w:sz w:val="28"/>
          <w:szCs w:val="28"/>
        </w:rPr>
        <w:t xml:space="preserve"> </w:t>
      </w:r>
      <w:r w:rsidR="00075696" w:rsidRPr="00D57F65">
        <w:rPr>
          <w:rFonts w:ascii="Tahoma" w:hAnsi="Tahoma" w:cs="Tahoma"/>
          <w:color w:val="0070C0"/>
          <w:sz w:val="28"/>
          <w:szCs w:val="28"/>
        </w:rPr>
        <w:t>jih</w:t>
      </w:r>
      <w:r w:rsidRPr="00D57F65">
        <w:rPr>
          <w:rFonts w:ascii="Tahoma" w:hAnsi="Tahoma" w:cs="Tahoma"/>
          <w:sz w:val="28"/>
          <w:szCs w:val="28"/>
        </w:rPr>
        <w:t xml:space="preserve">  pa nadomešča besedo/besedno zvezo</w:t>
      </w:r>
      <w:r w:rsidR="00075696" w:rsidRPr="00D57F65">
        <w:rPr>
          <w:rFonts w:ascii="Tahoma" w:hAnsi="Tahoma" w:cs="Tahoma"/>
          <w:sz w:val="28"/>
          <w:szCs w:val="28"/>
        </w:rPr>
        <w:t xml:space="preserve"> </w:t>
      </w:r>
      <w:r w:rsidR="00075696" w:rsidRPr="00D57F65">
        <w:rPr>
          <w:rFonts w:ascii="Tahoma" w:hAnsi="Tahoma" w:cs="Tahoma"/>
          <w:color w:val="0070C0"/>
          <w:sz w:val="28"/>
          <w:szCs w:val="28"/>
        </w:rPr>
        <w:t>kraje</w:t>
      </w:r>
      <w:r w:rsidRPr="00D57F65">
        <w:rPr>
          <w:rFonts w:ascii="Tahoma" w:hAnsi="Tahoma" w:cs="Tahoma"/>
          <w:color w:val="0070C0"/>
          <w:sz w:val="28"/>
          <w:szCs w:val="28"/>
        </w:rPr>
        <w:t>.</w:t>
      </w:r>
    </w:p>
    <w:p w14:paraId="7CB5C5F0" w14:textId="77777777" w:rsidR="00D57F65" w:rsidRDefault="00D57F65">
      <w:pPr>
        <w:rPr>
          <w:b/>
          <w:bCs/>
          <w:sz w:val="28"/>
          <w:szCs w:val="28"/>
        </w:rPr>
      </w:pPr>
    </w:p>
    <w:p w14:paraId="3B91F499" w14:textId="2206DF6B" w:rsidR="008C7F46" w:rsidRPr="00075696" w:rsidRDefault="006059E3">
      <w:pPr>
        <w:rPr>
          <w:b/>
          <w:bCs/>
          <w:sz w:val="28"/>
          <w:szCs w:val="28"/>
        </w:rPr>
      </w:pPr>
      <w:r w:rsidRPr="00075696">
        <w:rPr>
          <w:b/>
          <w:bCs/>
          <w:sz w:val="28"/>
          <w:szCs w:val="28"/>
        </w:rPr>
        <w:t>NOVE NALOGE</w:t>
      </w:r>
    </w:p>
    <w:p w14:paraId="38915F9F" w14:textId="7BD34F65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  <w:r w:rsidRPr="00D57F65">
        <w:rPr>
          <w:rFonts w:ascii="Tahoma" w:hAnsi="Tahoma" w:cs="Tahoma"/>
          <w:b/>
          <w:sz w:val="28"/>
          <w:szCs w:val="28"/>
        </w:rPr>
        <w:t>1. V naslednjih povedih v premem govoru zamenjaj zaporedje spremnega stavka in dobesednega navedka.</w:t>
      </w:r>
    </w:p>
    <w:p w14:paraId="3C0E169A" w14:textId="77777777" w:rsidR="006059E3" w:rsidRPr="00D57F65" w:rsidRDefault="006059E3" w:rsidP="006059E3">
      <w:pPr>
        <w:spacing w:after="0"/>
        <w:rPr>
          <w:rFonts w:ascii="Tahoma" w:hAnsi="Tahoma" w:cs="Tahoma"/>
          <w:sz w:val="28"/>
          <w:szCs w:val="28"/>
        </w:rPr>
      </w:pPr>
    </w:p>
    <w:p w14:paraId="0385E27F" w14:textId="13CD37C0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 xml:space="preserve">Gospod Mitja Jančar je povedal: </w:t>
      </w:r>
      <w:r w:rsidR="00645B2E" w:rsidRPr="00061BCC">
        <w:rPr>
          <w:rFonts w:cstheme="minorHAnsi"/>
          <w:sz w:val="36"/>
          <w:szCs w:val="36"/>
        </w:rPr>
        <w:t>„</w:t>
      </w:r>
      <w:r w:rsidRPr="00D57F65">
        <w:rPr>
          <w:rFonts w:ascii="Tahoma" w:hAnsi="Tahoma" w:cs="Tahoma"/>
          <w:sz w:val="28"/>
          <w:szCs w:val="28"/>
        </w:rPr>
        <w:t xml:space="preserve">170 let zatem, ko je izšla prva znamka, kakršne poznamo danes, je težko biti </w:t>
      </w:r>
      <w:proofErr w:type="spellStart"/>
      <w:r w:rsidRPr="00D57F65">
        <w:rPr>
          <w:rFonts w:ascii="Tahoma" w:hAnsi="Tahoma" w:cs="Tahoma"/>
          <w:sz w:val="28"/>
          <w:szCs w:val="28"/>
        </w:rPr>
        <w:t>izviren.</w:t>
      </w:r>
      <w:r w:rsidR="00645B2E" w:rsidRPr="00061BCC">
        <w:rPr>
          <w:rFonts w:cstheme="minorHAnsi"/>
          <w:sz w:val="36"/>
          <w:szCs w:val="36"/>
        </w:rPr>
        <w:t>ˮ</w:t>
      </w:r>
      <w:proofErr w:type="spellEnd"/>
    </w:p>
    <w:p w14:paraId="424EDFBA" w14:textId="0E35D490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lastRenderedPageBreak/>
        <w:t>______________________________________________________________________________________________________________________</w:t>
      </w:r>
    </w:p>
    <w:p w14:paraId="66E9C83F" w14:textId="2A64C01C" w:rsidR="006059E3" w:rsidRPr="00D57F65" w:rsidRDefault="00645B2E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061BCC">
        <w:rPr>
          <w:rFonts w:cstheme="minorHAnsi"/>
          <w:sz w:val="36"/>
          <w:szCs w:val="36"/>
        </w:rPr>
        <w:t>„</w:t>
      </w:r>
      <w:r w:rsidR="006059E3" w:rsidRPr="00D57F65">
        <w:rPr>
          <w:rFonts w:ascii="Tahoma" w:hAnsi="Tahoma" w:cs="Tahoma"/>
          <w:sz w:val="28"/>
          <w:szCs w:val="28"/>
        </w:rPr>
        <w:t xml:space="preserve">Znamke bodo sol ponesle v tuje </w:t>
      </w:r>
      <w:proofErr w:type="spellStart"/>
      <w:r w:rsidR="006059E3" w:rsidRPr="00D57F65">
        <w:rPr>
          <w:rFonts w:ascii="Tahoma" w:hAnsi="Tahoma" w:cs="Tahoma"/>
          <w:sz w:val="28"/>
          <w:szCs w:val="28"/>
        </w:rPr>
        <w:t>države!</w:t>
      </w:r>
      <w:r w:rsidRPr="00061BCC">
        <w:rPr>
          <w:rFonts w:cstheme="minorHAnsi"/>
          <w:sz w:val="36"/>
          <w:szCs w:val="36"/>
        </w:rPr>
        <w:t>ˮ</w:t>
      </w:r>
      <w:proofErr w:type="spellEnd"/>
      <w:r w:rsidR="00860F33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j</w:t>
      </w:r>
      <w:r w:rsidR="006059E3" w:rsidRPr="00D57F65">
        <w:rPr>
          <w:rFonts w:ascii="Tahoma" w:hAnsi="Tahoma" w:cs="Tahoma"/>
          <w:sz w:val="28"/>
          <w:szCs w:val="28"/>
        </w:rPr>
        <w:t>e vzkliknil gospod Godnič.</w:t>
      </w:r>
    </w:p>
    <w:p w14:paraId="31B40562" w14:textId="777C1CA6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</w:t>
      </w:r>
    </w:p>
    <w:p w14:paraId="623F5B0A" w14:textId="762AB12F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 xml:space="preserve">Filatelisti so se vprašali: </w:t>
      </w:r>
      <w:r w:rsidR="00645B2E" w:rsidRPr="00061BCC">
        <w:rPr>
          <w:rFonts w:cstheme="minorHAnsi"/>
          <w:sz w:val="36"/>
          <w:szCs w:val="36"/>
        </w:rPr>
        <w:t>„</w:t>
      </w:r>
      <w:r w:rsidRPr="00D57F65">
        <w:rPr>
          <w:rFonts w:ascii="Tahoma" w:hAnsi="Tahoma" w:cs="Tahoma"/>
          <w:sz w:val="28"/>
          <w:szCs w:val="28"/>
        </w:rPr>
        <w:t xml:space="preserve">Zakaj ne bi znamk posuli s </w:t>
      </w:r>
      <w:proofErr w:type="spellStart"/>
      <w:r w:rsidRPr="00D57F65">
        <w:rPr>
          <w:rFonts w:ascii="Tahoma" w:hAnsi="Tahoma" w:cs="Tahoma"/>
          <w:sz w:val="28"/>
          <w:szCs w:val="28"/>
        </w:rPr>
        <w:t>soljo?</w:t>
      </w:r>
      <w:r w:rsidR="00645B2E" w:rsidRPr="00061BCC">
        <w:rPr>
          <w:rFonts w:cstheme="minorHAnsi"/>
          <w:sz w:val="36"/>
          <w:szCs w:val="36"/>
        </w:rPr>
        <w:t>ˮ</w:t>
      </w:r>
      <w:proofErr w:type="spellEnd"/>
    </w:p>
    <w:p w14:paraId="60DA4BB8" w14:textId="656F634A" w:rsidR="006059E3" w:rsidRPr="00D57F65" w:rsidRDefault="006059E3" w:rsidP="006059E3">
      <w:pPr>
        <w:spacing w:after="0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___________________________________________________________</w:t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</w:p>
    <w:p w14:paraId="3197C96E" w14:textId="77777777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</w:p>
    <w:p w14:paraId="271756E8" w14:textId="7499DEF5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  <w:r w:rsidRPr="00D57F65">
        <w:rPr>
          <w:rFonts w:ascii="Tahoma" w:hAnsi="Tahoma" w:cs="Tahoma"/>
          <w:b/>
          <w:sz w:val="28"/>
          <w:szCs w:val="28"/>
        </w:rPr>
        <w:t>2. Uredi zapis premega govora, tako da vpišeš manjkajoča ločila in popraviš začetnice.</w:t>
      </w:r>
    </w:p>
    <w:p w14:paraId="456DC2DF" w14:textId="77777777" w:rsidR="006059E3" w:rsidRPr="00D57F65" w:rsidRDefault="006059E3" w:rsidP="006059E3">
      <w:pPr>
        <w:spacing w:after="0"/>
        <w:rPr>
          <w:rFonts w:ascii="Tahoma" w:hAnsi="Tahoma" w:cs="Tahoma"/>
          <w:sz w:val="28"/>
          <w:szCs w:val="28"/>
        </w:rPr>
      </w:pPr>
    </w:p>
    <w:p w14:paraId="1ED9AE85" w14:textId="77777777" w:rsidR="006059E3" w:rsidRPr="00D57F65" w:rsidRDefault="006059E3" w:rsidP="006059E3">
      <w:pPr>
        <w:spacing w:after="0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Pirančani so na predstavitvi navdušeno vzklikali  to pa je promocija za naš kraj</w:t>
      </w:r>
    </w:p>
    <w:p w14:paraId="2008DF10" w14:textId="77777777" w:rsidR="006059E3" w:rsidRPr="00D57F65" w:rsidRDefault="006059E3" w:rsidP="006059E3">
      <w:pPr>
        <w:spacing w:after="0"/>
        <w:rPr>
          <w:rFonts w:ascii="Tahoma" w:hAnsi="Tahoma" w:cs="Tahoma"/>
          <w:sz w:val="28"/>
          <w:szCs w:val="28"/>
        </w:rPr>
      </w:pPr>
    </w:p>
    <w:p w14:paraId="0F622BE0" w14:textId="77777777" w:rsidR="006059E3" w:rsidRPr="00D57F65" w:rsidRDefault="006059E3" w:rsidP="006059E3">
      <w:pPr>
        <w:spacing w:after="0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Tudi morske živali so dobra izbira  je dodal piranski župan</w:t>
      </w:r>
      <w:r w:rsidRPr="00D57F65">
        <w:rPr>
          <w:rFonts w:ascii="Tahoma" w:hAnsi="Tahoma" w:cs="Tahoma"/>
          <w:sz w:val="28"/>
          <w:szCs w:val="28"/>
        </w:rPr>
        <w:tab/>
      </w:r>
    </w:p>
    <w:p w14:paraId="4439F9A8" w14:textId="77777777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</w:p>
    <w:p w14:paraId="7F2B6E3B" w14:textId="77777777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</w:p>
    <w:p w14:paraId="4030C339" w14:textId="77777777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</w:p>
    <w:p w14:paraId="5F73D58E" w14:textId="4E0B5437" w:rsidR="006059E3" w:rsidRPr="00D57F65" w:rsidRDefault="006059E3" w:rsidP="006059E3">
      <w:pPr>
        <w:spacing w:after="0" w:line="480" w:lineRule="auto"/>
        <w:rPr>
          <w:rFonts w:ascii="Tahoma" w:hAnsi="Tahoma" w:cs="Tahoma"/>
          <w:b/>
          <w:sz w:val="28"/>
          <w:szCs w:val="28"/>
        </w:rPr>
      </w:pPr>
      <w:r w:rsidRPr="00D57F65">
        <w:rPr>
          <w:rFonts w:ascii="Tahoma" w:hAnsi="Tahoma" w:cs="Tahoma"/>
          <w:b/>
          <w:sz w:val="28"/>
          <w:szCs w:val="28"/>
        </w:rPr>
        <w:t>3. Povedi v premem govoru pretvori v odvisni govor.</w:t>
      </w:r>
    </w:p>
    <w:p w14:paraId="79D494C7" w14:textId="6AC01D9A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Gospod Mitja Jančar je še dodal:</w:t>
      </w:r>
      <w:r w:rsidR="00645B2E" w:rsidRPr="00645B2E">
        <w:rPr>
          <w:rFonts w:cstheme="minorHAnsi"/>
          <w:sz w:val="36"/>
          <w:szCs w:val="36"/>
        </w:rPr>
        <w:t xml:space="preserve"> </w:t>
      </w:r>
      <w:bookmarkStart w:id="1" w:name="_Hlk68012046"/>
      <w:r w:rsidR="00645B2E" w:rsidRPr="00061BCC">
        <w:rPr>
          <w:rFonts w:cstheme="minorHAnsi"/>
          <w:sz w:val="36"/>
          <w:szCs w:val="36"/>
        </w:rPr>
        <w:t>„</w:t>
      </w:r>
      <w:bookmarkEnd w:id="1"/>
      <w:r w:rsidRPr="00D57F65">
        <w:rPr>
          <w:rFonts w:ascii="Tahoma" w:hAnsi="Tahoma" w:cs="Tahoma"/>
          <w:sz w:val="28"/>
          <w:szCs w:val="28"/>
        </w:rPr>
        <w:t xml:space="preserve">Pa se nam to ni zdelo najbolj </w:t>
      </w:r>
      <w:proofErr w:type="spellStart"/>
      <w:r w:rsidRPr="00D57F65">
        <w:rPr>
          <w:rFonts w:ascii="Tahoma" w:hAnsi="Tahoma" w:cs="Tahoma"/>
          <w:sz w:val="28"/>
          <w:szCs w:val="28"/>
        </w:rPr>
        <w:t>primerno.</w:t>
      </w:r>
      <w:r w:rsidR="00645B2E" w:rsidRPr="00061BCC">
        <w:rPr>
          <w:rFonts w:cstheme="minorHAnsi"/>
          <w:sz w:val="36"/>
          <w:szCs w:val="36"/>
        </w:rPr>
        <w:t>ˮ</w:t>
      </w:r>
      <w:proofErr w:type="spellEnd"/>
    </w:p>
    <w:p w14:paraId="6B5CA195" w14:textId="0C448D6E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</w:t>
      </w:r>
    </w:p>
    <w:p w14:paraId="5BAFC4BE" w14:textId="37BC307F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lastRenderedPageBreak/>
        <w:t xml:space="preserve"> </w:t>
      </w:r>
      <w:r w:rsidR="00645B2E" w:rsidRPr="00061BCC">
        <w:rPr>
          <w:rFonts w:cstheme="minorHAnsi"/>
          <w:sz w:val="36"/>
          <w:szCs w:val="36"/>
        </w:rPr>
        <w:t>„</w:t>
      </w:r>
      <w:r w:rsidRPr="00D57F65">
        <w:rPr>
          <w:rFonts w:ascii="Tahoma" w:hAnsi="Tahoma" w:cs="Tahoma"/>
          <w:sz w:val="28"/>
          <w:szCs w:val="28"/>
        </w:rPr>
        <w:t xml:space="preserve">Znamke bodo glas o Piranu ponesle daleč po </w:t>
      </w:r>
      <w:proofErr w:type="spellStart"/>
      <w:r w:rsidRPr="00D57F65">
        <w:rPr>
          <w:rFonts w:ascii="Tahoma" w:hAnsi="Tahoma" w:cs="Tahoma"/>
          <w:sz w:val="28"/>
          <w:szCs w:val="28"/>
        </w:rPr>
        <w:t>svetu,</w:t>
      </w:r>
      <w:r w:rsidR="00645B2E" w:rsidRPr="00061BCC">
        <w:rPr>
          <w:rFonts w:cstheme="minorHAnsi"/>
          <w:sz w:val="36"/>
          <w:szCs w:val="36"/>
        </w:rPr>
        <w:t>ˮ</w:t>
      </w:r>
      <w:proofErr w:type="spellEnd"/>
      <w:r w:rsidR="00645B2E" w:rsidRPr="00D57F65">
        <w:rPr>
          <w:rFonts w:ascii="Tahoma" w:hAnsi="Tahoma" w:cs="Tahoma"/>
          <w:sz w:val="28"/>
          <w:szCs w:val="28"/>
        </w:rPr>
        <w:t xml:space="preserve"> </w:t>
      </w:r>
      <w:r w:rsidRPr="00D57F65">
        <w:rPr>
          <w:rFonts w:ascii="Tahoma" w:hAnsi="Tahoma" w:cs="Tahoma"/>
          <w:sz w:val="28"/>
          <w:szCs w:val="28"/>
        </w:rPr>
        <w:t>so povedali domačini.</w:t>
      </w:r>
    </w:p>
    <w:p w14:paraId="011B915B" w14:textId="2B89805F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</w:t>
      </w:r>
    </w:p>
    <w:p w14:paraId="19A40BDB" w14:textId="77777777" w:rsidR="006059E3" w:rsidRPr="00D57F65" w:rsidRDefault="006059E3" w:rsidP="006059E3">
      <w:pPr>
        <w:spacing w:after="0"/>
        <w:rPr>
          <w:rFonts w:ascii="Tahoma" w:hAnsi="Tahoma" w:cs="Tahoma"/>
          <w:b/>
          <w:sz w:val="28"/>
          <w:szCs w:val="28"/>
        </w:rPr>
      </w:pPr>
    </w:p>
    <w:p w14:paraId="2EF66DCF" w14:textId="23AA9B86" w:rsidR="006059E3" w:rsidRPr="00D57F65" w:rsidRDefault="006059E3" w:rsidP="006059E3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D57F65">
        <w:rPr>
          <w:rFonts w:ascii="Tahoma" w:hAnsi="Tahoma" w:cs="Tahoma"/>
          <w:b/>
          <w:sz w:val="28"/>
          <w:szCs w:val="28"/>
        </w:rPr>
        <w:t>4. Odvisni govor spremeni v premega.</w:t>
      </w:r>
    </w:p>
    <w:p w14:paraId="3EDF57E5" w14:textId="77777777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Filatelisti so se spraševali, zakaj se še nihče prej ni domislil takih znamk.</w:t>
      </w:r>
    </w:p>
    <w:p w14:paraId="193BC0CA" w14:textId="550E7EBF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</w:t>
      </w:r>
    </w:p>
    <w:p w14:paraId="245FBBA2" w14:textId="77777777" w:rsidR="006059E3" w:rsidRPr="00D57F65" w:rsidRDefault="006059E3" w:rsidP="006059E3">
      <w:pPr>
        <w:spacing w:after="0" w:line="480" w:lineRule="auto"/>
        <w:rPr>
          <w:rFonts w:ascii="Tahoma" w:hAnsi="Tahoma" w:cs="Tahoma"/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Solinarji so povedali, da bo njihova sol zdaj bolj znana.</w:t>
      </w:r>
    </w:p>
    <w:p w14:paraId="30233F63" w14:textId="45AF6AB4" w:rsidR="006059E3" w:rsidRPr="00D57F65" w:rsidRDefault="006059E3" w:rsidP="00D57F65">
      <w:pPr>
        <w:spacing w:after="0" w:line="480" w:lineRule="auto"/>
        <w:rPr>
          <w:sz w:val="28"/>
          <w:szCs w:val="28"/>
        </w:rPr>
      </w:pPr>
      <w:r w:rsidRPr="00D57F65"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</w:t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  <w:r w:rsidRPr="00D57F65">
        <w:rPr>
          <w:rFonts w:ascii="Tahoma" w:hAnsi="Tahoma" w:cs="Tahoma"/>
          <w:sz w:val="28"/>
          <w:szCs w:val="28"/>
        </w:rPr>
        <w:tab/>
      </w:r>
    </w:p>
    <w:sectPr w:rsidR="006059E3" w:rsidRPr="00D5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0CC2"/>
    <w:multiLevelType w:val="hybridMultilevel"/>
    <w:tmpl w:val="BB44B1BC"/>
    <w:lvl w:ilvl="0" w:tplc="0424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BC"/>
    <w:rsid w:val="00075696"/>
    <w:rsid w:val="000F7E62"/>
    <w:rsid w:val="001013AA"/>
    <w:rsid w:val="004368BC"/>
    <w:rsid w:val="006059E3"/>
    <w:rsid w:val="00645B2E"/>
    <w:rsid w:val="006A3822"/>
    <w:rsid w:val="00860F33"/>
    <w:rsid w:val="008C7F46"/>
    <w:rsid w:val="00A47AD4"/>
    <w:rsid w:val="00D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11CC"/>
  <w15:chartTrackingRefBased/>
  <w15:docId w15:val="{FC9866CF-E7BA-47A2-AA58-B8E08367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68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Breda Jereb</cp:lastModifiedBy>
  <cp:revision>8</cp:revision>
  <dcterms:created xsi:type="dcterms:W3CDTF">2021-03-22T08:42:00Z</dcterms:created>
  <dcterms:modified xsi:type="dcterms:W3CDTF">2021-03-30T13:59:00Z</dcterms:modified>
</cp:coreProperties>
</file>