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19" w:rsidRDefault="00E36D19" w:rsidP="00E36D1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SPLETNA UČILNICA – SLOVENŠČINA, 6. b in 6. c </w:t>
      </w:r>
    </w:p>
    <w:p w:rsidR="00E36D19" w:rsidRDefault="00E36D19" w:rsidP="00E36D19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1. 4. 2021</w:t>
      </w:r>
    </w:p>
    <w:p w:rsidR="00E36D19" w:rsidRDefault="00E36D19" w:rsidP="00E36D1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E36D19" w:rsidRDefault="00E36D19" w:rsidP="00E36D1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Ponovno se vračamo k šolanju na daljavo. Tokrat bomo obravnavali poglavje iz pravopisa – pisanje velike in male začetnice. Naslov 12. enote v delovnem zvezku je Iz male ne zraste velika. </w:t>
      </w:r>
    </w:p>
    <w:p w:rsidR="00E36D19" w:rsidRPr="00666BFE" w:rsidRDefault="00E36D19" w:rsidP="00E36D1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Za delo potrebujete delovni zvezek</w:t>
      </w:r>
      <w:r w:rsidRPr="00666B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66BFE">
        <w:rPr>
          <w:rFonts w:ascii="Times New Roman" w:hAnsi="Times New Roman" w:cs="Times New Roman"/>
          <w:b/>
          <w:i/>
          <w:color w:val="0070C0"/>
          <w:sz w:val="32"/>
          <w:szCs w:val="32"/>
        </w:rPr>
        <w:t>Gradim slovenski jezik 1. del in zvezek za jezikovni pouk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E36D19" w:rsidRPr="00FB5FBF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FB5FBF">
        <w:rPr>
          <w:b/>
          <w:bCs/>
          <w:sz w:val="28"/>
          <w:szCs w:val="28"/>
        </w:rPr>
        <w:t xml:space="preserve">Temeljna vprašanja enote </w:t>
      </w:r>
      <w:r>
        <w:rPr>
          <w:b/>
          <w:bCs/>
          <w:sz w:val="28"/>
          <w:szCs w:val="28"/>
        </w:rPr>
        <w:t>so:</w:t>
      </w:r>
    </w:p>
    <w:p w:rsidR="00E36D19" w:rsidRPr="00FB5FBF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>– Kako pišemo imena držav in njihovih prebivalcev/prebivalk?</w:t>
      </w:r>
    </w:p>
    <w:p w:rsidR="00E36D19" w:rsidRPr="00FB5FBF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 – Kako pišemo imena jezikov? </w:t>
      </w:r>
    </w:p>
    <w:p w:rsidR="00E36D19" w:rsidRPr="00FB5FBF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– Kako pišemo besede, s katerimi poimenujemo družbeni položaj ali poklic? 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>– Kako pišemo imena praznikov?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E36D19" w:rsidRDefault="00E36D19" w:rsidP="00E36D1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055BA">
        <w:rPr>
          <w:rFonts w:ascii="Times New Roman" w:hAnsi="Times New Roman" w:cs="Times New Roman"/>
          <w:b/>
          <w:i/>
          <w:sz w:val="32"/>
          <w:szCs w:val="32"/>
        </w:rPr>
        <w:t>PONOVIMO!</w:t>
      </w:r>
    </w:p>
    <w:p w:rsidR="00E36D19" w:rsidRPr="00666BFE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color w:val="FF0000"/>
          <w:sz w:val="32"/>
          <w:szCs w:val="32"/>
        </w:rPr>
      </w:pPr>
      <w:r w:rsidRPr="00666BFE">
        <w:rPr>
          <w:b/>
          <w:bCs/>
          <w:color w:val="FF0000"/>
          <w:sz w:val="32"/>
          <w:szCs w:val="32"/>
        </w:rPr>
        <w:t xml:space="preserve">Pisanje z veliko in malo začetnico </w:t>
      </w:r>
    </w:p>
    <w:p w:rsidR="00E36D19" w:rsidRPr="00FB6F8A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>
        <w:rPr>
          <w:rFonts w:ascii="MyriadPro-Regular" w:hAnsi="MyriadPro-Regular" w:cs="MyriadPro-Regular"/>
          <w:noProof/>
          <w:color w:val="001A9A"/>
          <w:lang w:eastAsia="sl-SI"/>
        </w:rPr>
        <w:drawing>
          <wp:anchor distT="0" distB="0" distL="114300" distR="114300" simplePos="0" relativeHeight="251659264" behindDoc="1" locked="0" layoutInCell="1" allowOverlap="1" wp14:anchorId="0F9EC10B" wp14:editId="58607892">
            <wp:simplePos x="0" y="0"/>
            <wp:positionH relativeFrom="margin">
              <wp:posOffset>-8255</wp:posOffset>
            </wp:positionH>
            <wp:positionV relativeFrom="paragraph">
              <wp:posOffset>194945</wp:posOffset>
            </wp:positionV>
            <wp:extent cx="2736215" cy="2788285"/>
            <wp:effectExtent l="0" t="0" r="698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t="2648" r="64457" b="6669"/>
                    <a:stretch/>
                  </pic:blipFill>
                  <pic:spPr bwMode="auto">
                    <a:xfrm>
                      <a:off x="0" y="0"/>
                      <a:ext cx="273621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Pr="00B133F6" w:rsidRDefault="00B133F6" w:rsidP="00B133F6">
      <w:pPr>
        <w:autoSpaceDE w:val="0"/>
        <w:autoSpaceDN w:val="0"/>
        <w:adjustRightInd w:val="0"/>
        <w:spacing w:after="0" w:line="240" w:lineRule="auto"/>
        <w:rPr>
          <w:rFonts w:ascii="MyriadPro-Regular" w:eastAsia="Calibri" w:hAnsi="MyriadPro-Regular" w:cs="MyriadPro-Regular"/>
          <w:b/>
          <w:bCs/>
          <w:color w:val="FF0000"/>
          <w:sz w:val="28"/>
          <w:szCs w:val="28"/>
        </w:rPr>
      </w:pPr>
      <w:r>
        <w:rPr>
          <w:rFonts w:ascii="MyriadPro-Regular" w:eastAsia="Calibri" w:hAnsi="MyriadPro-Regular" w:cs="MyriadPro-Regular"/>
          <w:b/>
          <w:bCs/>
          <w:color w:val="FF0000"/>
          <w:sz w:val="28"/>
          <w:szCs w:val="28"/>
        </w:rPr>
        <w:t xml:space="preserve">       </w:t>
      </w:r>
      <w:r w:rsidRPr="00C239C8">
        <w:rPr>
          <w:rFonts w:ascii="MyriadPro-Regular" w:eastAsia="Calibri" w:hAnsi="MyriadPro-Regular" w:cs="MyriadPro-Regular"/>
          <w:b/>
          <w:bCs/>
          <w:sz w:val="28"/>
          <w:szCs w:val="28"/>
        </w:rPr>
        <w:t>Goba jurček je ujela Jurčka.</w:t>
      </w:r>
    </w:p>
    <w:p w:rsidR="00B133F6" w:rsidRDefault="00B133F6" w:rsidP="00B133F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133F6" w:rsidRDefault="00B133F6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>Bitja, zemljepisne pojave in stvar</w:t>
      </w:r>
      <w:r>
        <w:rPr>
          <w:sz w:val="28"/>
          <w:szCs w:val="28"/>
        </w:rPr>
        <w:t xml:space="preserve">i/stvaritve lahko poimenujemo z </w:t>
      </w:r>
      <w:r w:rsidRPr="00666BFE">
        <w:rPr>
          <w:b/>
          <w:sz w:val="28"/>
          <w:szCs w:val="28"/>
        </w:rPr>
        <w:t>občnim</w:t>
      </w:r>
      <w:r w:rsidRPr="00FB6F8A">
        <w:rPr>
          <w:sz w:val="28"/>
          <w:szCs w:val="28"/>
        </w:rPr>
        <w:t xml:space="preserve"> ali </w:t>
      </w:r>
      <w:r w:rsidRPr="00666BFE">
        <w:rPr>
          <w:b/>
          <w:sz w:val="28"/>
          <w:szCs w:val="28"/>
        </w:rPr>
        <w:t>lastnim</w:t>
      </w:r>
      <w:r w:rsidRPr="00FB6F8A">
        <w:rPr>
          <w:sz w:val="28"/>
          <w:szCs w:val="28"/>
        </w:rPr>
        <w:t xml:space="preserve"> imenom</w:t>
      </w:r>
      <w:r>
        <w:rPr>
          <w:sz w:val="28"/>
          <w:szCs w:val="28"/>
        </w:rPr>
        <w:t>.</w:t>
      </w:r>
      <w:r w:rsidRPr="00FB6F8A">
        <w:rPr>
          <w:sz w:val="28"/>
          <w:szCs w:val="28"/>
        </w:rPr>
        <w:t xml:space="preserve"> 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>
        <w:rPr>
          <w:sz w:val="28"/>
          <w:szCs w:val="28"/>
        </w:rPr>
        <w:t>Z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občnim imenom</w:t>
      </w:r>
      <w:r w:rsidRPr="00FB6F8A">
        <w:rPr>
          <w:sz w:val="28"/>
          <w:szCs w:val="28"/>
        </w:rPr>
        <w:t xml:space="preserve"> poimenujemo katerega koli predstavnika iste vrste (npr. deklica, pes; kraj, reka; knjiga, revija)</w:t>
      </w:r>
      <w:r>
        <w:rPr>
          <w:sz w:val="28"/>
          <w:szCs w:val="28"/>
        </w:rPr>
        <w:t>.</w:t>
      </w:r>
    </w:p>
    <w:p w:rsidR="00E36D19" w:rsidRPr="00FB6F8A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>
        <w:rPr>
          <w:sz w:val="28"/>
          <w:szCs w:val="28"/>
        </w:rPr>
        <w:lastRenderedPageBreak/>
        <w:t>Z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lastnim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imenom</w:t>
      </w:r>
      <w:r w:rsidRPr="00FB6F8A">
        <w:rPr>
          <w:sz w:val="28"/>
          <w:szCs w:val="28"/>
        </w:rPr>
        <w:t xml:space="preserve"> pa poimenujemo posameznika, tj. njegovo posebnost, enkratnost (npr. Petra, </w:t>
      </w:r>
      <w:proofErr w:type="spellStart"/>
      <w:r w:rsidRPr="00FB6F8A">
        <w:rPr>
          <w:sz w:val="28"/>
          <w:szCs w:val="28"/>
        </w:rPr>
        <w:t>Reks</w:t>
      </w:r>
      <w:proofErr w:type="spellEnd"/>
      <w:r w:rsidRPr="00FB6F8A">
        <w:rPr>
          <w:sz w:val="28"/>
          <w:szCs w:val="28"/>
        </w:rPr>
        <w:t xml:space="preserve">; Radovljica, Sava; Poezije, Proteus). 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Lastna imena pišemo z veliko začetnico. Glede na to, kaj poimenujemo z njimi, ločimo tri vrste lastnih imen: </w:t>
      </w:r>
    </w:p>
    <w:p w:rsidR="00E36D19" w:rsidRPr="00FB6F8A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lastna imena bitij (npr. Petra, </w:t>
      </w:r>
      <w:proofErr w:type="spellStart"/>
      <w:r w:rsidRPr="00FB6F8A">
        <w:rPr>
          <w:sz w:val="28"/>
          <w:szCs w:val="28"/>
        </w:rPr>
        <w:t>Reks</w:t>
      </w:r>
      <w:proofErr w:type="spellEnd"/>
      <w:r w:rsidRPr="00FB6F8A">
        <w:rPr>
          <w:sz w:val="28"/>
          <w:szCs w:val="28"/>
        </w:rPr>
        <w:t xml:space="preserve">), </w:t>
      </w:r>
    </w:p>
    <w:p w:rsidR="00E36D19" w:rsidRPr="00FB6F8A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zemljepisna lastna imena (npr. Radovljica, Sava), </w:t>
      </w:r>
    </w:p>
    <w:p w:rsidR="00E36D19" w:rsidRPr="00FB6F8A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stvarna lastna imena (npr. Poezije, Proteus). </w:t>
      </w:r>
    </w:p>
    <w:p w:rsidR="00E36D19" w:rsidRPr="00FB6F8A" w:rsidRDefault="00E36D19" w:rsidP="00E36D1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Lastna imena so iz ene besede (npr. Petra) ali iz več besed (npr. Slovenski Javornik, Volk in sedem kozličkov). Enobesedna lastna imena pišemo z veliko začetnico, prav tako tudi prvo besedo v večbesednem lastnem imenu, pisanje </w:t>
      </w:r>
      <w:proofErr w:type="spellStart"/>
      <w:r w:rsidRPr="00FB6F8A">
        <w:rPr>
          <w:sz w:val="28"/>
          <w:szCs w:val="28"/>
        </w:rPr>
        <w:t>neprvih</w:t>
      </w:r>
      <w:proofErr w:type="spellEnd"/>
      <w:r w:rsidRPr="00FB6F8A">
        <w:rPr>
          <w:sz w:val="28"/>
          <w:szCs w:val="28"/>
        </w:rPr>
        <w:t xml:space="preserve"> besed pa določajo posebna pravila. </w:t>
      </w:r>
    </w:p>
    <w:p w:rsidR="00E36D19" w:rsidRPr="002055BA" w:rsidRDefault="00E36D19" w:rsidP="00E36D1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36D19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i/>
          <w:sz w:val="32"/>
          <w:szCs w:val="32"/>
        </w:rPr>
      </w:pPr>
      <w:r w:rsidRPr="00101B32">
        <w:rPr>
          <w:rFonts w:ascii="Times New Roman" w:hAnsi="Times New Roman" w:cs="Times New Roman"/>
          <w:b/>
          <w:i/>
          <w:sz w:val="32"/>
          <w:szCs w:val="32"/>
        </w:rPr>
        <w:t>V delovnem zvezku Gradim slovenski jezik 1. del rešite 1., 2. in 3. nalogo na strani 135 in 136.</w:t>
      </w:r>
    </w:p>
    <w:p w:rsidR="00E36D19" w:rsidRDefault="00E36D19" w:rsidP="00E36D1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36D19" w:rsidRDefault="00E36D19" w:rsidP="00E36D1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Zapišite v zvezek (</w:t>
      </w:r>
      <w:r w:rsidR="000D745A">
        <w:rPr>
          <w:rFonts w:ascii="Times New Roman" w:hAnsi="Times New Roman" w:cs="Times New Roman"/>
          <w:b/>
          <w:i/>
          <w:sz w:val="32"/>
          <w:szCs w:val="32"/>
        </w:rPr>
        <w:t xml:space="preserve">to, </w:t>
      </w:r>
      <w:r>
        <w:rPr>
          <w:rFonts w:ascii="Times New Roman" w:hAnsi="Times New Roman" w:cs="Times New Roman"/>
          <w:b/>
          <w:i/>
          <w:sz w:val="32"/>
          <w:szCs w:val="32"/>
        </w:rPr>
        <w:t>kar je v okvirčku)</w:t>
      </w:r>
      <w:r w:rsidR="000D745A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7578">
        <w:rPr>
          <w:rFonts w:ascii="Times New Roman" w:hAnsi="Times New Roman" w:cs="Times New Roman"/>
          <w:b/>
          <w:color w:val="FF0000"/>
          <w:sz w:val="32"/>
          <w:szCs w:val="32"/>
        </w:rPr>
        <w:t>VELIKA ZAČETNICA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 w:rsidRPr="003A7578"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veliko začetnico pišemo: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>prvo besedo v povedi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lastna imena 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in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>izraze spoštovanja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3A7578" w:rsidRDefault="00E36D19" w:rsidP="00E3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Med lastna imena spadajo lastna imena bitij, zemljepisna lastna imena in stvarna lastna imena.</w:t>
      </w:r>
    </w:p>
    <w:p w:rsidR="00E36D19" w:rsidRDefault="00E36D19" w:rsidP="00E36D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36D19" w:rsidRDefault="00E36D19" w:rsidP="00E36D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Razdelitev lastnih imen morate že imeti v zvezkih, ker pa vam ta snov ne gre najbolje, </w:t>
      </w:r>
      <w:r w:rsidRPr="004B1662">
        <w:rPr>
          <w:rFonts w:ascii="Times New Roman" w:hAnsi="Times New Roman" w:cs="Times New Roman"/>
          <w:b/>
          <w:i/>
          <w:sz w:val="28"/>
          <w:szCs w:val="28"/>
          <w:u w:val="single"/>
        </w:rPr>
        <w:t>ponovite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70421C">
        <w:rPr>
          <w:rFonts w:ascii="Times New Roman" w:hAnsi="Times New Roman" w:cs="Times New Roman"/>
          <w:b/>
          <w:i/>
          <w:sz w:val="28"/>
          <w:szCs w:val="28"/>
        </w:rPr>
        <w:t>preglednico si lahko tudi natisnete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in nalepite v zvezek.</w:t>
      </w:r>
    </w:p>
    <w:p w:rsidR="00E36D19" w:rsidRPr="0070421C" w:rsidRDefault="00E36D19" w:rsidP="00E36D1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0421C">
        <w:rPr>
          <w:rFonts w:ascii="Times New Roman" w:hAnsi="Times New Roman" w:cs="Times New Roman"/>
          <w:b/>
          <w:i/>
          <w:color w:val="FF0000"/>
          <w:sz w:val="28"/>
          <w:szCs w:val="28"/>
        </w:rPr>
        <w:t>LASTNA IMENA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Med </w:t>
      </w: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lastna imena bitij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spadajo: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osebna imena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(Maja)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in priimki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(Cankar)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psevdonimi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(Pižama)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in vzdevki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(Aleksander Veliki)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imena živali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Reks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veroslovna in mitološka imena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(Zeleni Jurij)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lastRenderedPageBreak/>
        <w:t xml:space="preserve">– imena prebivalcev krajev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(Metličan)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pokrajin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(Belokranjec)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držav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(Slovenec)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   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celin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(Evropejec)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in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planetov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(Zemljan)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Prvo besedo v imenih bitij iz pesmi, bajk in pripovedk, ki sama ni lastno ime, pišemo z malo ali veliko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začetnico,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zeleni Jurij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Zeleni Jurij, kralj Matjaž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Kralj Matjaž, dedek Mraz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Dedek Mraz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6B7D34" w:rsidRDefault="00E36D19" w:rsidP="00E36D19">
      <w:pPr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 veliko začetnico pišemo tudi svojilne pridevnike, ki so nastali iz lastnih imen bitij,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Perunov sin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Zemljepisna lastna imena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poimenujejo: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kraje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(Črnomelj)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naselja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(Bežigrad),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ulice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(Roška ulica)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pokrajine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(Koroška)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države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(Slovenija)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celine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(Evropa)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reke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(Kolpa)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jezera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(Blejsko jezero)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morja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(Jadransko morje)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jame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Vilenica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vzpetine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(Pohorje)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doline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(Logarska dolina),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planete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(Zemlja)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zvezde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(Severnica)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Včasih so zemljepisna lastna imena sestavljena iz več besed. 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V imenih krajev vse besede pišemo z veliko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začetnico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(Zidani Most, Murska Sobota)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. Izjema so izrazi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mesto, vas, trg, selo, sela (Novo mesto, Vavta vas)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in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besede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pri, na, v, ob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ipd.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(Selo pri Bledu, Stari trg ob Kolpi)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 ki jih pišemo z malo začetnico, če ne stojijo na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začetku imena. Za imena krajev uporabljamo tudi izraz </w:t>
      </w:r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naselbinska imena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A7266D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V </w:t>
      </w:r>
      <w:proofErr w:type="spellStart"/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nekrajevnih</w:t>
      </w:r>
      <w:proofErr w:type="spellEnd"/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 zemljepisnih lastnih imenih pišemo z veliko začetnico le prvo besedo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(Postojnska jama,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Ljubljanska cesta)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vse naslednje pa z malo, razen če so že same lastno ime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(Julijske Alpe, Združene države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Amerike, Ulica Ivana Roba)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. Takšnim poimenovanjem pravimo tudi </w:t>
      </w:r>
      <w:proofErr w:type="spellStart"/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nenaselbinska</w:t>
      </w:r>
      <w:proofErr w:type="spellEnd"/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 imena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 Mednje spadajo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tudi deli krajev, npr. ulice, ceste, četrti, pa tudi celine, države, pokrajine, morja ipd.</w:t>
      </w: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0000"/>
          <w:sz w:val="28"/>
          <w:szCs w:val="28"/>
        </w:rPr>
      </w:pP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Stvarna lastna imena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so: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naslovi knjig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(Solzice)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filmov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(Pastirci)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revij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Gea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glasbenih in likovnih del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(Mala nočna glasba, Sejalec)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imena organizacij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(Unicef)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ustanov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(Osnovna šola Mirana Jarca)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podjetij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(Lek)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skupin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(Folklorna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skupina Zeleni Jurij).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V stvarnih lastnih imenih pišemo prvo besedo z veliko začetnico, vse naslednje pa z malo, razen če so že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same po sebi lastno ime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(Rdeči križ Slovenije, Nogometni klub Maribor, Bratovščina Sinjega galeba)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E36D19" w:rsidRPr="006B7D34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E36D19" w:rsidRDefault="00E36D19" w:rsidP="00E36D1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 veliko začetnico lahko izrazimo tudi </w:t>
      </w:r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spoštovanje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Lepo Vas pozdravljam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Želim Vam prijetne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počitnice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Veselim se Tvojega obiska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 Takšen zapis osebnega zaimka za 2. osebo lahko uporabimo, kadar</w:t>
      </w:r>
      <w:r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pišemo uradni osebi oz. osebi, ki jo spoštujemo.</w:t>
      </w:r>
    </w:p>
    <w:p w:rsidR="00C06664" w:rsidRDefault="00C06664">
      <w:bookmarkStart w:id="0" w:name="_GoBack"/>
      <w:bookmarkEnd w:id="0"/>
    </w:p>
    <w:sectPr w:rsidR="00C0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F8"/>
    <w:rsid w:val="000D745A"/>
    <w:rsid w:val="00B133F6"/>
    <w:rsid w:val="00B531F8"/>
    <w:rsid w:val="00C06664"/>
    <w:rsid w:val="00C239C8"/>
    <w:rsid w:val="00E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0D2E"/>
  <w15:chartTrackingRefBased/>
  <w15:docId w15:val="{B5888747-5EAB-4A05-8F9B-1894593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6D1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2021-03-31T12:21:00Z</dcterms:created>
  <dcterms:modified xsi:type="dcterms:W3CDTF">2021-03-31T13:09:00Z</dcterms:modified>
</cp:coreProperties>
</file>