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D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96371B">
        <w:rPr>
          <w:rFonts w:ascii="Verdana" w:hAnsi="Verdana"/>
          <w:b/>
          <w:sz w:val="28"/>
          <w:szCs w:val="28"/>
          <w:lang w:val="sl-SI"/>
        </w:rPr>
        <w:t>6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331E78">
        <w:rPr>
          <w:rFonts w:ascii="Verdana" w:hAnsi="Verdana"/>
          <w:b/>
          <w:sz w:val="28"/>
          <w:szCs w:val="28"/>
          <w:lang w:val="sl-SI"/>
        </w:rPr>
        <w:t>4</w:t>
      </w:r>
      <w:r w:rsidRPr="0023784C">
        <w:rPr>
          <w:rFonts w:ascii="Verdana" w:hAnsi="Verdana"/>
          <w:b/>
          <w:sz w:val="28"/>
          <w:szCs w:val="28"/>
          <w:lang w:val="sl-SI"/>
        </w:rPr>
        <w:t>. 202</w:t>
      </w:r>
      <w:r w:rsidR="0013532E">
        <w:rPr>
          <w:rFonts w:ascii="Verdana" w:hAnsi="Verdana"/>
          <w:b/>
          <w:sz w:val="28"/>
          <w:szCs w:val="28"/>
          <w:lang w:val="sl-SI"/>
        </w:rPr>
        <w:t>1</w:t>
      </w:r>
    </w:p>
    <w:p w:rsidR="0023784C" w:rsidRP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Razred: </w:t>
      </w:r>
      <w:r w:rsidR="0096371B">
        <w:rPr>
          <w:rFonts w:ascii="Verdana" w:hAnsi="Verdana"/>
          <w:b/>
          <w:sz w:val="28"/>
          <w:szCs w:val="28"/>
          <w:lang w:val="sl-SI"/>
        </w:rPr>
        <w:t>6</w:t>
      </w:r>
      <w:r w:rsidRPr="0023784C">
        <w:rPr>
          <w:rFonts w:ascii="Verdana" w:hAnsi="Verdana"/>
          <w:b/>
          <w:sz w:val="28"/>
          <w:szCs w:val="28"/>
          <w:lang w:val="sl-SI"/>
        </w:rPr>
        <w:t xml:space="preserve">. </w:t>
      </w:r>
      <w:r w:rsidR="0096371B">
        <w:rPr>
          <w:rFonts w:ascii="Verdana" w:hAnsi="Verdana"/>
          <w:b/>
          <w:sz w:val="28"/>
          <w:szCs w:val="28"/>
          <w:lang w:val="sl-SI"/>
        </w:rPr>
        <w:t>A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23784C">
        <w:rPr>
          <w:rFonts w:ascii="Verdana" w:hAnsi="Verdana"/>
          <w:b/>
          <w:sz w:val="28"/>
          <w:szCs w:val="28"/>
          <w:lang w:val="sl-SI"/>
        </w:rPr>
        <w:t xml:space="preserve">Učni pripomočki: </w:t>
      </w:r>
      <w:r w:rsidR="0096371B">
        <w:rPr>
          <w:rFonts w:ascii="Verdana" w:hAnsi="Verdana"/>
          <w:b/>
          <w:sz w:val="28"/>
          <w:szCs w:val="28"/>
          <w:lang w:val="sl-SI"/>
        </w:rPr>
        <w:t>zvezek</w:t>
      </w:r>
    </w:p>
    <w:p w:rsidR="0023784C" w:rsidRDefault="0023784C" w:rsidP="0023784C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Pozdravljeni!</w:t>
      </w:r>
    </w:p>
    <w:p w:rsidR="0013532E" w:rsidRDefault="0096371B" w:rsidP="0096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  <w:lang w:val="sl-SI"/>
        </w:rPr>
      </w:pPr>
      <w:r>
        <w:rPr>
          <w:rFonts w:ascii="Verdana" w:hAnsi="Verdana"/>
          <w:b/>
          <w:color w:val="FF0000"/>
          <w:sz w:val="28"/>
          <w:szCs w:val="28"/>
          <w:lang w:val="sl-SI"/>
        </w:rPr>
        <w:t>ZOOM-povezava samo za tiste, ki ste vprašani:</w:t>
      </w:r>
    </w:p>
    <w:p w:rsidR="0096371B" w:rsidRPr="0096371B" w:rsidRDefault="0096371B" w:rsidP="0096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96371B">
        <w:rPr>
          <w:rFonts w:ascii="Verdana" w:hAnsi="Verdana"/>
          <w:b/>
          <w:color w:val="00B050"/>
          <w:sz w:val="28"/>
          <w:szCs w:val="28"/>
          <w:lang w:val="sl-SI"/>
        </w:rPr>
        <w:t>(LOLA, NAJA, SOPHIE, LAN, PATRIK)</w:t>
      </w:r>
    </w:p>
    <w:p w:rsidR="0096371B" w:rsidRPr="0096371B" w:rsidRDefault="0096371B" w:rsidP="0096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  <w:hyperlink r:id="rId5" w:history="1">
        <w:r w:rsidRPr="008B630E">
          <w:rPr>
            <w:rStyle w:val="Hiperpovezava"/>
            <w:rFonts w:ascii="Verdana" w:hAnsi="Verdana"/>
            <w:b/>
            <w:sz w:val="28"/>
            <w:szCs w:val="28"/>
            <w:lang w:val="sl-SI"/>
          </w:rPr>
          <w:t>https://arnes-si.zoom.us/j/95178852939?pwd=Wk9aWkZyMXoya3ozTkd5VlJJdFQ5QT09</w:t>
        </w:r>
      </w:hyperlink>
    </w:p>
    <w:p w:rsidR="0096371B" w:rsidRPr="0096371B" w:rsidRDefault="0096371B" w:rsidP="0096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96371B">
        <w:rPr>
          <w:rFonts w:ascii="Verdana" w:hAnsi="Verdana"/>
          <w:b/>
          <w:sz w:val="28"/>
          <w:szCs w:val="28"/>
          <w:lang w:val="sl-SI"/>
        </w:rPr>
        <w:t>Meeting ID: 951 7885 2939</w:t>
      </w:r>
    </w:p>
    <w:p w:rsidR="0096371B" w:rsidRPr="0096371B" w:rsidRDefault="0096371B" w:rsidP="00963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proofErr w:type="spellStart"/>
      <w:r w:rsidRPr="0096371B">
        <w:rPr>
          <w:rFonts w:ascii="Verdana" w:hAnsi="Verdana"/>
          <w:b/>
          <w:sz w:val="28"/>
          <w:szCs w:val="28"/>
          <w:lang w:val="sl-SI"/>
        </w:rPr>
        <w:t>Passcode</w:t>
      </w:r>
      <w:proofErr w:type="spellEnd"/>
      <w:r w:rsidRPr="0096371B">
        <w:rPr>
          <w:rFonts w:ascii="Verdana" w:hAnsi="Verdana"/>
          <w:b/>
          <w:sz w:val="28"/>
          <w:szCs w:val="28"/>
          <w:lang w:val="sl-SI"/>
        </w:rPr>
        <w:t>: 151926</w:t>
      </w:r>
    </w:p>
    <w:p w:rsidR="0096371B" w:rsidRPr="0013532E" w:rsidRDefault="0096371B" w:rsidP="0023784C">
      <w:pPr>
        <w:spacing w:line="360" w:lineRule="auto"/>
        <w:rPr>
          <w:rFonts w:ascii="Verdana" w:hAnsi="Verdana"/>
          <w:b/>
          <w:color w:val="FF0000"/>
          <w:sz w:val="28"/>
          <w:szCs w:val="28"/>
          <w:lang w:val="sl-SI"/>
        </w:rPr>
      </w:pPr>
    </w:p>
    <w:p w:rsidR="0023784C" w:rsidRPr="00673B0E" w:rsidRDefault="0096371B" w:rsidP="0023784C">
      <w:pPr>
        <w:spacing w:line="360" w:lineRule="auto"/>
        <w:rPr>
          <w:rFonts w:ascii="Verdana" w:hAnsi="Verdana"/>
          <w:b/>
          <w:i/>
          <w:sz w:val="28"/>
          <w:szCs w:val="28"/>
          <w:lang w:val="sl-SI"/>
        </w:rPr>
      </w:pPr>
      <w:r w:rsidRPr="00673B0E">
        <w:rPr>
          <w:rFonts w:ascii="Verdana" w:hAnsi="Verdana"/>
          <w:b/>
          <w:i/>
          <w:sz w:val="28"/>
          <w:szCs w:val="28"/>
          <w:lang w:val="sl-SI"/>
        </w:rPr>
        <w:t>Danes si boste ostali zapisali snov o razvoju verovanja v času prvih visokih kultur, o čemer ste brali prejšnji teden v torek.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V zvezek napišite naslov: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673B0E">
      <w:pPr>
        <w:spacing w:line="360" w:lineRule="auto"/>
        <w:jc w:val="center"/>
        <w:rPr>
          <w:rFonts w:ascii="Verdana" w:hAnsi="Verdana"/>
          <w:b/>
          <w:color w:val="00B050"/>
          <w:sz w:val="36"/>
          <w:szCs w:val="36"/>
          <w:lang w:val="sl-SI"/>
        </w:rPr>
      </w:pPr>
      <w:r w:rsidRPr="00673B0E">
        <w:rPr>
          <w:rFonts w:ascii="Verdana" w:hAnsi="Verdana"/>
          <w:b/>
          <w:color w:val="00B050"/>
          <w:sz w:val="36"/>
          <w:szCs w:val="36"/>
          <w:lang w:val="sl-SI"/>
        </w:rPr>
        <w:t>VEROVANJE V ČASU PRAZGODOVINE IN PRVIH VISOKIH KULTUR</w:t>
      </w:r>
    </w:p>
    <w:p w:rsidR="0096371B" w:rsidRDefault="0096371B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ČAŠČENJE NADNARAVNIH SIL (prazgodovina)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Ljudje so bili povezani z naravo, zato so častili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božanstva</w:t>
      </w:r>
      <w:r>
        <w:rPr>
          <w:rFonts w:ascii="Verdana" w:hAnsi="Verdana"/>
          <w:sz w:val="28"/>
          <w:szCs w:val="28"/>
          <w:lang w:val="sl-SI"/>
        </w:rPr>
        <w:t xml:space="preserve">, ki so predstavljala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NARAVO, NEBO, VODO, RASTLINE</w:t>
      </w:r>
      <w:r>
        <w:rPr>
          <w:rFonts w:ascii="Verdana" w:hAnsi="Verdana"/>
          <w:sz w:val="28"/>
          <w:szCs w:val="28"/>
          <w:lang w:val="sl-SI"/>
        </w:rPr>
        <w:t xml:space="preserve"> in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ŽIVALI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4178300" cy="280586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325" cy="28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(primer čaščenja dežja v času Indske civilizacije)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POSMRTNO ŽIVLJENJE (prazgodovina)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Ljudje so tudi že v prazgodovini verjeli v posmrtno življenje. To vemo, saj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arheologi</w:t>
      </w:r>
      <w:r>
        <w:rPr>
          <w:rFonts w:ascii="Verdana" w:hAnsi="Verdana"/>
          <w:sz w:val="28"/>
          <w:szCs w:val="28"/>
          <w:lang w:val="sl-SI"/>
        </w:rPr>
        <w:t xml:space="preserve"> v grobovih poleg pokopane osebe našli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različne predmete iz vsakdanjega življenja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 wp14:anchorId="1CEE599D" wp14:editId="7EF0A024">
            <wp:extent cx="3930650" cy="278367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-Lady-of-Pavila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935" cy="278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(primer pogreba v času praljudi)</w:t>
      </w:r>
    </w:p>
    <w:p w:rsidR="0096371B" w:rsidRPr="0096371B" w:rsidRDefault="0096371B" w:rsidP="0096371B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23784C" w:rsidRDefault="0023784C" w:rsidP="0023784C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96371B" w:rsidRPr="00673B0E" w:rsidRDefault="0096371B" w:rsidP="0096371B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lastRenderedPageBreak/>
        <w:t>VERA V BOGOVE (čas prvih visokih kultur)</w:t>
      </w:r>
    </w:p>
    <w:p w:rsidR="00673B0E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  <w:t xml:space="preserve">Družbe, kot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EGIPČANSKA, MEZOPOTAMSKA, KITAJSKA, INDSKA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mnoge druge, so razvile vero v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BOGOVE.</w:t>
      </w:r>
      <w:r>
        <w:rPr>
          <w:rFonts w:ascii="Verdana" w:hAnsi="Verdana"/>
          <w:sz w:val="28"/>
          <w:szCs w:val="28"/>
          <w:lang w:val="sl-SI"/>
        </w:rPr>
        <w:t xml:space="preserve"> 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Častile so VELIKO BOGOV</w:t>
      </w:r>
      <w:r>
        <w:rPr>
          <w:rFonts w:ascii="Verdana" w:hAnsi="Verdana"/>
          <w:sz w:val="28"/>
          <w:szCs w:val="28"/>
          <w:lang w:val="sl-SI"/>
        </w:rPr>
        <w:t xml:space="preserve">, temu pa strokovno rečemo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POLITEIZEM.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4572000" cy="24669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08494-annunaki__gods_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71B" w:rsidRPr="00673B0E" w:rsidRDefault="0096371B" w:rsidP="0096371B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(sumerski bogovi oziroma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Annunaki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>)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421005</wp:posOffset>
            </wp:positionV>
            <wp:extent cx="2032000" cy="2032000"/>
            <wp:effectExtent l="0" t="0" r="6350" b="6350"/>
            <wp:wrapThrough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stockphoto-1088465422-612x6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8"/>
          <w:szCs w:val="28"/>
          <w:lang w:val="sl-SI"/>
        </w:rPr>
        <w:t xml:space="preserve">Verske obrede so opravljali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SVEČENIKI</w:t>
      </w:r>
      <w:r>
        <w:rPr>
          <w:rFonts w:ascii="Verdana" w:hAnsi="Verdana"/>
          <w:sz w:val="28"/>
          <w:szCs w:val="28"/>
          <w:lang w:val="sl-SI"/>
        </w:rPr>
        <w:t xml:space="preserve"> v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TEMPLJIH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73B0E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3698613" cy="202565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6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138" cy="204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Pr="00673B0E" w:rsidRDefault="00841B0A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>(slika levo: egipčanski svečenik; slika desno: tempelj v Mezopotamiji)</w:t>
      </w:r>
    </w:p>
    <w:p w:rsidR="0096371B" w:rsidRDefault="0096371B" w:rsidP="0096371B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Pr="00673B0E" w:rsidRDefault="00841B0A" w:rsidP="00841B0A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VERA V POSMRTNO ŽIVLJENJE (primer: Egipt)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Takšna vera je bila izrazita v Egiptu, saj so trupla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BALZAMIRALI</w:t>
      </w:r>
      <w:r>
        <w:rPr>
          <w:rFonts w:ascii="Verdana" w:hAnsi="Verdana"/>
          <w:sz w:val="28"/>
          <w:szCs w:val="28"/>
          <w:lang w:val="sl-SI"/>
        </w:rPr>
        <w:t xml:space="preserve">, da bi ohranili telo, v katerem bi prebival duh pokojnika. V grobove </w:t>
      </w:r>
      <w:r>
        <w:rPr>
          <w:rFonts w:ascii="Verdana" w:hAnsi="Verdana"/>
          <w:sz w:val="28"/>
          <w:szCs w:val="28"/>
          <w:lang w:val="sl-SI"/>
        </w:rPr>
        <w:lastRenderedPageBreak/>
        <w:t>so dajali tudi predmete, hrano, obleke, ki bi jih umrli potrebovali po smrti.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3752850" cy="2908114"/>
            <wp:effectExtent l="0" t="0" r="0" b="698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name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626" cy="29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Pr="00673B0E" w:rsidRDefault="00841B0A" w:rsidP="00841B0A">
      <w:pPr>
        <w:pStyle w:val="Odstavekseznama"/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(bog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Anubis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 xml:space="preserve"> pripravlja pokojnega vladarja na posmrtno življenje)</w:t>
      </w:r>
    </w:p>
    <w:p w:rsidR="00841B0A" w:rsidRDefault="00841B0A" w:rsidP="00841B0A">
      <w:pPr>
        <w:pStyle w:val="Odstavekseznama"/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841B0A" w:rsidRPr="00673B0E" w:rsidRDefault="00841B0A" w:rsidP="00841B0A">
      <w:pPr>
        <w:pStyle w:val="Odstavekseznama"/>
        <w:numPr>
          <w:ilvl w:val="0"/>
          <w:numId w:val="4"/>
        </w:numPr>
        <w:spacing w:line="360" w:lineRule="auto"/>
        <w:rPr>
          <w:rFonts w:ascii="Verdana" w:hAnsi="Verdana"/>
          <w:b/>
          <w:color w:val="00B050"/>
          <w:sz w:val="28"/>
          <w:szCs w:val="28"/>
          <w:lang w:val="sl-SI"/>
        </w:rPr>
      </w:pP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BOGOVI V ČASU PRVIH VISOKIH KULTUR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ab/>
        <w:t xml:space="preserve">Prikazovali so jih kot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ljudi</w:t>
      </w:r>
      <w:r>
        <w:rPr>
          <w:rFonts w:ascii="Verdana" w:hAnsi="Verdana"/>
          <w:sz w:val="28"/>
          <w:szCs w:val="28"/>
          <w:lang w:val="sl-SI"/>
        </w:rPr>
        <w:t xml:space="preserve"> (v 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>Egiptu</w:t>
      </w:r>
      <w:r>
        <w:rPr>
          <w:rFonts w:ascii="Verdana" w:hAnsi="Verdana"/>
          <w:sz w:val="28"/>
          <w:szCs w:val="28"/>
          <w:lang w:val="sl-SI"/>
        </w:rPr>
        <w:t xml:space="preserve"> pa </w:t>
      </w:r>
      <w:r w:rsidR="000B7D59">
        <w:rPr>
          <w:rFonts w:ascii="Verdana" w:hAnsi="Verdana"/>
          <w:sz w:val="28"/>
          <w:szCs w:val="28"/>
          <w:lang w:val="sl-SI"/>
        </w:rPr>
        <w:t xml:space="preserve">tudi </w:t>
      </w:r>
      <w:r>
        <w:rPr>
          <w:rFonts w:ascii="Verdana" w:hAnsi="Verdana"/>
          <w:sz w:val="28"/>
          <w:szCs w:val="28"/>
          <w:lang w:val="sl-SI"/>
        </w:rPr>
        <w:t xml:space="preserve">kot 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>pol ljudi</w:t>
      </w:r>
      <w:r w:rsidR="000B7D59" w:rsidRPr="00673B0E">
        <w:rPr>
          <w:rFonts w:ascii="Verdana" w:hAnsi="Verdana"/>
          <w:color w:val="00B050"/>
          <w:sz w:val="28"/>
          <w:szCs w:val="28"/>
          <w:lang w:val="sl-SI"/>
        </w:rPr>
        <w:t>,</w:t>
      </w:r>
      <w:r w:rsidRPr="00673B0E">
        <w:rPr>
          <w:rFonts w:ascii="Verdana" w:hAnsi="Verdana"/>
          <w:color w:val="00B050"/>
          <w:sz w:val="28"/>
          <w:szCs w:val="28"/>
          <w:lang w:val="sl-SI"/>
        </w:rPr>
        <w:t xml:space="preserve"> pol živali</w:t>
      </w:r>
      <w:r>
        <w:rPr>
          <w:rFonts w:ascii="Verdana" w:hAnsi="Verdana"/>
          <w:sz w:val="28"/>
          <w:szCs w:val="28"/>
          <w:lang w:val="sl-SI"/>
        </w:rPr>
        <w:t xml:space="preserve">), imeli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imena</w:t>
      </w:r>
      <w:r>
        <w:rPr>
          <w:rFonts w:ascii="Verdana" w:hAnsi="Verdana"/>
          <w:sz w:val="28"/>
          <w:szCs w:val="28"/>
          <w:lang w:val="sl-SI"/>
        </w:rPr>
        <w:t xml:space="preserve">, vsak pa tudi svoje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moči</w:t>
      </w:r>
      <w:r>
        <w:rPr>
          <w:rFonts w:ascii="Verdana" w:hAnsi="Verdana"/>
          <w:sz w:val="28"/>
          <w:szCs w:val="28"/>
          <w:lang w:val="sl-SI"/>
        </w:rPr>
        <w:t xml:space="preserve"> in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dolžnosti</w:t>
      </w:r>
      <w:r>
        <w:rPr>
          <w:rFonts w:ascii="Verdana" w:hAnsi="Verdana"/>
          <w:sz w:val="28"/>
          <w:szCs w:val="28"/>
          <w:lang w:val="sl-SI"/>
        </w:rPr>
        <w:t xml:space="preserve">. </w:t>
      </w:r>
    </w:p>
    <w:p w:rsidR="00841B0A" w:rsidRDefault="000B7D59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inline distT="0" distB="0" distL="0" distR="0">
            <wp:extent cx="5962650" cy="29813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gyptian-gods-amun-ra-thoth-hathor-ancient-egypt-deities-mythological-creatures-with-religion-attributes_33099-16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Bili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nesmrtni</w:t>
      </w:r>
      <w:r>
        <w:rPr>
          <w:rFonts w:ascii="Verdana" w:hAnsi="Verdana"/>
          <w:sz w:val="28"/>
          <w:szCs w:val="28"/>
          <w:lang w:val="sl-SI"/>
        </w:rPr>
        <w:t xml:space="preserve">, lahko pa so bili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dobri ali slabi</w:t>
      </w:r>
      <w:r>
        <w:rPr>
          <w:rFonts w:ascii="Verdana" w:hAnsi="Verdana"/>
          <w:sz w:val="28"/>
          <w:szCs w:val="28"/>
          <w:lang w:val="sl-SI"/>
        </w:rPr>
        <w:t xml:space="preserve">. Ljudje so verjeli, da so bogovi odgovorni za srečo ali nesrečo, zato so jim darovali, molili k njim … 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lastRenderedPageBreak/>
        <w:t xml:space="preserve">Bili so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HIERARHIČNO UREJENI</w:t>
      </w:r>
      <w:r>
        <w:rPr>
          <w:rFonts w:ascii="Verdana" w:hAnsi="Verdana"/>
          <w:sz w:val="28"/>
          <w:szCs w:val="28"/>
          <w:lang w:val="sl-SI"/>
        </w:rPr>
        <w:t xml:space="preserve">, kar pomeni, da je obstajal </w:t>
      </w:r>
      <w:r w:rsidRPr="00673B0E">
        <w:rPr>
          <w:rFonts w:ascii="Verdana" w:hAnsi="Verdana"/>
          <w:b/>
          <w:color w:val="00B050"/>
          <w:sz w:val="28"/>
          <w:szCs w:val="28"/>
          <w:lang w:val="sl-SI"/>
        </w:rPr>
        <w:t>NAJVIŠJI BOG</w:t>
      </w:r>
      <w:r>
        <w:rPr>
          <w:rFonts w:ascii="Verdana" w:hAnsi="Verdana"/>
          <w:sz w:val="28"/>
          <w:szCs w:val="28"/>
          <w:lang w:val="sl-SI"/>
        </w:rPr>
        <w:t>, nato so sledili ostali bogovi.</w:t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863975" cy="5016500"/>
            <wp:effectExtent l="19050" t="19050" r="22225" b="12700"/>
            <wp:wrapThrough wrapText="bothSides">
              <wp:wrapPolygon edited="0">
                <wp:start x="-106" y="-82"/>
                <wp:lineTo x="-106" y="21573"/>
                <wp:lineTo x="21618" y="21573"/>
                <wp:lineTo x="21618" y="-82"/>
                <wp:lineTo x="-106" y="-82"/>
              </wp:wrapPolygon>
            </wp:wrapThrough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ierarchy-of-god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75" cy="5016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1B0A" w:rsidRDefault="00841B0A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sz w:val="20"/>
          <w:szCs w:val="20"/>
          <w:lang w:val="sl-SI"/>
        </w:rPr>
      </w:pPr>
      <w:r w:rsidRPr="00673B0E">
        <w:rPr>
          <w:rFonts w:ascii="Verdana" w:hAnsi="Verdana"/>
          <w:sz w:val="20"/>
          <w:szCs w:val="20"/>
          <w:lang w:val="sl-SI"/>
        </w:rPr>
        <w:t xml:space="preserve">(primer hierarhije indijskih bogov – najvišji je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Kabir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 xml:space="preserve"> Dev, najnižji so </w:t>
      </w:r>
      <w:proofErr w:type="spellStart"/>
      <w:r w:rsidRPr="00673B0E">
        <w:rPr>
          <w:rFonts w:ascii="Verdana" w:hAnsi="Verdana"/>
          <w:sz w:val="20"/>
          <w:szCs w:val="20"/>
          <w:lang w:val="sl-SI"/>
        </w:rPr>
        <w:t>Brahma</w:t>
      </w:r>
      <w:proofErr w:type="spellEnd"/>
      <w:r w:rsidRPr="00673B0E">
        <w:rPr>
          <w:rFonts w:ascii="Verdana" w:hAnsi="Verdana"/>
          <w:sz w:val="20"/>
          <w:szCs w:val="20"/>
          <w:lang w:val="sl-SI"/>
        </w:rPr>
        <w:t>, Višnu, Šiva).</w:t>
      </w:r>
    </w:p>
    <w:p w:rsidR="00673B0E" w:rsidRDefault="00673B0E" w:rsidP="00841B0A">
      <w:pPr>
        <w:spacing w:line="360" w:lineRule="auto"/>
        <w:rPr>
          <w:rFonts w:ascii="Verdana" w:hAnsi="Verdana"/>
          <w:sz w:val="20"/>
          <w:szCs w:val="20"/>
          <w:lang w:val="sl-SI"/>
        </w:rPr>
      </w:pPr>
    </w:p>
    <w:p w:rsid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 xml:space="preserve">IN TO BO VSE ZA DANES! </w:t>
      </w:r>
    </w:p>
    <w:p w:rsid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bookmarkStart w:id="0" w:name="_GoBack"/>
      <w:bookmarkEnd w:id="0"/>
      <w:r w:rsidRPr="00673B0E">
        <w:rPr>
          <w:rFonts w:ascii="Verdana" w:hAnsi="Verdana"/>
          <w:b/>
          <w:sz w:val="28"/>
          <w:szCs w:val="28"/>
          <w:lang w:val="sl-SI"/>
        </w:rPr>
        <w:t xml:space="preserve">LEP DAN! </w:t>
      </w:r>
    </w:p>
    <w:p w:rsidR="00673B0E" w:rsidRPr="00673B0E" w:rsidRDefault="00673B0E" w:rsidP="00841B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673B0E"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673B0E" w:rsidRPr="00673B0E" w:rsidSect="0023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202"/>
    <w:multiLevelType w:val="hybridMultilevel"/>
    <w:tmpl w:val="0EECC440"/>
    <w:lvl w:ilvl="0" w:tplc="62A6F060">
      <w:start w:val="1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BC070EC"/>
    <w:multiLevelType w:val="hybridMultilevel"/>
    <w:tmpl w:val="BA640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27DC"/>
    <w:multiLevelType w:val="hybridMultilevel"/>
    <w:tmpl w:val="7FFEC8D8"/>
    <w:lvl w:ilvl="0" w:tplc="B8B45E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02533"/>
    <w:multiLevelType w:val="hybridMultilevel"/>
    <w:tmpl w:val="1CD0B130"/>
    <w:lvl w:ilvl="0" w:tplc="DE1A109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D"/>
    <w:rsid w:val="000B7D59"/>
    <w:rsid w:val="0013532E"/>
    <w:rsid w:val="001A3066"/>
    <w:rsid w:val="00205849"/>
    <w:rsid w:val="0023784C"/>
    <w:rsid w:val="002C0AB3"/>
    <w:rsid w:val="00331E78"/>
    <w:rsid w:val="003A422F"/>
    <w:rsid w:val="006312ED"/>
    <w:rsid w:val="00673B0E"/>
    <w:rsid w:val="00841B0A"/>
    <w:rsid w:val="008874D9"/>
    <w:rsid w:val="0096371B"/>
    <w:rsid w:val="00995B08"/>
    <w:rsid w:val="00B01553"/>
    <w:rsid w:val="00BF1222"/>
    <w:rsid w:val="00C2470D"/>
    <w:rsid w:val="00D13C9D"/>
    <w:rsid w:val="00DC2008"/>
    <w:rsid w:val="00E7443B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A680C"/>
  <w15:chartTrackingRefBased/>
  <w15:docId w15:val="{4ECF8295-E1C4-4E7A-B8AA-D9031B7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784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37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hyperlink" Target="https://arnes-si.zoom.us/j/95178852939?pwd=Wk9aWkZyMXoya3ozTkd5VlJJdFQ5QT09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3</cp:revision>
  <dcterms:created xsi:type="dcterms:W3CDTF">2021-04-05T09:51:00Z</dcterms:created>
  <dcterms:modified xsi:type="dcterms:W3CDTF">2021-04-05T09:56:00Z</dcterms:modified>
</cp:coreProperties>
</file>