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D0E" w:rsidRDefault="00A2696C" w:rsidP="00A2696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L'invito</w:t>
      </w:r>
      <w:proofErr w:type="spellEnd"/>
    </w:p>
    <w:p w:rsidR="00A2696C" w:rsidRDefault="00A2696C" w:rsidP="00A2696C">
      <w:pPr>
        <w:rPr>
          <w:rFonts w:ascii="Times New Roman" w:hAnsi="Times New Roman" w:cs="Times New Roman"/>
          <w:sz w:val="32"/>
          <w:szCs w:val="32"/>
        </w:rPr>
      </w:pPr>
    </w:p>
    <w:p w:rsidR="00A2696C" w:rsidRPr="00A2696C" w:rsidRDefault="00A2696C" w:rsidP="00A2696C">
      <w:pPr>
        <w:pStyle w:val="Brezrazmikov"/>
        <w:rPr>
          <w:rFonts w:ascii="Times New Roman" w:hAnsi="Times New Roman" w:cs="Times New Roman"/>
          <w:sz w:val="32"/>
          <w:szCs w:val="32"/>
        </w:rPr>
      </w:pPr>
      <w:proofErr w:type="spellStart"/>
      <w:r w:rsidRPr="00A2696C">
        <w:rPr>
          <w:rFonts w:ascii="Times New Roman" w:hAnsi="Times New Roman" w:cs="Times New Roman"/>
          <w:sz w:val="32"/>
          <w:szCs w:val="32"/>
        </w:rPr>
        <w:t>Gentile</w:t>
      </w:r>
      <w:proofErr w:type="spellEnd"/>
      <w:r w:rsidRPr="00A2696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2696C">
        <w:rPr>
          <w:rFonts w:ascii="Times New Roman" w:hAnsi="Times New Roman" w:cs="Times New Roman"/>
          <w:sz w:val="32"/>
          <w:szCs w:val="32"/>
        </w:rPr>
        <w:t>Signor</w:t>
      </w:r>
      <w:proofErr w:type="spellEnd"/>
      <w:r w:rsidRPr="00A2696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2696C">
        <w:rPr>
          <w:rFonts w:ascii="Times New Roman" w:hAnsi="Times New Roman" w:cs="Times New Roman"/>
          <w:sz w:val="32"/>
          <w:szCs w:val="32"/>
        </w:rPr>
        <w:t>Drožina</w:t>
      </w:r>
      <w:proofErr w:type="spellEnd"/>
      <w:r w:rsidRPr="00A2696C">
        <w:rPr>
          <w:rFonts w:ascii="Times New Roman" w:hAnsi="Times New Roman" w:cs="Times New Roman"/>
          <w:sz w:val="32"/>
          <w:szCs w:val="32"/>
        </w:rPr>
        <w:t>,</w:t>
      </w:r>
    </w:p>
    <w:p w:rsidR="00A2696C" w:rsidRDefault="00A2696C" w:rsidP="00A2696C">
      <w:pPr>
        <w:pStyle w:val="Brezrazmikov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s</w:t>
      </w:r>
      <w:r w:rsidRPr="00A2696C">
        <w:rPr>
          <w:rFonts w:ascii="Times New Roman" w:hAnsi="Times New Roman" w:cs="Times New Roman"/>
          <w:sz w:val="32"/>
          <w:szCs w:val="32"/>
        </w:rPr>
        <w:t>pero</w:t>
      </w:r>
      <w:proofErr w:type="spellEnd"/>
      <w:r w:rsidRPr="00A2696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2696C">
        <w:rPr>
          <w:rFonts w:ascii="Times New Roman" w:hAnsi="Times New Roman" w:cs="Times New Roman"/>
          <w:sz w:val="32"/>
          <w:szCs w:val="32"/>
        </w:rPr>
        <w:t>che</w:t>
      </w:r>
      <w:proofErr w:type="spellEnd"/>
      <w:r w:rsidRPr="00A2696C">
        <w:rPr>
          <w:rFonts w:ascii="Times New Roman" w:hAnsi="Times New Roman" w:cs="Times New Roman"/>
          <w:sz w:val="32"/>
          <w:szCs w:val="32"/>
        </w:rPr>
        <w:t xml:space="preserve"> sta bene.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A2696C" w:rsidRDefault="00A2696C" w:rsidP="00A2696C">
      <w:pPr>
        <w:pStyle w:val="Brezrazmikov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Le </w:t>
      </w:r>
      <w:proofErr w:type="spellStart"/>
      <w:r>
        <w:rPr>
          <w:rFonts w:ascii="Times New Roman" w:hAnsi="Times New Roman" w:cs="Times New Roman"/>
          <w:sz w:val="32"/>
          <w:szCs w:val="32"/>
        </w:rPr>
        <w:t>scrivo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per </w:t>
      </w:r>
      <w:proofErr w:type="spellStart"/>
      <w:r>
        <w:rPr>
          <w:rFonts w:ascii="Times New Roman" w:hAnsi="Times New Roman" w:cs="Times New Roman"/>
          <w:sz w:val="32"/>
          <w:szCs w:val="32"/>
        </w:rPr>
        <w:t>invitarLa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presentazione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del mio libro »</w:t>
      </w:r>
      <w:proofErr w:type="spellStart"/>
      <w:r>
        <w:rPr>
          <w:rFonts w:ascii="Times New Roman" w:hAnsi="Times New Roman" w:cs="Times New Roman"/>
          <w:sz w:val="32"/>
          <w:szCs w:val="32"/>
        </w:rPr>
        <w:t>Gli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anni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passati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Scuola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media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tecnica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«. </w:t>
      </w:r>
    </w:p>
    <w:p w:rsidR="00A2696C" w:rsidRDefault="00A2696C" w:rsidP="00A2696C">
      <w:pPr>
        <w:pStyle w:val="Brezrazmikov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La </w:t>
      </w:r>
      <w:proofErr w:type="spellStart"/>
      <w:r>
        <w:rPr>
          <w:rFonts w:ascii="Times New Roman" w:hAnsi="Times New Roman" w:cs="Times New Roman"/>
          <w:sz w:val="32"/>
          <w:szCs w:val="32"/>
        </w:rPr>
        <w:t>presentazione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sara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martedi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prossimo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27 aprile 2026, </w:t>
      </w:r>
      <w:proofErr w:type="spellStart"/>
      <w:r>
        <w:rPr>
          <w:rFonts w:ascii="Times New Roman" w:hAnsi="Times New Roman" w:cs="Times New Roman"/>
          <w:sz w:val="32"/>
          <w:szCs w:val="32"/>
        </w:rPr>
        <w:t>alle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ore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18.00, </w:t>
      </w:r>
      <w:proofErr w:type="spellStart"/>
      <w:r>
        <w:rPr>
          <w:rFonts w:ascii="Times New Roman" w:hAnsi="Times New Roman" w:cs="Times New Roman"/>
          <w:sz w:val="32"/>
          <w:szCs w:val="32"/>
        </w:rPr>
        <w:t>presso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la </w:t>
      </w:r>
      <w:proofErr w:type="spellStart"/>
      <w:r>
        <w:rPr>
          <w:rFonts w:ascii="Times New Roman" w:hAnsi="Times New Roman" w:cs="Times New Roman"/>
          <w:sz w:val="32"/>
          <w:szCs w:val="32"/>
        </w:rPr>
        <w:t>biblioteca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Srečko </w:t>
      </w:r>
      <w:proofErr w:type="spellStart"/>
      <w:r>
        <w:rPr>
          <w:rFonts w:ascii="Times New Roman" w:hAnsi="Times New Roman" w:cs="Times New Roman"/>
          <w:sz w:val="32"/>
          <w:szCs w:val="32"/>
        </w:rPr>
        <w:t>Vilher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>
        <w:rPr>
          <w:rFonts w:ascii="Times New Roman" w:hAnsi="Times New Roman" w:cs="Times New Roman"/>
          <w:sz w:val="32"/>
          <w:szCs w:val="32"/>
        </w:rPr>
        <w:t>Capodistria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A2696C" w:rsidRDefault="00A2696C" w:rsidP="00A2696C">
      <w:pPr>
        <w:pStyle w:val="Brezrazmikov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Spero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>
        <w:rPr>
          <w:rFonts w:ascii="Times New Roman" w:hAnsi="Times New Roman" w:cs="Times New Roman"/>
          <w:sz w:val="32"/>
          <w:szCs w:val="32"/>
        </w:rPr>
        <w:t>vederLa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presentazione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A2696C" w:rsidRDefault="00A2696C" w:rsidP="00A2696C">
      <w:pPr>
        <w:pStyle w:val="Brezrazmikov"/>
        <w:rPr>
          <w:rFonts w:ascii="Times New Roman" w:hAnsi="Times New Roman" w:cs="Times New Roman"/>
          <w:sz w:val="32"/>
          <w:szCs w:val="32"/>
        </w:rPr>
      </w:pPr>
    </w:p>
    <w:p w:rsidR="00A2696C" w:rsidRDefault="00A2696C" w:rsidP="00A2696C">
      <w:pPr>
        <w:pStyle w:val="Brezrazmikov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Cordiali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saluti</w:t>
      </w:r>
      <w:proofErr w:type="spellEnd"/>
    </w:p>
    <w:p w:rsidR="00A2696C" w:rsidRDefault="00A2696C" w:rsidP="00A2696C">
      <w:pPr>
        <w:pStyle w:val="Brezrazmikov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Matija Janez Gliha</w:t>
      </w:r>
    </w:p>
    <w:p w:rsidR="00A2696C" w:rsidRPr="00A2696C" w:rsidRDefault="00A2696C" w:rsidP="00A2696C">
      <w:pPr>
        <w:pStyle w:val="Brezrazmikov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</w:rPr>
        <w:t>Suo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ex studente</w:t>
      </w:r>
      <w:bookmarkStart w:id="0" w:name="_GoBack"/>
      <w:bookmarkEnd w:id="0"/>
    </w:p>
    <w:sectPr w:rsidR="00A2696C" w:rsidRPr="00A269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96C"/>
    <w:rsid w:val="00262D0E"/>
    <w:rsid w:val="00A2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7BEDD"/>
  <w15:chartTrackingRefBased/>
  <w15:docId w15:val="{A4C44CD8-BD28-41E1-92A6-87A784BF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A269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2021-04-20T09:01:00Z</dcterms:created>
  <dcterms:modified xsi:type="dcterms:W3CDTF">2021-04-20T09:08:00Z</dcterms:modified>
</cp:coreProperties>
</file>