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D8" w:rsidRDefault="007B75D8" w:rsidP="007B75D8">
      <w:pPr>
        <w:rPr>
          <w:b/>
        </w:rPr>
      </w:pPr>
      <w:bookmarkStart w:id="0" w:name="_GoBack"/>
      <w:bookmarkEnd w:id="0"/>
    </w:p>
    <w:p w:rsidR="007B75D8" w:rsidRDefault="007B75D8" w:rsidP="007B75D8">
      <w:pPr>
        <w:rPr>
          <w:b/>
        </w:rPr>
      </w:pPr>
    </w:p>
    <w:p w:rsidR="007B75D8" w:rsidRPr="00D93E09" w:rsidRDefault="007B75D8" w:rsidP="007B75D8">
      <w:pPr>
        <w:rPr>
          <w:b/>
        </w:rPr>
      </w:pPr>
      <w:r w:rsidRPr="00D93E09">
        <w:rPr>
          <w:b/>
        </w:rPr>
        <w:t>2. LETNIK</w:t>
      </w:r>
      <w:r w:rsidR="00F260BF">
        <w:rPr>
          <w:b/>
        </w:rPr>
        <w:t xml:space="preserve"> – STROJNI TEHNIK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5"/>
      </w:tblGrid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pPr>
              <w:pStyle w:val="Naslov2"/>
            </w:pPr>
            <w:r w:rsidRPr="00D93E09">
              <w:t>PREDMET</w:t>
            </w:r>
          </w:p>
        </w:tc>
        <w:tc>
          <w:tcPr>
            <w:tcW w:w="7155" w:type="dxa"/>
          </w:tcPr>
          <w:p w:rsidR="007B75D8" w:rsidRPr="00D93E09" w:rsidRDefault="007B75D8" w:rsidP="00CA44CA">
            <w:pPr>
              <w:pStyle w:val="Naslov2"/>
            </w:pPr>
            <w:r w:rsidRPr="00D93E09">
              <w:t>UČBENIKI IN DELOVNI ZVEZKI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SLOVENŠČINA</w:t>
            </w:r>
          </w:p>
        </w:tc>
        <w:tc>
          <w:tcPr>
            <w:tcW w:w="7155" w:type="dxa"/>
          </w:tcPr>
          <w:p w:rsidR="007B75D8" w:rsidRPr="00D93E09" w:rsidRDefault="007B75D8" w:rsidP="00CA44CA">
            <w:pPr>
              <w:rPr>
                <w:b/>
              </w:rPr>
            </w:pPr>
            <w:r>
              <w:t xml:space="preserve">M. Bešter et </w:t>
            </w:r>
            <w:proofErr w:type="spellStart"/>
            <w:r>
              <w:t>al</w:t>
            </w:r>
            <w:proofErr w:type="spellEnd"/>
            <w:r>
              <w:t xml:space="preserve">: </w:t>
            </w:r>
            <w:r w:rsidRPr="00D93E09">
              <w:t>Na pragu besedila 2</w:t>
            </w:r>
            <w:r w:rsidRPr="00D93E09">
              <w:rPr>
                <w:b/>
              </w:rPr>
              <w:t xml:space="preserve">   – </w:t>
            </w:r>
            <w:r>
              <w:t xml:space="preserve">samostojni delovni zvezek – izdaja s plusom, Rokus </w:t>
            </w:r>
            <w:proofErr w:type="spellStart"/>
            <w:r>
              <w:t>Klett</w:t>
            </w:r>
            <w:proofErr w:type="spellEnd"/>
            <w:r>
              <w:t>, 2020 ali 2021</w:t>
            </w:r>
          </w:p>
          <w:p w:rsidR="007B75D8" w:rsidRPr="00D93E09" w:rsidRDefault="007B75D8" w:rsidP="00CA44CA">
            <w:pPr>
              <w:rPr>
                <w:b/>
              </w:rPr>
            </w:pPr>
            <w:r>
              <w:t xml:space="preserve">L. Golc et </w:t>
            </w:r>
            <w:proofErr w:type="spellStart"/>
            <w:r>
              <w:t>al</w:t>
            </w:r>
            <w:proofErr w:type="spellEnd"/>
            <w:r>
              <w:t xml:space="preserve">: </w:t>
            </w:r>
            <w:r w:rsidRPr="00D93E09">
              <w:t>Odkrivajmo življenje besed 2</w:t>
            </w:r>
            <w:r>
              <w:t>, berilo, MK, 2020 -</w:t>
            </w:r>
            <w:r w:rsidRPr="003F69AE">
              <w:rPr>
                <w:b/>
              </w:rPr>
              <w:t xml:space="preserve">U </w:t>
            </w:r>
            <w:r w:rsidRPr="00D93E09">
              <w:rPr>
                <w:b/>
              </w:rPr>
              <w:t xml:space="preserve">                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ANGLEŠČINA</w:t>
            </w:r>
          </w:p>
        </w:tc>
        <w:tc>
          <w:tcPr>
            <w:tcW w:w="7155" w:type="dxa"/>
          </w:tcPr>
          <w:p w:rsidR="007B75D8" w:rsidRPr="00D93E09" w:rsidRDefault="007B75D8" w:rsidP="00CA44CA">
            <w:r w:rsidRPr="00D93E09">
              <w:t>Že iz prvega letnika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ITALIJANŠČINA</w:t>
            </w:r>
          </w:p>
        </w:tc>
        <w:tc>
          <w:tcPr>
            <w:tcW w:w="7155" w:type="dxa"/>
          </w:tcPr>
          <w:p w:rsidR="007B75D8" w:rsidRPr="00D93E09" w:rsidRDefault="007B75D8" w:rsidP="00CA44CA">
            <w:pPr>
              <w:pStyle w:val="Naslov1"/>
            </w:pPr>
            <w:r w:rsidRPr="00D93E09">
              <w:t>ZAČETNIKI</w:t>
            </w:r>
          </w:p>
          <w:p w:rsidR="007B75D8" w:rsidRPr="004B1FE2" w:rsidRDefault="007B75D8" w:rsidP="00CA44CA">
            <w:r>
              <w:t xml:space="preserve">M. </w:t>
            </w:r>
            <w:proofErr w:type="spellStart"/>
            <w:r>
              <w:t>Birello</w:t>
            </w:r>
            <w:proofErr w:type="spellEnd"/>
            <w:r>
              <w:t xml:space="preserve">, S. </w:t>
            </w:r>
            <w:proofErr w:type="spellStart"/>
            <w:r>
              <w:t>Bonafaccia</w:t>
            </w:r>
            <w:proofErr w:type="spellEnd"/>
            <w:r>
              <w:t xml:space="preserve">, A. </w:t>
            </w:r>
            <w:proofErr w:type="spellStart"/>
            <w:r>
              <w:t>Vilagrasa</w:t>
            </w:r>
            <w:proofErr w:type="spellEnd"/>
            <w:r>
              <w:t xml:space="preserve">: AL DENTE 1 – </w:t>
            </w:r>
            <w:r w:rsidRPr="004B1FE2">
              <w:rPr>
                <w:b/>
              </w:rPr>
              <w:t>že imajo</w:t>
            </w:r>
          </w:p>
          <w:p w:rsidR="007B75D8" w:rsidRPr="00D93E09" w:rsidRDefault="007B75D8" w:rsidP="00CA44CA">
            <w:pPr>
              <w:pStyle w:val="Naslov1"/>
              <w:rPr>
                <w:b w:val="0"/>
              </w:rPr>
            </w:pPr>
            <w:r w:rsidRPr="00D93E09">
              <w:t>NADALJEVALCI</w:t>
            </w:r>
          </w:p>
          <w:p w:rsidR="007B75D8" w:rsidRPr="004B1FE2" w:rsidRDefault="007B75D8" w:rsidP="00CA44CA">
            <w:r>
              <w:t xml:space="preserve">M. </w:t>
            </w:r>
            <w:proofErr w:type="spellStart"/>
            <w:r>
              <w:t>Piantoni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 xml:space="preserve">.: NUOVO CONTATTO A2  - </w:t>
            </w:r>
            <w:r>
              <w:rPr>
                <w:b/>
              </w:rPr>
              <w:t>že imajo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MATEMATIKA</w:t>
            </w:r>
          </w:p>
        </w:tc>
        <w:tc>
          <w:tcPr>
            <w:tcW w:w="7155" w:type="dxa"/>
          </w:tcPr>
          <w:p w:rsidR="007B75D8" w:rsidRPr="00A25CA6" w:rsidRDefault="007B75D8" w:rsidP="00CA44CA">
            <w:pPr>
              <w:rPr>
                <w:rStyle w:val="Krepko"/>
                <w:bCs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D93E09">
              <w:rPr>
                <w:szCs w:val="24"/>
              </w:rPr>
              <w:t xml:space="preserve">Mateja </w:t>
            </w:r>
            <w:proofErr w:type="spellStart"/>
            <w:r w:rsidRPr="00D93E09">
              <w:rPr>
                <w:szCs w:val="24"/>
              </w:rPr>
              <w:t>Škrlec</w:t>
            </w:r>
            <w:proofErr w:type="spellEnd"/>
            <w:r w:rsidRPr="00D93E09">
              <w:rPr>
                <w:szCs w:val="24"/>
              </w:rPr>
              <w:t>:</w:t>
            </w:r>
            <w:r w:rsidRPr="00D93E09">
              <w:rPr>
                <w:rStyle w:val="Krepko"/>
                <w:b w:val="0"/>
                <w:bCs w:val="0"/>
                <w:szCs w:val="24"/>
                <w:bdr w:val="none" w:sz="0" w:space="0" w:color="auto" w:frame="1"/>
                <w:shd w:val="clear" w:color="auto" w:fill="FFFFFF"/>
              </w:rPr>
              <w:t xml:space="preserve"> Matematika 2, Zbirka nalog za srednje strokovne šole, DZS</w:t>
            </w:r>
            <w:r>
              <w:rPr>
                <w:rStyle w:val="Krepko"/>
                <w:b w:val="0"/>
                <w:bCs w:val="0"/>
                <w:szCs w:val="24"/>
                <w:bdr w:val="none" w:sz="0" w:space="0" w:color="auto" w:frame="1"/>
                <w:shd w:val="clear" w:color="auto" w:fill="FFFFFF"/>
              </w:rPr>
              <w:t>, 2020 ali 2021</w:t>
            </w:r>
            <w:r>
              <w:t xml:space="preserve"> </w:t>
            </w:r>
            <w:r>
              <w:rPr>
                <w:rStyle w:val="Krepko"/>
                <w:b w:val="0"/>
                <w:bCs w:val="0"/>
                <w:szCs w:val="24"/>
                <w:bdr w:val="none" w:sz="0" w:space="0" w:color="auto" w:frame="1"/>
                <w:shd w:val="clear" w:color="auto" w:fill="FFFFFF"/>
              </w:rPr>
              <w:t xml:space="preserve">─ </w:t>
            </w:r>
            <w:r w:rsidRPr="00A25CA6">
              <w:rPr>
                <w:rStyle w:val="Krepko"/>
                <w:bCs w:val="0"/>
                <w:szCs w:val="24"/>
                <w:bdr w:val="none" w:sz="0" w:space="0" w:color="auto" w:frame="1"/>
                <w:shd w:val="clear" w:color="auto" w:fill="FFFFFF"/>
              </w:rPr>
              <w:t>U</w:t>
            </w:r>
          </w:p>
          <w:p w:rsidR="007B75D8" w:rsidRPr="00D93E09" w:rsidRDefault="007B75D8" w:rsidP="00CA44CA">
            <w:pPr>
              <w:pStyle w:val="Naslov1"/>
              <w:rPr>
                <w:b w:val="0"/>
              </w:rPr>
            </w:pP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SOCIOLOGIJA</w:t>
            </w:r>
          </w:p>
        </w:tc>
        <w:tc>
          <w:tcPr>
            <w:tcW w:w="7155" w:type="dxa"/>
          </w:tcPr>
          <w:p w:rsidR="007B75D8" w:rsidRPr="00D93E09" w:rsidRDefault="007B75D8" w:rsidP="00CA44CA">
            <w:r>
              <w:t xml:space="preserve">M. Počkar et </w:t>
            </w:r>
            <w:proofErr w:type="spellStart"/>
            <w:r>
              <w:t>al</w:t>
            </w:r>
            <w:proofErr w:type="spellEnd"/>
            <w:r>
              <w:t xml:space="preserve">.: </w:t>
            </w:r>
            <w:r w:rsidRPr="00D93E09">
              <w:t>Uvod v sociologijo</w:t>
            </w:r>
            <w:r>
              <w:t>, DZS, 2019 ali 2021</w:t>
            </w:r>
            <w:r w:rsidRPr="00D93E09">
              <w:t xml:space="preserve"> – </w:t>
            </w:r>
            <w:r w:rsidRPr="00AA1FBE">
              <w:rPr>
                <w:b/>
              </w:rPr>
              <w:t>PRIPOROČENO</w:t>
            </w:r>
            <w:r w:rsidRPr="00AA1FBE">
              <w:t xml:space="preserve"> 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UČINKOVITA RABA ENERGIJE</w:t>
            </w:r>
          </w:p>
        </w:tc>
        <w:tc>
          <w:tcPr>
            <w:tcW w:w="7155" w:type="dxa"/>
          </w:tcPr>
          <w:p w:rsidR="007B75D8" w:rsidRPr="00D93E09" w:rsidRDefault="007B75D8" w:rsidP="00CA44CA">
            <w:pPr>
              <w:rPr>
                <w:b/>
              </w:rPr>
            </w:pPr>
            <w:proofErr w:type="spellStart"/>
            <w:r w:rsidRPr="00D93E09">
              <w:t>Drev</w:t>
            </w:r>
            <w:proofErr w:type="spellEnd"/>
            <w:r w:rsidRPr="00D93E09">
              <w:t>: Energetika</w:t>
            </w:r>
            <w:r>
              <w:t>, TZS, 2019</w:t>
            </w:r>
            <w:r w:rsidRPr="00D93E09">
              <w:t xml:space="preserve"> </w:t>
            </w:r>
          </w:p>
          <w:p w:rsidR="007B75D8" w:rsidRPr="00D93E09" w:rsidRDefault="007B75D8" w:rsidP="00CA44CA">
            <w:proofErr w:type="spellStart"/>
            <w:r w:rsidRPr="00D93E09">
              <w:t>Drev</w:t>
            </w:r>
            <w:proofErr w:type="spellEnd"/>
            <w:r w:rsidRPr="00D93E09">
              <w:t>: Učinkovita raba energije – delovni zvezek</w:t>
            </w:r>
            <w:r>
              <w:t>, TZS, 2019</w:t>
            </w:r>
          </w:p>
          <w:p w:rsidR="007B75D8" w:rsidRPr="00D530ED" w:rsidRDefault="007B75D8" w:rsidP="00CA44CA">
            <w:r w:rsidRPr="00D93E09">
              <w:t>Kraut: Strojniški priročnik</w:t>
            </w:r>
            <w:r>
              <w:t xml:space="preserve"> - </w:t>
            </w:r>
            <w:r>
              <w:rPr>
                <w:b/>
              </w:rPr>
              <w:t>že imajo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DELOVANJE KRMIL. IN ELEK. KOMPONENT</w:t>
            </w:r>
          </w:p>
        </w:tc>
        <w:tc>
          <w:tcPr>
            <w:tcW w:w="7155" w:type="dxa"/>
          </w:tcPr>
          <w:p w:rsidR="007B75D8" w:rsidRPr="00D93E09" w:rsidRDefault="007B75D8" w:rsidP="00CA44CA">
            <w:proofErr w:type="spellStart"/>
            <w:r w:rsidRPr="00D93E09">
              <w:t>Harb</w:t>
            </w:r>
            <w:proofErr w:type="spellEnd"/>
            <w:r w:rsidRPr="00D93E09">
              <w:t>: Krmilna tehnika</w:t>
            </w:r>
            <w:r>
              <w:t>, TZS, 2018 ali 2021</w:t>
            </w:r>
          </w:p>
          <w:p w:rsidR="007B75D8" w:rsidRPr="00D93E09" w:rsidRDefault="007B75D8" w:rsidP="00CA44CA"/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NAČRTOVANJE KONSTRUKCIJ</w:t>
            </w:r>
          </w:p>
        </w:tc>
        <w:tc>
          <w:tcPr>
            <w:tcW w:w="7155" w:type="dxa"/>
          </w:tcPr>
          <w:p w:rsidR="007B75D8" w:rsidRPr="00D93E09" w:rsidRDefault="007B75D8" w:rsidP="00CA44CA">
            <w:r w:rsidRPr="00D93E09">
              <w:t>E. B. Žižek: Načrtovanje konstrukcij</w:t>
            </w:r>
            <w:r>
              <w:t>, Grafenauer, 2017</w:t>
            </w:r>
          </w:p>
          <w:p w:rsidR="007B75D8" w:rsidRPr="00D530ED" w:rsidRDefault="007B75D8" w:rsidP="00CA44CA">
            <w:pPr>
              <w:rPr>
                <w:b/>
              </w:rPr>
            </w:pPr>
            <w:r w:rsidRPr="00D93E09">
              <w:t>Krautov strojniški priročnik</w:t>
            </w:r>
            <w:r>
              <w:t xml:space="preserve"> – </w:t>
            </w:r>
            <w:r>
              <w:rPr>
                <w:b/>
              </w:rPr>
              <w:t>že imajo</w:t>
            </w:r>
          </w:p>
        </w:tc>
      </w:tr>
      <w:tr w:rsidR="007B75D8" w:rsidRPr="00D93E09" w:rsidTr="00CA44CA">
        <w:tc>
          <w:tcPr>
            <w:tcW w:w="2055" w:type="dxa"/>
          </w:tcPr>
          <w:p w:rsidR="007B75D8" w:rsidRPr="00D93E09" w:rsidRDefault="007B75D8" w:rsidP="00CA44CA">
            <w:r w:rsidRPr="00D93E09">
              <w:t>FIZIKA</w:t>
            </w:r>
          </w:p>
        </w:tc>
        <w:tc>
          <w:tcPr>
            <w:tcW w:w="7155" w:type="dxa"/>
          </w:tcPr>
          <w:p w:rsidR="007B75D8" w:rsidRPr="00D93E09" w:rsidRDefault="007B75D8" w:rsidP="00CA44CA">
            <w:r w:rsidRPr="00D93E09">
              <w:t>Kl</w:t>
            </w:r>
            <w:r>
              <w:t>adnik: G</w:t>
            </w:r>
            <w:r w:rsidRPr="00D93E09">
              <w:t>ibanje</w:t>
            </w:r>
            <w:r>
              <w:t xml:space="preserve"> in</w:t>
            </w:r>
            <w:r w:rsidRPr="00D93E09">
              <w:t xml:space="preserve"> </w:t>
            </w:r>
            <w:r>
              <w:t xml:space="preserve">sila: učbenik za fiziko za gimnazije in srednje šole1, </w:t>
            </w:r>
            <w:r w:rsidRPr="00D93E09">
              <w:t xml:space="preserve"> DZS</w:t>
            </w:r>
            <w:r>
              <w:t>, 2019 ali 2021</w:t>
            </w:r>
          </w:p>
          <w:p w:rsidR="007B75D8" w:rsidRPr="00D93E09" w:rsidRDefault="007B75D8" w:rsidP="00CA44CA">
            <w:r w:rsidRPr="00D93E09">
              <w:t>Klad</w:t>
            </w:r>
            <w:r>
              <w:t>nik: Energija, toplota, nihanje in valovanje: učbenik. za fiziko za gimnazije. in srednje šole 2</w:t>
            </w:r>
            <w:r w:rsidRPr="00D93E09">
              <w:t>, DZS</w:t>
            </w:r>
            <w:r>
              <w:t>, 2020 ali 2021</w:t>
            </w:r>
          </w:p>
          <w:p w:rsidR="007B75D8" w:rsidRPr="00D93E09" w:rsidRDefault="007B75D8" w:rsidP="00CA44CA">
            <w:pPr>
              <w:rPr>
                <w:b/>
              </w:rPr>
            </w:pPr>
            <w:r w:rsidRPr="00D93E09">
              <w:rPr>
                <w:b/>
              </w:rPr>
              <w:t>Učbenik</w:t>
            </w:r>
            <w:r>
              <w:rPr>
                <w:b/>
              </w:rPr>
              <w:t>a</w:t>
            </w:r>
            <w:r w:rsidRPr="00D93E09">
              <w:rPr>
                <w:b/>
              </w:rPr>
              <w:t xml:space="preserve"> si lahko dijaki izposodijo v šolski knjižnici.</w:t>
            </w:r>
          </w:p>
        </w:tc>
      </w:tr>
    </w:tbl>
    <w:p w:rsidR="007B75D8" w:rsidRPr="00D93E09" w:rsidRDefault="007B75D8" w:rsidP="007B75D8">
      <w:pPr>
        <w:rPr>
          <w:b/>
        </w:rPr>
      </w:pPr>
    </w:p>
    <w:p w:rsidR="007B75D8" w:rsidRPr="00D93E09" w:rsidRDefault="007B75D8" w:rsidP="007B75D8">
      <w:r w:rsidRPr="00D93E09">
        <w:rPr>
          <w:b/>
        </w:rPr>
        <w:t xml:space="preserve">U – </w:t>
      </w:r>
      <w:r w:rsidRPr="00D93E09">
        <w:t>učbenik si dijaki lahko izposodijo v učbeniškem skladu</w:t>
      </w:r>
    </w:p>
    <w:p w:rsidR="007B75D8" w:rsidRPr="00D93E09" w:rsidRDefault="007B75D8" w:rsidP="007B75D8"/>
    <w:p w:rsidR="007B75D8" w:rsidRPr="00D93E09" w:rsidRDefault="007B75D8" w:rsidP="007B75D8">
      <w:pPr>
        <w:rPr>
          <w:b/>
        </w:rPr>
      </w:pPr>
    </w:p>
    <w:p w:rsidR="007B75D8" w:rsidRPr="00D93E09" w:rsidRDefault="007B75D8" w:rsidP="007B75D8">
      <w:pPr>
        <w:rPr>
          <w:b/>
        </w:rPr>
      </w:pPr>
    </w:p>
    <w:p w:rsidR="007B75D8" w:rsidRPr="00D93E09" w:rsidRDefault="007B75D8" w:rsidP="007B75D8">
      <w:pPr>
        <w:rPr>
          <w:b/>
        </w:rPr>
      </w:pPr>
    </w:p>
    <w:p w:rsidR="00335D7D" w:rsidRDefault="00335D7D"/>
    <w:sectPr w:rsidR="0033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D8"/>
    <w:rsid w:val="00335D7D"/>
    <w:rsid w:val="00364DA6"/>
    <w:rsid w:val="007B75D8"/>
    <w:rsid w:val="00F2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59D75-299D-4C80-8F81-27BDAAE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75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B75D8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7B75D8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B75D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7B75D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Krepko">
    <w:name w:val="Strong"/>
    <w:qFormat/>
    <w:rsid w:val="007B7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2021-06-02T09:38:00Z</dcterms:created>
  <dcterms:modified xsi:type="dcterms:W3CDTF">2021-06-02T09:38:00Z</dcterms:modified>
</cp:coreProperties>
</file>