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30" w:rsidRDefault="00C77030"/>
    <w:p w:rsidR="00C77030" w:rsidRDefault="00C77030"/>
    <w:p w:rsidR="00C77030" w:rsidRDefault="00C77030">
      <w:r>
        <w:t xml:space="preserve">Place </w:t>
      </w:r>
      <w:proofErr w:type="spellStart"/>
      <w:r>
        <w:t>value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horizon</w:t>
      </w:r>
      <w:proofErr w:type="spellEnd"/>
      <w:r>
        <w:t xml:space="preserve"> (glej spletno učilnico, predmet Didaktika matematike 1)</w:t>
      </w:r>
    </w:p>
    <w:p w:rsidR="00C77030" w:rsidRDefault="00C77030" w:rsidP="00C77030">
      <w:pPr>
        <w:pStyle w:val="Odstavekseznama"/>
        <w:numPr>
          <w:ilvl w:val="0"/>
          <w:numId w:val="1"/>
        </w:numPr>
      </w:pPr>
      <w:r>
        <w:t>Vprašanja za študij</w:t>
      </w:r>
    </w:p>
    <w:p w:rsidR="00C77030" w:rsidRDefault="00C77030"/>
    <w:p w:rsidR="006718E0" w:rsidRDefault="00DA4F6B">
      <w:r>
        <w:t>Pomeni števila 0. Zakaj je število nič lahko problematično za učence?</w:t>
      </w:r>
    </w:p>
    <w:p w:rsidR="00DA4F6B" w:rsidRDefault="00DA4F6B">
      <w:r>
        <w:t>Kako otroci predstavljajo število danih objektov, npr. 7?</w:t>
      </w:r>
    </w:p>
    <w:p w:rsidR="00DA4F6B" w:rsidRDefault="00DA4F6B">
      <w:r>
        <w:t xml:space="preserve">Pri posamezni figuri v članku opredelite, ali gre za </w:t>
      </w:r>
      <w:proofErr w:type="spellStart"/>
      <w:r>
        <w:t>semikonkretno</w:t>
      </w:r>
      <w:proofErr w:type="spellEnd"/>
      <w:r>
        <w:t xml:space="preserve"> ali </w:t>
      </w:r>
      <w:proofErr w:type="spellStart"/>
      <w:r>
        <w:t>semiabstraktno</w:t>
      </w:r>
      <w:proofErr w:type="spellEnd"/>
      <w:r>
        <w:t xml:space="preserve"> reprezentacijo, ali za simbolno oz. za kombinacije?</w:t>
      </w:r>
    </w:p>
    <w:p w:rsidR="00DA4F6B" w:rsidRDefault="00DA4F6B">
      <w:r>
        <w:t xml:space="preserve">Kaj spodbudi otroka, da število objektov prikaže </w:t>
      </w:r>
      <w:proofErr w:type="spellStart"/>
      <w:r>
        <w:t>semiabstraktno</w:t>
      </w:r>
      <w:proofErr w:type="spellEnd"/>
      <w:r>
        <w:t>? Navežite se na primer v članku.</w:t>
      </w:r>
    </w:p>
    <w:p w:rsidR="00DA4F6B" w:rsidRDefault="00DA4F6B">
      <w:r>
        <w:t>Kateri konteksti so opisani v članku kot ideje za prikazovanje 'velikih' števil?  Kateri so po vaši oceni bolj zanimivi tudi za vašo prakso? Zakaj prav ti?</w:t>
      </w:r>
    </w:p>
    <w:p w:rsidR="00DB0968" w:rsidRDefault="00DB0968">
      <w:r>
        <w:t>Kako bi opredelili figuro 4.8? Kam vodi ta zapis in zakaj je ustrezen, primeren za obravnavo desetiškega sistema?</w:t>
      </w:r>
      <w:r w:rsidR="00C77030">
        <w:t xml:space="preserve"> Navežite odgovor na vrste reprezentacij, na pomen semantične miselne sheme ter na faze poučevanja v RME (neformalna, </w:t>
      </w:r>
      <w:proofErr w:type="spellStart"/>
      <w:r w:rsidR="00C77030">
        <w:t>semiformalna</w:t>
      </w:r>
      <w:proofErr w:type="spellEnd"/>
      <w:r w:rsidR="00C77030">
        <w:t>, formalna).</w:t>
      </w:r>
    </w:p>
    <w:p w:rsidR="009A7389" w:rsidRDefault="00DB0968" w:rsidP="009A7389">
      <w:r>
        <w:t xml:space="preserve">Zakaj učencem povzroča težave ideja združevanja </w:t>
      </w:r>
      <w:r w:rsidR="00C77030">
        <w:t>(</w:t>
      </w:r>
      <w:proofErr w:type="spellStart"/>
      <w:r w:rsidR="00C77030">
        <w:t>unitizing</w:t>
      </w:r>
      <w:proofErr w:type="spellEnd"/>
      <w:r w:rsidR="00C77030">
        <w:t>)? Pojasnite na primerih, ki so</w:t>
      </w:r>
      <w:r w:rsidR="009A7389">
        <w:t xml:space="preserve"> prikazan</w:t>
      </w:r>
      <w:r w:rsidR="00C77030">
        <w:t>i</w:t>
      </w:r>
      <w:r w:rsidR="009A7389">
        <w:t xml:space="preserve"> na slikah 4.9 a in 4.9 b.</w:t>
      </w:r>
      <w:r w:rsidR="00C77030">
        <w:t xml:space="preserve"> (v tem članku '</w:t>
      </w:r>
      <w:proofErr w:type="spellStart"/>
      <w:r w:rsidR="00C77030">
        <w:t>empty</w:t>
      </w:r>
      <w:proofErr w:type="spellEnd"/>
      <w:r w:rsidR="00C77030">
        <w:t xml:space="preserve"> </w:t>
      </w:r>
      <w:proofErr w:type="spellStart"/>
      <w:r w:rsidR="00C77030">
        <w:t>number</w:t>
      </w:r>
      <w:proofErr w:type="spellEnd"/>
      <w:r w:rsidR="00C77030">
        <w:t xml:space="preserve"> line' imenujejo 'open </w:t>
      </w:r>
      <w:proofErr w:type="spellStart"/>
      <w:r w:rsidR="00C77030">
        <w:t>number</w:t>
      </w:r>
      <w:proofErr w:type="spellEnd"/>
      <w:r w:rsidR="00C77030">
        <w:t xml:space="preserve"> line'; gre pa za isto idejo)</w:t>
      </w:r>
      <w:bookmarkStart w:id="0" w:name="_GoBack"/>
      <w:bookmarkEnd w:id="0"/>
    </w:p>
    <w:p w:rsidR="009A7389" w:rsidRDefault="009A7389" w:rsidP="009A7389">
      <w:r>
        <w:t xml:space="preserve">Slike od 4.14 do 4.17 predstavljajo dobro izhodišče za razumevanje številskega sistema. Zakaj? </w:t>
      </w:r>
    </w:p>
    <w:p w:rsidR="00DB0968" w:rsidRDefault="00DB0968"/>
    <w:sectPr w:rsidR="00DB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B6DC9"/>
    <w:multiLevelType w:val="hybridMultilevel"/>
    <w:tmpl w:val="0FFA672A"/>
    <w:lvl w:ilvl="0" w:tplc="97D42A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6B"/>
    <w:rsid w:val="006718E0"/>
    <w:rsid w:val="009A7389"/>
    <w:rsid w:val="00C77030"/>
    <w:rsid w:val="00DA4F6B"/>
    <w:rsid w:val="00D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78BB"/>
  <w15:chartTrackingRefBased/>
  <w15:docId w15:val="{80277255-5AF8-4C20-9D0D-0CB04061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7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2020-03-24T21:48:00Z</dcterms:created>
  <dcterms:modified xsi:type="dcterms:W3CDTF">2020-03-24T22:23:00Z</dcterms:modified>
</cp:coreProperties>
</file>