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8C234D" w:rsidRPr="008C234D" w:rsidRDefault="008C234D" w:rsidP="008C23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8C234D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sl-SI"/>
        </w:rPr>
        <w:t>Zapis učiteljice, ki je pobudnica ideje: </w:t>
      </w:r>
    </w:p>
    <w:p w:rsidR="008C234D" w:rsidRPr="008C234D" w:rsidRDefault="008C234D" w:rsidP="008C234D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i/>
          <w:color w:val="1D2129"/>
          <w:sz w:val="21"/>
          <w:szCs w:val="21"/>
          <w:lang w:eastAsia="sl-SI"/>
        </w:rPr>
      </w:pPr>
      <w:r w:rsidRPr="008C234D">
        <w:rPr>
          <w:rFonts w:ascii="Helvetica" w:eastAsia="Times New Roman" w:hAnsi="Helvetica" w:cs="Helvetica"/>
          <w:i/>
          <w:color w:val="1D2129"/>
          <w:sz w:val="21"/>
          <w:szCs w:val="21"/>
          <w:lang w:eastAsia="sl-SI"/>
        </w:rPr>
        <w:t>»Pri pripravi dela za moje učence, se mi je utrnila ideja, da bi povezala med seboj vse učence naše šole. Kasneje pa - zakaj ne še učence sosednje šole v istem kraju. V sodelovanju s kolegicami pa smo se dogovorile, da ponudimo idejo tudi širše. Imenovale smo jo METULJ UPANJA.«</w:t>
      </w:r>
    </w:p>
    <w:p w:rsidR="008C234D" w:rsidRPr="008C234D" w:rsidRDefault="008C234D" w:rsidP="00985B58">
      <w:pPr>
        <w:jc w:val="center"/>
        <w:rPr>
          <w:color w:val="CC0099"/>
          <w:sz w:val="52"/>
          <w:szCs w:val="96"/>
        </w:rPr>
      </w:pPr>
      <w:bookmarkStart w:id="0" w:name="_GoBack"/>
      <w:bookmarkEnd w:id="0"/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234D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5B2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88224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8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Veronika</cp:lastModifiedBy>
  <cp:revision>3</cp:revision>
  <dcterms:created xsi:type="dcterms:W3CDTF">2020-03-27T10:49:00Z</dcterms:created>
  <dcterms:modified xsi:type="dcterms:W3CDTF">2020-03-31T17:53:00Z</dcterms:modified>
</cp:coreProperties>
</file>