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CA" w:rsidRDefault="00AB12CA" w:rsidP="00AB12CA">
      <w:pPr>
        <w:rPr>
          <w:sz w:val="32"/>
          <w:szCs w:val="32"/>
          <w:u w:val="single"/>
          <w:lang w:val="de-DE"/>
        </w:rPr>
      </w:pPr>
      <w:r>
        <w:rPr>
          <w:sz w:val="32"/>
          <w:szCs w:val="32"/>
          <w:u w:val="single"/>
          <w:lang w:val="de-DE"/>
        </w:rPr>
        <w:t xml:space="preserve">Lektion 1: Wo ist denn hier…? </w:t>
      </w:r>
    </w:p>
    <w:p w:rsidR="00AB12CA" w:rsidRDefault="00AB12CA" w:rsidP="00AB12C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Wo steht Tina? – </w:t>
      </w:r>
      <w:r>
        <w:rPr>
          <w:color w:val="FF0000"/>
          <w:sz w:val="32"/>
          <w:szCs w:val="32"/>
          <w:lang w:val="de-DE"/>
        </w:rPr>
        <w:t xml:space="preserve">An (na) der </w:t>
      </w:r>
      <w:r>
        <w:rPr>
          <w:sz w:val="32"/>
          <w:szCs w:val="32"/>
          <w:lang w:val="de-DE"/>
        </w:rPr>
        <w:t>Haltestelle. (</w:t>
      </w:r>
      <w:proofErr w:type="spellStart"/>
      <w:r>
        <w:rPr>
          <w:sz w:val="32"/>
          <w:szCs w:val="32"/>
          <w:lang w:val="de-DE"/>
        </w:rPr>
        <w:t>postaja</w:t>
      </w:r>
      <w:proofErr w:type="spellEnd"/>
      <w:r>
        <w:rPr>
          <w:sz w:val="32"/>
          <w:szCs w:val="32"/>
          <w:lang w:val="de-DE"/>
        </w:rPr>
        <w:t>)</w:t>
      </w:r>
    </w:p>
    <w:p w:rsidR="00AB12CA" w:rsidRDefault="00AB12CA" w:rsidP="00AB12C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                                </w:t>
      </w:r>
      <w:r>
        <w:rPr>
          <w:color w:val="FF0000"/>
          <w:sz w:val="32"/>
          <w:szCs w:val="32"/>
          <w:lang w:val="de-DE"/>
        </w:rPr>
        <w:t>Vor (</w:t>
      </w:r>
      <w:proofErr w:type="spellStart"/>
      <w:r>
        <w:rPr>
          <w:color w:val="FF0000"/>
          <w:sz w:val="32"/>
          <w:szCs w:val="32"/>
          <w:lang w:val="de-DE"/>
        </w:rPr>
        <w:t>pred</w:t>
      </w:r>
      <w:proofErr w:type="spellEnd"/>
      <w:r>
        <w:rPr>
          <w:color w:val="FF0000"/>
          <w:sz w:val="32"/>
          <w:szCs w:val="32"/>
          <w:lang w:val="de-DE"/>
        </w:rPr>
        <w:t xml:space="preserve">) dem </w:t>
      </w:r>
      <w:r>
        <w:rPr>
          <w:sz w:val="32"/>
          <w:szCs w:val="32"/>
          <w:lang w:val="de-DE"/>
        </w:rPr>
        <w:t>Kino.</w:t>
      </w:r>
    </w:p>
    <w:p w:rsidR="00AB12CA" w:rsidRDefault="00AB12CA" w:rsidP="00AB12C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Wo ist Tina? – </w:t>
      </w:r>
      <w:r>
        <w:rPr>
          <w:color w:val="FF0000"/>
          <w:sz w:val="32"/>
          <w:szCs w:val="32"/>
          <w:lang w:val="de-DE"/>
        </w:rPr>
        <w:t xml:space="preserve">Am (na) </w:t>
      </w:r>
      <w:r>
        <w:rPr>
          <w:sz w:val="32"/>
          <w:szCs w:val="32"/>
          <w:lang w:val="de-DE"/>
        </w:rPr>
        <w:t>Bahnhof. (</w:t>
      </w:r>
      <w:proofErr w:type="spellStart"/>
      <w:r>
        <w:rPr>
          <w:sz w:val="32"/>
          <w:szCs w:val="32"/>
          <w:lang w:val="de-DE"/>
        </w:rPr>
        <w:t>železniška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postaja</w:t>
      </w:r>
      <w:proofErr w:type="spellEnd"/>
      <w:r>
        <w:rPr>
          <w:sz w:val="32"/>
          <w:szCs w:val="32"/>
          <w:lang w:val="de-DE"/>
        </w:rPr>
        <w:t>)</w:t>
      </w:r>
    </w:p>
    <w:p w:rsidR="00AB12CA" w:rsidRDefault="00AB12CA" w:rsidP="00AB12C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Wo sitzt Tina? – </w:t>
      </w:r>
      <w:r>
        <w:rPr>
          <w:color w:val="FF0000"/>
          <w:sz w:val="32"/>
          <w:szCs w:val="32"/>
          <w:lang w:val="de-DE"/>
        </w:rPr>
        <w:t xml:space="preserve">Im (v) </w:t>
      </w:r>
      <w:r>
        <w:rPr>
          <w:sz w:val="32"/>
          <w:szCs w:val="32"/>
          <w:lang w:val="de-DE"/>
        </w:rPr>
        <w:t>Café.</w:t>
      </w:r>
    </w:p>
    <w:p w:rsidR="00AB12CA" w:rsidRDefault="00AB12CA" w:rsidP="00AB12C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Wo steht Stefan? – </w:t>
      </w:r>
      <w:r>
        <w:rPr>
          <w:color w:val="FF0000"/>
          <w:sz w:val="32"/>
          <w:szCs w:val="32"/>
          <w:lang w:val="de-DE"/>
        </w:rPr>
        <w:t>Neben (</w:t>
      </w:r>
      <w:proofErr w:type="spellStart"/>
      <w:r>
        <w:rPr>
          <w:color w:val="FF0000"/>
          <w:sz w:val="32"/>
          <w:szCs w:val="32"/>
          <w:lang w:val="de-DE"/>
        </w:rPr>
        <w:t>poleg</w:t>
      </w:r>
      <w:proofErr w:type="spellEnd"/>
      <w:r>
        <w:rPr>
          <w:color w:val="FF0000"/>
          <w:sz w:val="32"/>
          <w:szCs w:val="32"/>
          <w:lang w:val="de-DE"/>
        </w:rPr>
        <w:t xml:space="preserve">) dem </w:t>
      </w:r>
      <w:r>
        <w:rPr>
          <w:sz w:val="32"/>
          <w:szCs w:val="32"/>
          <w:lang w:val="de-DE"/>
        </w:rPr>
        <w:t>Auto.</w:t>
      </w:r>
    </w:p>
    <w:p w:rsidR="00AB12CA" w:rsidRDefault="00AB12CA" w:rsidP="00AB12C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Wo ist Stefan? – </w:t>
      </w:r>
      <w:r>
        <w:rPr>
          <w:color w:val="FF0000"/>
          <w:sz w:val="32"/>
          <w:szCs w:val="32"/>
          <w:lang w:val="de-DE"/>
        </w:rPr>
        <w:t xml:space="preserve">In der </w:t>
      </w:r>
      <w:r>
        <w:rPr>
          <w:sz w:val="32"/>
          <w:szCs w:val="32"/>
          <w:lang w:val="de-DE"/>
        </w:rPr>
        <w:t xml:space="preserve">(v) </w:t>
      </w:r>
      <w:proofErr w:type="spellStart"/>
      <w:r>
        <w:rPr>
          <w:sz w:val="32"/>
          <w:szCs w:val="32"/>
          <w:lang w:val="de-DE"/>
        </w:rPr>
        <w:t>Erhardtstraße</w:t>
      </w:r>
      <w:proofErr w:type="spellEnd"/>
      <w:r>
        <w:rPr>
          <w:sz w:val="32"/>
          <w:szCs w:val="32"/>
          <w:lang w:val="de-DE"/>
        </w:rPr>
        <w:t>.</w:t>
      </w:r>
    </w:p>
    <w:p w:rsidR="00AB12CA" w:rsidRDefault="00AB12CA" w:rsidP="00AB12CA">
      <w:pPr>
        <w:pStyle w:val="Odstavekseznama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color w:val="FF0000"/>
          <w:sz w:val="32"/>
          <w:szCs w:val="32"/>
          <w:lang w:val="de-DE"/>
        </w:rPr>
        <w:t xml:space="preserve"> In der </w:t>
      </w:r>
      <w:r>
        <w:rPr>
          <w:sz w:val="32"/>
          <w:szCs w:val="32"/>
          <w:lang w:val="de-DE"/>
        </w:rPr>
        <w:t>Telefonzelle. (</w:t>
      </w:r>
      <w:proofErr w:type="spellStart"/>
      <w:r>
        <w:rPr>
          <w:sz w:val="32"/>
          <w:szCs w:val="32"/>
          <w:lang w:val="de-DE"/>
        </w:rPr>
        <w:t>telefonska</w:t>
      </w:r>
      <w:proofErr w:type="spellEnd"/>
      <w:r>
        <w:rPr>
          <w:sz w:val="32"/>
          <w:szCs w:val="32"/>
          <w:lang w:val="de-DE"/>
        </w:rPr>
        <w:t xml:space="preserve"> </w:t>
      </w:r>
      <w:proofErr w:type="spellStart"/>
      <w:r>
        <w:rPr>
          <w:sz w:val="32"/>
          <w:szCs w:val="32"/>
          <w:lang w:val="de-DE"/>
        </w:rPr>
        <w:t>govorilnica</w:t>
      </w:r>
      <w:proofErr w:type="spellEnd"/>
      <w:r>
        <w:rPr>
          <w:sz w:val="32"/>
          <w:szCs w:val="32"/>
          <w:lang w:val="de-DE"/>
        </w:rPr>
        <w:t>)</w:t>
      </w:r>
    </w:p>
    <w:p w:rsidR="00AB12CA" w:rsidRDefault="00AB12CA" w:rsidP="00AB12CA">
      <w:pPr>
        <w:pStyle w:val="Odstavekseznama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color w:val="FF0000"/>
          <w:sz w:val="32"/>
          <w:szCs w:val="32"/>
          <w:lang w:val="de-DE"/>
        </w:rPr>
        <w:t xml:space="preserve">Vor der </w:t>
      </w:r>
      <w:r>
        <w:rPr>
          <w:sz w:val="32"/>
          <w:szCs w:val="32"/>
          <w:lang w:val="de-DE"/>
        </w:rPr>
        <w:t>Eisdiele. (</w:t>
      </w:r>
      <w:proofErr w:type="spellStart"/>
      <w:r>
        <w:rPr>
          <w:sz w:val="32"/>
          <w:szCs w:val="32"/>
          <w:lang w:val="de-DE"/>
        </w:rPr>
        <w:t>sladoledar</w:t>
      </w:r>
      <w:proofErr w:type="spellEnd"/>
      <w:r>
        <w:rPr>
          <w:sz w:val="32"/>
          <w:szCs w:val="32"/>
          <w:lang w:val="de-DE"/>
        </w:rPr>
        <w:t>)</w:t>
      </w:r>
    </w:p>
    <w:p w:rsidR="00AB12CA" w:rsidRDefault="00AB12CA" w:rsidP="00AB12CA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sym w:font="Wingdings" w:char="F0E0"/>
      </w:r>
      <w:r>
        <w:rPr>
          <w:sz w:val="32"/>
          <w:szCs w:val="32"/>
          <w:lang w:val="de-DE"/>
        </w:rPr>
        <w:t xml:space="preserve"> </w:t>
      </w:r>
      <w:r>
        <w:rPr>
          <w:b/>
          <w:sz w:val="32"/>
          <w:szCs w:val="32"/>
          <w:lang w:val="de-DE"/>
        </w:rPr>
        <w:t>Präpositionen</w:t>
      </w:r>
      <w:r>
        <w:rPr>
          <w:sz w:val="32"/>
          <w:szCs w:val="32"/>
          <w:lang w:val="de-DE"/>
        </w:rPr>
        <w:t>: in (v), an (na), vor (</w:t>
      </w:r>
      <w:proofErr w:type="spellStart"/>
      <w:r>
        <w:rPr>
          <w:sz w:val="32"/>
          <w:szCs w:val="32"/>
          <w:lang w:val="de-DE"/>
        </w:rPr>
        <w:t>pred</w:t>
      </w:r>
      <w:proofErr w:type="spellEnd"/>
      <w:r>
        <w:rPr>
          <w:sz w:val="32"/>
          <w:szCs w:val="32"/>
          <w:lang w:val="de-DE"/>
        </w:rPr>
        <w:t>), neben (</w:t>
      </w:r>
      <w:proofErr w:type="spellStart"/>
      <w:r>
        <w:rPr>
          <w:sz w:val="32"/>
          <w:szCs w:val="32"/>
          <w:lang w:val="de-DE"/>
        </w:rPr>
        <w:t>poleg</w:t>
      </w:r>
      <w:proofErr w:type="spellEnd"/>
      <w:r>
        <w:rPr>
          <w:sz w:val="32"/>
          <w:szCs w:val="32"/>
          <w:lang w:val="de-DE"/>
        </w:rPr>
        <w:t xml:space="preserve">) + Dativ (3. </w:t>
      </w:r>
      <w:proofErr w:type="spellStart"/>
      <w:r>
        <w:rPr>
          <w:sz w:val="32"/>
          <w:szCs w:val="32"/>
          <w:lang w:val="de-DE"/>
        </w:rPr>
        <w:t>sklon</w:t>
      </w:r>
      <w:proofErr w:type="spellEnd"/>
      <w:r>
        <w:rPr>
          <w:sz w:val="32"/>
          <w:szCs w:val="32"/>
          <w:lang w:val="de-DE"/>
        </w:rPr>
        <w:t>)</w:t>
      </w:r>
    </w:p>
    <w:tbl>
      <w:tblPr>
        <w:tblStyle w:val="Tabelamrea"/>
        <w:tblW w:w="0" w:type="auto"/>
        <w:tblInd w:w="704" w:type="dxa"/>
        <w:tblLook w:val="04A0" w:firstRow="1" w:lastRow="0" w:firstColumn="1" w:lastColumn="0" w:noHBand="0" w:noVBand="1"/>
      </w:tblPr>
      <w:tblGrid>
        <w:gridCol w:w="2316"/>
        <w:gridCol w:w="2362"/>
        <w:gridCol w:w="1984"/>
      </w:tblGrid>
      <w:tr w:rsidR="00AB12CA" w:rsidTr="00AB12C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m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n</w:t>
            </w:r>
          </w:p>
        </w:tc>
      </w:tr>
      <w:tr w:rsidR="00AB12CA" w:rsidTr="00AB12C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2E74B5" w:themeColor="accent1" w:themeShade="BF"/>
                <w:sz w:val="32"/>
                <w:szCs w:val="32"/>
                <w:lang w:val="de-DE"/>
              </w:rPr>
            </w:pPr>
            <w:r>
              <w:rPr>
                <w:color w:val="2E74B5" w:themeColor="accent1" w:themeShade="BF"/>
                <w:sz w:val="32"/>
                <w:szCs w:val="32"/>
                <w:lang w:val="de-DE"/>
              </w:rPr>
              <w:t xml:space="preserve">in </w:t>
            </w:r>
            <w:r>
              <w:rPr>
                <w:b/>
                <w:color w:val="2E74B5" w:themeColor="accent1" w:themeShade="BF"/>
                <w:sz w:val="32"/>
                <w:szCs w:val="32"/>
                <w:lang w:val="de-DE"/>
              </w:rPr>
              <w:t>dem</w:t>
            </w:r>
            <w:r>
              <w:rPr>
                <w:color w:val="2E74B5" w:themeColor="accent1" w:themeShade="BF"/>
                <w:sz w:val="32"/>
                <w:szCs w:val="32"/>
                <w:lang w:val="de-DE"/>
              </w:rPr>
              <w:t xml:space="preserve"> (im)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FF0000"/>
                <w:sz w:val="32"/>
                <w:szCs w:val="32"/>
                <w:lang w:val="de-DE"/>
              </w:rPr>
            </w:pPr>
            <w:r>
              <w:rPr>
                <w:color w:val="FF0000"/>
                <w:sz w:val="32"/>
                <w:szCs w:val="32"/>
                <w:lang w:val="de-DE"/>
              </w:rPr>
              <w:t xml:space="preserve">in </w:t>
            </w:r>
            <w:r>
              <w:rPr>
                <w:b/>
                <w:color w:val="FF0000"/>
                <w:sz w:val="32"/>
                <w:szCs w:val="32"/>
                <w:lang w:val="de-DE"/>
              </w:rPr>
              <w:t>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00B050"/>
                <w:sz w:val="32"/>
                <w:szCs w:val="32"/>
                <w:lang w:val="de-DE"/>
              </w:rPr>
            </w:pPr>
            <w:r>
              <w:rPr>
                <w:color w:val="00B050"/>
                <w:sz w:val="32"/>
                <w:szCs w:val="32"/>
                <w:lang w:val="de-DE"/>
              </w:rPr>
              <w:t xml:space="preserve">in </w:t>
            </w:r>
            <w:r>
              <w:rPr>
                <w:b/>
                <w:color w:val="00B050"/>
                <w:sz w:val="32"/>
                <w:szCs w:val="32"/>
                <w:lang w:val="de-DE"/>
              </w:rPr>
              <w:t>dem</w:t>
            </w:r>
            <w:r>
              <w:rPr>
                <w:color w:val="00B050"/>
                <w:sz w:val="32"/>
                <w:szCs w:val="32"/>
                <w:lang w:val="de-DE"/>
              </w:rPr>
              <w:t xml:space="preserve"> (im)</w:t>
            </w:r>
          </w:p>
        </w:tc>
      </w:tr>
      <w:tr w:rsidR="00AB12CA" w:rsidTr="00AB12C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2E74B5" w:themeColor="accent1" w:themeShade="BF"/>
                <w:sz w:val="32"/>
                <w:szCs w:val="32"/>
                <w:lang w:val="de-DE"/>
              </w:rPr>
            </w:pPr>
            <w:r>
              <w:rPr>
                <w:color w:val="2E74B5" w:themeColor="accent1" w:themeShade="BF"/>
                <w:sz w:val="32"/>
                <w:szCs w:val="32"/>
                <w:lang w:val="de-DE"/>
              </w:rPr>
              <w:t>an dem (am)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FF0000"/>
                <w:sz w:val="32"/>
                <w:szCs w:val="32"/>
                <w:lang w:val="de-DE"/>
              </w:rPr>
            </w:pPr>
            <w:r>
              <w:rPr>
                <w:color w:val="FF0000"/>
                <w:sz w:val="32"/>
                <w:szCs w:val="32"/>
                <w:lang w:val="de-DE"/>
              </w:rPr>
              <w:t>an 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00B050"/>
                <w:sz w:val="32"/>
                <w:szCs w:val="32"/>
                <w:lang w:val="de-DE"/>
              </w:rPr>
            </w:pPr>
            <w:r>
              <w:rPr>
                <w:color w:val="00B050"/>
                <w:sz w:val="32"/>
                <w:szCs w:val="32"/>
                <w:lang w:val="de-DE"/>
              </w:rPr>
              <w:t>an dem (am)</w:t>
            </w:r>
          </w:p>
        </w:tc>
      </w:tr>
      <w:tr w:rsidR="00AB12CA" w:rsidTr="00AB12C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2E74B5" w:themeColor="accent1" w:themeShade="BF"/>
                <w:sz w:val="32"/>
                <w:szCs w:val="32"/>
                <w:lang w:val="de-DE"/>
              </w:rPr>
            </w:pPr>
            <w:r>
              <w:rPr>
                <w:color w:val="2E74B5" w:themeColor="accent1" w:themeShade="BF"/>
                <w:sz w:val="32"/>
                <w:szCs w:val="32"/>
                <w:lang w:val="de-DE"/>
              </w:rPr>
              <w:t xml:space="preserve">vor dem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FF0000"/>
                <w:sz w:val="32"/>
                <w:szCs w:val="32"/>
                <w:lang w:val="de-DE"/>
              </w:rPr>
            </w:pPr>
            <w:r>
              <w:rPr>
                <w:color w:val="FF0000"/>
                <w:sz w:val="32"/>
                <w:szCs w:val="32"/>
                <w:lang w:val="de-DE"/>
              </w:rPr>
              <w:t>vor 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00B050"/>
                <w:sz w:val="32"/>
                <w:szCs w:val="32"/>
                <w:lang w:val="de-DE"/>
              </w:rPr>
            </w:pPr>
            <w:r>
              <w:rPr>
                <w:color w:val="00B050"/>
                <w:sz w:val="32"/>
                <w:szCs w:val="32"/>
                <w:lang w:val="de-DE"/>
              </w:rPr>
              <w:t>vor dem</w:t>
            </w:r>
          </w:p>
        </w:tc>
      </w:tr>
      <w:tr w:rsidR="00AB12CA" w:rsidTr="00AB12CA"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2E74B5" w:themeColor="accent1" w:themeShade="BF"/>
                <w:sz w:val="32"/>
                <w:szCs w:val="32"/>
                <w:lang w:val="de-DE"/>
              </w:rPr>
            </w:pPr>
            <w:r>
              <w:rPr>
                <w:color w:val="2E74B5" w:themeColor="accent1" w:themeShade="BF"/>
                <w:sz w:val="32"/>
                <w:szCs w:val="32"/>
                <w:lang w:val="de-DE"/>
              </w:rPr>
              <w:t>neben dem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FF0000"/>
                <w:sz w:val="32"/>
                <w:szCs w:val="32"/>
                <w:lang w:val="de-DE"/>
              </w:rPr>
            </w:pPr>
            <w:r>
              <w:rPr>
                <w:color w:val="FF0000"/>
                <w:sz w:val="32"/>
                <w:szCs w:val="32"/>
                <w:lang w:val="de-DE"/>
              </w:rPr>
              <w:t>neben der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color w:val="00B050"/>
                <w:sz w:val="32"/>
                <w:szCs w:val="32"/>
                <w:lang w:val="de-DE"/>
              </w:rPr>
            </w:pPr>
            <w:r>
              <w:rPr>
                <w:color w:val="00B050"/>
                <w:sz w:val="32"/>
                <w:szCs w:val="32"/>
                <w:lang w:val="de-DE"/>
              </w:rPr>
              <w:t>neben dem</w:t>
            </w:r>
          </w:p>
        </w:tc>
      </w:tr>
    </w:tbl>
    <w:p w:rsidR="00AB12CA" w:rsidRDefault="00AB12CA" w:rsidP="00AB12CA">
      <w:pPr>
        <w:rPr>
          <w:sz w:val="32"/>
          <w:szCs w:val="32"/>
          <w:lang w:val="de-DE"/>
        </w:rPr>
      </w:pPr>
    </w:p>
    <w:p w:rsidR="00AB12CA" w:rsidRDefault="00AB12CA" w:rsidP="00AB12CA">
      <w:pPr>
        <w:rPr>
          <w:b/>
          <w:sz w:val="32"/>
          <w:szCs w:val="32"/>
          <w:u w:val="single"/>
          <w:lang w:val="de-DE"/>
        </w:rPr>
      </w:pPr>
      <w:r>
        <w:rPr>
          <w:b/>
          <w:sz w:val="32"/>
          <w:szCs w:val="32"/>
          <w:u w:val="single"/>
          <w:lang w:val="de-DE"/>
        </w:rPr>
        <w:t>Gebäude in der Stadt (</w:t>
      </w:r>
      <w:proofErr w:type="spellStart"/>
      <w:r>
        <w:rPr>
          <w:b/>
          <w:sz w:val="32"/>
          <w:szCs w:val="32"/>
          <w:u w:val="single"/>
          <w:lang w:val="de-DE"/>
        </w:rPr>
        <w:t>stavbe</w:t>
      </w:r>
      <w:proofErr w:type="spellEnd"/>
      <w:r>
        <w:rPr>
          <w:b/>
          <w:sz w:val="32"/>
          <w:szCs w:val="32"/>
          <w:u w:val="single"/>
          <w:lang w:val="de-DE"/>
        </w:rPr>
        <w:t xml:space="preserve"> v </w:t>
      </w:r>
      <w:proofErr w:type="spellStart"/>
      <w:r>
        <w:rPr>
          <w:b/>
          <w:sz w:val="32"/>
          <w:szCs w:val="32"/>
          <w:u w:val="single"/>
          <w:lang w:val="de-DE"/>
        </w:rPr>
        <w:t>mestu</w:t>
      </w:r>
      <w:proofErr w:type="spellEnd"/>
      <w:r>
        <w:rPr>
          <w:b/>
          <w:sz w:val="32"/>
          <w:szCs w:val="32"/>
          <w:u w:val="single"/>
          <w:lang w:val="de-DE"/>
        </w:rPr>
        <w:t>)</w:t>
      </w: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der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die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das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Bahnhof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Schule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Kino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Marktplatz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Bank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Theater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Sportplatz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Post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Museum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Park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Pizzeria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Restaurant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Supermarkt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Kirche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Hotel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Mediamarkt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Disko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Café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Blumenladen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Bäckerei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Schwimmbad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Bioladen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Metzgerei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Parkhaus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Kiosk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Bücherei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Kaufhaus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Parkplatz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Konditorei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Gemüsegeschäft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Apotheke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Sportgeschäft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Buchhandlung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Schuhgeschäft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Eisdiele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Jugendzentrum</w:t>
            </w: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Haltestelle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</w:p>
        </w:tc>
      </w:tr>
      <w:tr w:rsidR="00AB12CA" w:rsidTr="00AB12CA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  <w:r>
              <w:rPr>
                <w:sz w:val="32"/>
                <w:szCs w:val="32"/>
                <w:lang w:val="de-DE"/>
              </w:rPr>
              <w:t>Tankstelle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2CA" w:rsidRDefault="00AB12CA">
            <w:pPr>
              <w:spacing w:line="240" w:lineRule="auto"/>
              <w:jc w:val="center"/>
              <w:rPr>
                <w:sz w:val="32"/>
                <w:szCs w:val="32"/>
                <w:lang w:val="de-DE"/>
              </w:rPr>
            </w:pPr>
          </w:p>
        </w:tc>
      </w:tr>
    </w:tbl>
    <w:p w:rsidR="000C6C9E" w:rsidRDefault="000C6C9E">
      <w:bookmarkStart w:id="0" w:name="_GoBack"/>
      <w:bookmarkEnd w:id="0"/>
    </w:p>
    <w:sectPr w:rsidR="000C6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76871"/>
    <w:multiLevelType w:val="hybridMultilevel"/>
    <w:tmpl w:val="1C1E1B80"/>
    <w:lvl w:ilvl="0" w:tplc="4BC43678">
      <w:numFmt w:val="bullet"/>
      <w:lvlText w:val="-"/>
      <w:lvlJc w:val="left"/>
      <w:pPr>
        <w:ind w:left="2388" w:hanging="360"/>
      </w:pPr>
      <w:rPr>
        <w:rFonts w:ascii="Calibri" w:eastAsiaTheme="minorHAnsi" w:hAnsi="Calibri" w:cstheme="minorBidi" w:hint="default"/>
      </w:rPr>
    </w:lvl>
    <w:lvl w:ilvl="1" w:tplc="04240003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CA"/>
    <w:rsid w:val="000C6C9E"/>
    <w:rsid w:val="00AB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26F67-D9DE-4072-B5CF-652840E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B12CA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2CA"/>
    <w:pPr>
      <w:ind w:left="720"/>
      <w:contextualSpacing/>
    </w:pPr>
  </w:style>
  <w:style w:type="table" w:styleId="Tabelamrea">
    <w:name w:val="Table Grid"/>
    <w:basedOn w:val="Navadnatabela"/>
    <w:uiPriority w:val="39"/>
    <w:rsid w:val="00AB12C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2021-09-09T06:13:00Z</dcterms:created>
  <dcterms:modified xsi:type="dcterms:W3CDTF">2021-09-09T06:14:00Z</dcterms:modified>
</cp:coreProperties>
</file>