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0E" w:rsidRPr="00223C51" w:rsidRDefault="00223C51" w:rsidP="00223C51">
      <w:pPr>
        <w:jc w:val="center"/>
        <w:rPr>
          <w:b/>
          <w:color w:val="FF0000"/>
          <w:sz w:val="36"/>
          <w:szCs w:val="36"/>
        </w:rPr>
      </w:pPr>
      <w:bookmarkStart w:id="0" w:name="_GoBack"/>
      <w:proofErr w:type="spellStart"/>
      <w:r w:rsidRPr="00223C51">
        <w:rPr>
          <w:b/>
          <w:color w:val="FF0000"/>
          <w:sz w:val="36"/>
          <w:szCs w:val="36"/>
        </w:rPr>
        <w:t>Exercise</w:t>
      </w:r>
      <w:proofErr w:type="spellEnd"/>
    </w:p>
    <w:bookmarkEnd w:id="0"/>
    <w:p w:rsidR="00223C51" w:rsidRPr="00223C51" w:rsidRDefault="00223C51">
      <w:pPr>
        <w:rPr>
          <w:sz w:val="36"/>
          <w:szCs w:val="36"/>
        </w:rPr>
      </w:pPr>
    </w:p>
    <w:p w:rsidR="00223C51" w:rsidRPr="00223C51" w:rsidRDefault="00223C51">
      <w:pPr>
        <w:rPr>
          <w:b/>
          <w:sz w:val="36"/>
          <w:szCs w:val="36"/>
        </w:rPr>
      </w:pPr>
      <w:proofErr w:type="spellStart"/>
      <w:r w:rsidRPr="00223C51">
        <w:rPr>
          <w:b/>
          <w:sz w:val="36"/>
          <w:szCs w:val="36"/>
        </w:rPr>
        <w:t>Draw</w:t>
      </w:r>
      <w:proofErr w:type="spellEnd"/>
      <w:r w:rsidRPr="00223C51">
        <w:rPr>
          <w:b/>
          <w:sz w:val="36"/>
          <w:szCs w:val="36"/>
        </w:rPr>
        <w:t xml:space="preserve"> and </w:t>
      </w:r>
      <w:proofErr w:type="spellStart"/>
      <w:r w:rsidRPr="00223C51">
        <w:rPr>
          <w:b/>
          <w:sz w:val="36"/>
          <w:szCs w:val="36"/>
        </w:rPr>
        <w:t>write</w:t>
      </w:r>
      <w:proofErr w:type="spellEnd"/>
      <w:r w:rsidRPr="00223C51">
        <w:rPr>
          <w:b/>
          <w:sz w:val="36"/>
          <w:szCs w:val="36"/>
        </w:rPr>
        <w:t xml:space="preserve"> </w:t>
      </w:r>
      <w:proofErr w:type="spellStart"/>
      <w:r w:rsidRPr="00223C51">
        <w:rPr>
          <w:b/>
          <w:sz w:val="36"/>
          <w:szCs w:val="36"/>
        </w:rPr>
        <w:t>sentences</w:t>
      </w:r>
      <w:proofErr w:type="spellEnd"/>
      <w:r w:rsidRPr="00223C51">
        <w:rPr>
          <w:b/>
          <w:sz w:val="36"/>
          <w:szCs w:val="36"/>
        </w:rPr>
        <w:t>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 xml:space="preserve">1) To je rdeča radirka. 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2) To je modro kolo.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3) To je vijoličen in rumen zmaj.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4) To je bela in zelena rolka.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5) To je roza žoga.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6) To je rjav avto.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7) To je srebrn čoln.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8) To je črna peresnica.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9) To je zelen dinozaver.</w:t>
      </w:r>
    </w:p>
    <w:p w:rsidR="00223C51" w:rsidRPr="00223C51" w:rsidRDefault="00223C51">
      <w:pPr>
        <w:rPr>
          <w:sz w:val="36"/>
          <w:szCs w:val="36"/>
        </w:rPr>
      </w:pPr>
      <w:r w:rsidRPr="00223C51">
        <w:rPr>
          <w:sz w:val="36"/>
          <w:szCs w:val="36"/>
        </w:rPr>
        <w:t>10) To je oranžno ravnilo.</w:t>
      </w:r>
    </w:p>
    <w:p w:rsidR="00223C51" w:rsidRDefault="00223C51"/>
    <w:p w:rsidR="00223C51" w:rsidRDefault="00223C51">
      <w:r>
        <w:t xml:space="preserve">  </w:t>
      </w:r>
    </w:p>
    <w:p w:rsidR="00223C51" w:rsidRDefault="00223C51"/>
    <w:sectPr w:rsidR="0022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51"/>
    <w:rsid w:val="00223C51"/>
    <w:rsid w:val="0031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8803"/>
  <w15:chartTrackingRefBased/>
  <w15:docId w15:val="{85E1DE35-18B6-49DB-BC62-FD8CE7A9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2021-09-16T12:27:00Z</dcterms:created>
  <dcterms:modified xsi:type="dcterms:W3CDTF">2021-09-16T12:33:00Z</dcterms:modified>
</cp:coreProperties>
</file>