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94D0" w14:textId="17277143" w:rsidR="0053185F" w:rsidRPr="002C30CA" w:rsidRDefault="0035470D" w:rsidP="00531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FF0000"/>
          <w:sz w:val="40"/>
          <w:szCs w:val="40"/>
          <w:lang w:val="sl-SI"/>
        </w:rPr>
      </w:pPr>
      <w:r>
        <w:rPr>
          <w:b/>
          <w:color w:val="FF0000"/>
          <w:sz w:val="40"/>
          <w:szCs w:val="40"/>
          <w:lang w:val="sl-SI"/>
        </w:rPr>
        <w:t>7</w:t>
      </w:r>
      <w:r w:rsidR="0053185F" w:rsidRPr="002C30CA">
        <w:rPr>
          <w:b/>
          <w:color w:val="FF0000"/>
          <w:sz w:val="40"/>
          <w:szCs w:val="40"/>
          <w:lang w:val="sl-SI"/>
        </w:rPr>
        <w:t>. RAZRED - NARAVOSLOVNI DAN</w:t>
      </w:r>
    </w:p>
    <w:p w14:paraId="48E9CF8C" w14:textId="70123ADF" w:rsidR="0053185F" w:rsidRPr="002C30CA" w:rsidRDefault="0053185F" w:rsidP="00531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color w:val="FF0000"/>
          <w:sz w:val="40"/>
          <w:szCs w:val="40"/>
          <w:lang w:val="sl-SI"/>
        </w:rPr>
      </w:pPr>
      <w:r w:rsidRPr="002C30CA">
        <w:rPr>
          <w:b/>
          <w:color w:val="FF0000"/>
          <w:sz w:val="40"/>
          <w:szCs w:val="40"/>
          <w:lang w:val="sl-SI"/>
        </w:rPr>
        <w:t>»</w:t>
      </w:r>
      <w:r w:rsidR="0035470D">
        <w:rPr>
          <w:b/>
          <w:color w:val="FF0000"/>
          <w:sz w:val="40"/>
          <w:szCs w:val="40"/>
          <w:lang w:val="sl-SI"/>
        </w:rPr>
        <w:t>FIZIKALNE KOLIČINE</w:t>
      </w:r>
      <w:r w:rsidRPr="002C30CA">
        <w:rPr>
          <w:b/>
          <w:color w:val="FF0000"/>
          <w:sz w:val="40"/>
          <w:szCs w:val="40"/>
          <w:lang w:val="sl-SI"/>
        </w:rPr>
        <w:t>«</w:t>
      </w:r>
    </w:p>
    <w:p w14:paraId="4CCBFB7C" w14:textId="77777777" w:rsidR="0053185F" w:rsidRPr="006E2F52" w:rsidRDefault="0053185F" w:rsidP="0053185F">
      <w:pPr>
        <w:spacing w:line="360" w:lineRule="auto"/>
        <w:jc w:val="both"/>
        <w:rPr>
          <w:sz w:val="28"/>
          <w:szCs w:val="28"/>
          <w:lang w:val="sl-SI"/>
        </w:rPr>
      </w:pPr>
    </w:p>
    <w:p w14:paraId="487BA4C7" w14:textId="02EBC72A" w:rsidR="0053185F" w:rsidRPr="002C30CA" w:rsidRDefault="0053185F" w:rsidP="0053185F">
      <w:pPr>
        <w:spacing w:line="360" w:lineRule="auto"/>
        <w:jc w:val="both"/>
        <w:rPr>
          <w:sz w:val="32"/>
          <w:szCs w:val="32"/>
          <w:lang w:val="sl-SI"/>
        </w:rPr>
      </w:pPr>
      <w:r w:rsidRPr="002C30CA">
        <w:rPr>
          <w:sz w:val="32"/>
          <w:szCs w:val="32"/>
          <w:lang w:val="sl-SI"/>
        </w:rPr>
        <w:t xml:space="preserve">V petek, 19. 11. 2021 bomo »na daljavo« izvedli </w:t>
      </w:r>
      <w:r w:rsidRPr="002C30CA">
        <w:rPr>
          <w:b/>
          <w:sz w:val="32"/>
          <w:szCs w:val="32"/>
          <w:lang w:val="sl-SI"/>
        </w:rPr>
        <w:t>NARAVOSLOVNI DA</w:t>
      </w:r>
      <w:r w:rsidRPr="002C30CA">
        <w:rPr>
          <w:sz w:val="32"/>
          <w:szCs w:val="32"/>
          <w:lang w:val="sl-SI"/>
        </w:rPr>
        <w:t xml:space="preserve">N z naslovom: </w:t>
      </w:r>
      <w:r w:rsidR="0035470D">
        <w:rPr>
          <w:b/>
          <w:sz w:val="32"/>
          <w:szCs w:val="32"/>
          <w:lang w:val="sl-SI"/>
        </w:rPr>
        <w:t>FIZIKALNE KOLIČINE</w:t>
      </w:r>
      <w:r w:rsidRPr="002C30CA">
        <w:rPr>
          <w:sz w:val="32"/>
          <w:szCs w:val="32"/>
          <w:lang w:val="sl-SI"/>
        </w:rPr>
        <w:t xml:space="preserve">. </w:t>
      </w:r>
    </w:p>
    <w:p w14:paraId="4A6D533D" w14:textId="0DC455C3" w:rsidR="0053185F" w:rsidRPr="002C30CA" w:rsidRDefault="0053185F" w:rsidP="0053185F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sl-SI"/>
        </w:rPr>
      </w:pPr>
      <w:r w:rsidRPr="002C30CA">
        <w:rPr>
          <w:sz w:val="32"/>
          <w:szCs w:val="32"/>
          <w:lang w:val="sl-SI"/>
        </w:rPr>
        <w:t>šolsko uro v petek boste imeli redni pouk po urniku, 2. in 3. šolsko uro imate TRADICIONALNI SLOVENSKI ZAJTRK, kjer si boste pripravili in zaužili slasten obrok. ND »</w:t>
      </w:r>
      <w:r w:rsidR="0035470D">
        <w:rPr>
          <w:sz w:val="32"/>
          <w:szCs w:val="32"/>
          <w:lang w:val="sl-SI"/>
        </w:rPr>
        <w:t>Fizikalne količine</w:t>
      </w:r>
      <w:r w:rsidRPr="002C30CA">
        <w:rPr>
          <w:sz w:val="32"/>
          <w:szCs w:val="32"/>
          <w:lang w:val="sl-SI"/>
        </w:rPr>
        <w:t>« pa bo potekal od 4. do 6. šolske ure. 7. šolsko uro imate ponovno pouk po urniku (tisti, ki ga seveda imate).</w:t>
      </w:r>
    </w:p>
    <w:p w14:paraId="5F1F290B" w14:textId="77777777" w:rsidR="0053185F" w:rsidRPr="00302677" w:rsidRDefault="0053185F" w:rsidP="0053185F">
      <w:pPr>
        <w:pStyle w:val="ListParagraph"/>
        <w:spacing w:line="360" w:lineRule="auto"/>
        <w:jc w:val="both"/>
        <w:rPr>
          <w:sz w:val="28"/>
          <w:szCs w:val="28"/>
          <w:lang w:val="sl-SI"/>
        </w:rPr>
      </w:pPr>
    </w:p>
    <w:p w14:paraId="49767BB0" w14:textId="0C4CB6B5" w:rsidR="0053185F" w:rsidRPr="005D2F5B" w:rsidRDefault="0053185F" w:rsidP="0053185F">
      <w:pPr>
        <w:spacing w:line="360" w:lineRule="auto"/>
        <w:jc w:val="center"/>
        <w:rPr>
          <w:b/>
          <w:color w:val="FF0000"/>
          <w:sz w:val="36"/>
          <w:szCs w:val="36"/>
          <w:lang w:val="sl-SI"/>
        </w:rPr>
      </w:pPr>
      <w:r w:rsidRPr="005D2F5B">
        <w:rPr>
          <w:b/>
          <w:color w:val="FF0000"/>
          <w:sz w:val="36"/>
          <w:szCs w:val="36"/>
          <w:lang w:val="sl-SI"/>
        </w:rPr>
        <w:t>»</w:t>
      </w:r>
      <w:r w:rsidR="00034242">
        <w:rPr>
          <w:b/>
          <w:color w:val="FF0000"/>
          <w:sz w:val="36"/>
          <w:szCs w:val="36"/>
          <w:lang w:val="sl-SI"/>
        </w:rPr>
        <w:t>FIZIKALNE KOLIČINE</w:t>
      </w:r>
      <w:r w:rsidRPr="005D2F5B">
        <w:rPr>
          <w:b/>
          <w:color w:val="FF0000"/>
          <w:sz w:val="36"/>
          <w:szCs w:val="36"/>
          <w:lang w:val="sl-SI"/>
        </w:rPr>
        <w:t>«</w:t>
      </w:r>
    </w:p>
    <w:p w14:paraId="1CB7B461" w14:textId="7EF27DE3" w:rsidR="0053185F" w:rsidRPr="00BE6278" w:rsidRDefault="00BE6278" w:rsidP="00BE6278">
      <w:pPr>
        <w:spacing w:line="360" w:lineRule="auto"/>
        <w:jc w:val="both"/>
        <w:rPr>
          <w:sz w:val="32"/>
          <w:szCs w:val="32"/>
          <w:lang w:val="sl-SI"/>
        </w:rPr>
      </w:pP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Svet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okrog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nas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zaznavamo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s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čutili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ki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nam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dajejo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osnovne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informacije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ali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je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nekaj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veliko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ali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majhno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glasno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ali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tiho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toplo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ali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hladno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podobno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.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Za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natančnejšo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informacijo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pa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moramo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te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količine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izmeriti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.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Tako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so se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uveljavile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merske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enote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.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Celoten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ND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je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namenjen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temu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, da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učenci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spoznava</w:t>
      </w:r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>te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različne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merske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enote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s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pomočjo</w:t>
      </w:r>
      <w:proofErr w:type="spellEnd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>poskusov</w:t>
      </w:r>
      <w:proofErr w:type="spellEnd"/>
      <w:r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 in vaj</w:t>
      </w:r>
      <w:bookmarkStart w:id="0" w:name="_GoBack"/>
      <w:bookmarkEnd w:id="0"/>
      <w:r w:rsidRPr="00BE6278">
        <w:rPr>
          <w:rFonts w:ascii="Calibri" w:eastAsia="Cambria" w:hAnsi="Calibri" w:cs="Calibri"/>
          <w:color w:val="000000"/>
          <w:sz w:val="32"/>
          <w:szCs w:val="32"/>
          <w:lang w:eastAsia="sl-SI"/>
        </w:rPr>
        <w:t xml:space="preserve">.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Osnovne</w:t>
      </w:r>
      <w:proofErr w:type="spellEnd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fizikalne</w:t>
      </w:r>
      <w:proofErr w:type="spellEnd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količine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imajo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temeljni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pomen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za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celotno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fiziko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. Z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definicijami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in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zakoni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lahko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iz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osnovnih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fizikalnih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količin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sestavimo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ali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izpeljemo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vse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ostale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fizikalne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količine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. Na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mednarodni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ravni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osnovne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fizikalne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količine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>določa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</w:t>
      </w:r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 xml:space="preserve">SI -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sistem</w:t>
      </w:r>
      <w:proofErr w:type="spellEnd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merskih</w:t>
      </w:r>
      <w:proofErr w:type="spellEnd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 xml:space="preserve"> </w:t>
      </w:r>
      <w:proofErr w:type="spellStart"/>
      <w:r w:rsidRPr="00BE6278">
        <w:rPr>
          <w:rFonts w:ascii="Calibri" w:eastAsia="Cambria" w:hAnsi="Calibri" w:cs="Calibri"/>
          <w:b/>
          <w:color w:val="222222"/>
          <w:sz w:val="32"/>
          <w:szCs w:val="32"/>
          <w:lang w:eastAsia="sl-SI"/>
        </w:rPr>
        <w:t>enot</w:t>
      </w:r>
      <w:proofErr w:type="spellEnd"/>
      <w:r w:rsidRPr="00BE6278">
        <w:rPr>
          <w:rFonts w:ascii="Calibri" w:eastAsia="Cambria" w:hAnsi="Calibri" w:cs="Calibri"/>
          <w:color w:val="222222"/>
          <w:sz w:val="32"/>
          <w:szCs w:val="32"/>
          <w:lang w:eastAsia="sl-SI"/>
        </w:rPr>
        <w:t xml:space="preserve"> (SI - System International).</w:t>
      </w:r>
    </w:p>
    <w:sectPr w:rsidR="0053185F" w:rsidRPr="00BE6278" w:rsidSect="007D33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E2C0D"/>
    <w:multiLevelType w:val="hybridMultilevel"/>
    <w:tmpl w:val="8ECE0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F"/>
    <w:rsid w:val="00034242"/>
    <w:rsid w:val="0035470D"/>
    <w:rsid w:val="0053185F"/>
    <w:rsid w:val="007D33B9"/>
    <w:rsid w:val="00BE6278"/>
    <w:rsid w:val="00C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A49527"/>
  <w15:chartTrackingRefBased/>
  <w15:docId w15:val="{7565CB71-14F7-EF49-BF91-7CC1308A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2021-11-17T20:14:00Z</dcterms:created>
  <dcterms:modified xsi:type="dcterms:W3CDTF">2021-11-17T20:18:00Z</dcterms:modified>
</cp:coreProperties>
</file>