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B50E8" w14:textId="77777777" w:rsidR="009B1644" w:rsidRDefault="009B1644" w:rsidP="009B1644">
      <w:r>
        <w:t>PRILOGA</w:t>
      </w:r>
    </w:p>
    <w:p w14:paraId="74BBA4AD" w14:textId="3CD24DD6" w:rsidR="009B1644" w:rsidRPr="009B1644" w:rsidRDefault="009B1644" w:rsidP="009B1644">
      <w:pPr>
        <w:rPr>
          <w:sz w:val="32"/>
          <w:szCs w:val="32"/>
        </w:rPr>
      </w:pPr>
      <w:r>
        <w:t>Besedilo filma</w:t>
      </w:r>
      <w:r>
        <w:rPr>
          <w:sz w:val="32"/>
          <w:szCs w:val="32"/>
        </w:rPr>
        <w:t>.</w:t>
      </w:r>
      <w:r w:rsidRPr="009B1644">
        <w:rPr>
          <w:b/>
          <w:bCs/>
          <w:sz w:val="32"/>
          <w:szCs w:val="32"/>
        </w:rPr>
        <w:t xml:space="preserve">                        Rjavi medved</w:t>
      </w:r>
    </w:p>
    <w:p w14:paraId="5DA97D3A" w14:textId="77777777" w:rsidR="009B1644" w:rsidRDefault="009B1644" w:rsidP="009B1644">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B1644" w14:paraId="240A33BA" w14:textId="77777777" w:rsidTr="0098504D">
        <w:tc>
          <w:tcPr>
            <w:tcW w:w="9212" w:type="dxa"/>
          </w:tcPr>
          <w:p w14:paraId="4A3607FD" w14:textId="77777777" w:rsidR="009B1644" w:rsidRDefault="009B1644" w:rsidP="0098504D">
            <w:pPr>
              <w:spacing w:before="100" w:beforeAutospacing="1" w:after="120"/>
            </w:pPr>
          </w:p>
          <w:p w14:paraId="15DD60A9" w14:textId="77777777" w:rsidR="009B1644" w:rsidRDefault="009B1644" w:rsidP="0098504D">
            <w:pPr>
              <w:spacing w:before="100" w:beforeAutospacing="1" w:after="120"/>
            </w:pPr>
            <w:r>
              <w:t xml:space="preserve">Rjavi medved je poleg severnega medveda največja danes živeča zver. Razširjen je po vzhodnem, jugovzhodnem in severnem delu Evrope. V Sloveniji živi v gozdovih na jugu države, posamezne medvede pa srečamo tudi v drugih predelih. Njegov življenjski prostor so veliki samotni listnati, iglasti in mešani gozdovi v nižinah in gorah. </w:t>
            </w:r>
          </w:p>
          <w:p w14:paraId="68D1EE83" w14:textId="77777777" w:rsidR="009B1644" w:rsidRDefault="009B1644" w:rsidP="0098504D">
            <w:pPr>
              <w:spacing w:before="100" w:beforeAutospacing="1" w:after="120"/>
            </w:pPr>
            <w:r>
              <w:t xml:space="preserve">Telo rjavega medveda je veliko, močno in čokato ter prekrito z gosto, dolgo dlako svetlo do temno rjave, skoraj črne barve. Dlake poletnega kožuha so dolge do </w:t>
            </w:r>
            <w:smartTag w:uri="urn:schemas-microsoft-com:office:smarttags" w:element="metricconverter">
              <w:smartTagPr>
                <w:attr w:name="ProductID" w:val="6 centimetrov"/>
              </w:smartTagPr>
              <w:r>
                <w:t>6 centimetrov</w:t>
              </w:r>
            </w:smartTag>
            <w:r>
              <w:t xml:space="preserve">, zimskega pa do </w:t>
            </w:r>
            <w:smartTag w:uri="urn:schemas-microsoft-com:office:smarttags" w:element="metricconverter">
              <w:smartTagPr>
                <w:attr w:name="ProductID" w:val="12 centimetrov"/>
              </w:smartTagPr>
              <w:r>
                <w:t>12 centimetrov</w:t>
              </w:r>
            </w:smartTag>
            <w:r>
              <w:t xml:space="preserve">. Dolžina glave in trupa je od 170 do </w:t>
            </w:r>
            <w:smartTag w:uri="urn:schemas-microsoft-com:office:smarttags" w:element="metricconverter">
              <w:smartTagPr>
                <w:attr w:name="ProductID" w:val="250 centimetrov"/>
              </w:smartTagPr>
              <w:r>
                <w:t>250 centimetrov</w:t>
              </w:r>
            </w:smartTag>
            <w:r>
              <w:t xml:space="preserve">, njegova plečna višina pa od 90 do </w:t>
            </w:r>
            <w:smartTag w:uri="urn:schemas-microsoft-com:office:smarttags" w:element="metricconverter">
              <w:smartTagPr>
                <w:attr w:name="ProductID" w:val="110 centimetrov"/>
              </w:smartTagPr>
              <w:r>
                <w:t>110 centimetrov</w:t>
              </w:r>
            </w:smartTag>
            <w:r>
              <w:t xml:space="preserve">. Glava je velika in močna, oči so majhne, uhlji kratki in zaokroženi. V gobcu ima močne, velike podočnike, ki nakazujejo njegovo zversko poreklo, široki ploščati kočniki pa omogočajo mletje rastlinske hrane. Rep je kratek, dolg okoli </w:t>
            </w:r>
            <w:smartTag w:uri="urn:schemas-microsoft-com:office:smarttags" w:element="metricconverter">
              <w:smartTagPr>
                <w:attr w:name="ProductID" w:val="10 centimetrov"/>
              </w:smartTagPr>
              <w:r>
                <w:t>10 centimetrov</w:t>
              </w:r>
            </w:smartTag>
            <w:r>
              <w:t xml:space="preserve"> in skrit v kožuhu. Noge so močne in  kratke, na vsaki ima po pet prstov. Kremplji so zakrivljeni, dolgi in močni. Pri hoji stopa po celem podplatu, zato pravimo, da je podplatar. Odrasel samec je težak okoli </w:t>
            </w:r>
            <w:smartTag w:uri="urn:schemas-microsoft-com:office:smarttags" w:element="metricconverter">
              <w:smartTagPr>
                <w:attr w:name="ProductID" w:val="300 kilogramov"/>
              </w:smartTagPr>
              <w:r>
                <w:t>300 kilogramov</w:t>
              </w:r>
            </w:smartTag>
            <w:r>
              <w:t xml:space="preserve">, samica nekoliko manj. Živi lahko do 35 let. Zimo prespi, vendar je njegovo spanje rahlo in tudi pozimi pogosto zapusti brlog. </w:t>
            </w:r>
          </w:p>
          <w:p w14:paraId="58B7FD7E" w14:textId="77777777" w:rsidR="009B1644" w:rsidRDefault="009B1644" w:rsidP="0098504D">
            <w:pPr>
              <w:spacing w:before="100" w:beforeAutospacing="1" w:after="120"/>
            </w:pPr>
            <w:r>
              <w:t xml:space="preserve">Rjavi medved je vsejed – prehranjuje se s podzemnimi in zelenimi deli rastlin, z glivami, gozdnimi plodovi, žuželkami (mravljami), ribami, glodavci in mrhovino. Obišče tudi kmetije, kjer si privošči kako domačo žival. Človeku večinoma ni nevaren, napade ga samo, kadar se brani. </w:t>
            </w:r>
          </w:p>
          <w:p w14:paraId="2584A5D0" w14:textId="77777777" w:rsidR="009B1644" w:rsidRDefault="009B1644" w:rsidP="0098504D">
            <w:pPr>
              <w:spacing w:before="100" w:beforeAutospacing="1" w:after="120"/>
            </w:pPr>
            <w:r>
              <w:t xml:space="preserve">Decembra ali januarja samica v brlogu skoti dva do tri gole mladiče, težke le okoli pol kilograma. Mladiči so slepi in gluhi. Pogosto imajo bel ovratnik. Brlog zapustijo po štirih mesecih, pri materi pa navadno ostanejo še dve leti. </w:t>
            </w:r>
          </w:p>
          <w:p w14:paraId="6CD9EAA3" w14:textId="77777777" w:rsidR="009B1644" w:rsidRDefault="009B1644" w:rsidP="0098504D">
            <w:pPr>
              <w:spacing w:before="100" w:beforeAutospacing="1" w:after="120"/>
            </w:pPr>
            <w:r>
              <w:t>V Evropi prištevamo rjavega medveda med ogrožene živalske vrste – grozi mu izumrtje. Zato je zavarovana žival – to pomeni, da ga je prepovedano poškodovati, loviti, ga usmrtiti, si ga prilastiti.</w:t>
            </w:r>
          </w:p>
          <w:p w14:paraId="7F0B5364" w14:textId="77777777" w:rsidR="009B1644" w:rsidRDefault="009B1644" w:rsidP="0098504D">
            <w:pPr>
              <w:spacing w:before="100" w:beforeAutospacing="1" w:after="120"/>
            </w:pPr>
          </w:p>
          <w:p w14:paraId="708B1DFC" w14:textId="77777777" w:rsidR="009B1644" w:rsidRDefault="009B1644" w:rsidP="0098504D">
            <w:pPr>
              <w:spacing w:before="100" w:beforeAutospacing="1" w:after="120"/>
            </w:pPr>
          </w:p>
        </w:tc>
      </w:tr>
    </w:tbl>
    <w:p w14:paraId="4B6623EC" w14:textId="77777777" w:rsidR="001D585B" w:rsidRDefault="001D585B"/>
    <w:sectPr w:rsidR="001D5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44"/>
    <w:rsid w:val="001D585B"/>
    <w:rsid w:val="009B16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0FEC9E"/>
  <w15:chartTrackingRefBased/>
  <w15:docId w15:val="{ADA9BF0A-E748-48F5-BF31-93C1C9BF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164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Lenart_14</dc:creator>
  <cp:keywords/>
  <dc:description/>
  <cp:lastModifiedBy>OŠ Lenart_14</cp:lastModifiedBy>
  <cp:revision>1</cp:revision>
  <dcterms:created xsi:type="dcterms:W3CDTF">2022-01-24T12:30:00Z</dcterms:created>
  <dcterms:modified xsi:type="dcterms:W3CDTF">2022-01-24T12:31:00Z</dcterms:modified>
</cp:coreProperties>
</file>