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CA" w:rsidRDefault="00982DC2">
      <w:pPr>
        <w:tabs>
          <w:tab w:val="left" w:pos="7269"/>
        </w:tabs>
        <w:ind w:left="47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sl-SI"/>
        </w:rPr>
        <w:drawing>
          <wp:inline distT="0" distB="0" distL="0" distR="0">
            <wp:extent cx="847640" cy="8412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64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7"/>
          <w:sz w:val="20"/>
          <w:lang w:eastAsia="sl-SI"/>
        </w:rPr>
        <w:drawing>
          <wp:inline distT="0" distB="0" distL="0" distR="0">
            <wp:extent cx="1172585" cy="3657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58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CCA" w:rsidRDefault="00D10CCA">
      <w:pPr>
        <w:pStyle w:val="Telobesedila"/>
        <w:rPr>
          <w:rFonts w:ascii="Times New Roman"/>
          <w:b w:val="0"/>
          <w:sz w:val="20"/>
        </w:rPr>
      </w:pPr>
    </w:p>
    <w:p w:rsidR="00D10CCA" w:rsidRDefault="00D10CCA">
      <w:pPr>
        <w:pStyle w:val="Telobesedila"/>
        <w:spacing w:before="8"/>
        <w:rPr>
          <w:rFonts w:ascii="Times New Roman"/>
          <w:b w:val="0"/>
          <w:sz w:val="28"/>
        </w:rPr>
      </w:pPr>
    </w:p>
    <w:p w:rsidR="00D10CCA" w:rsidRDefault="00982DC2">
      <w:pPr>
        <w:pStyle w:val="Telobesedila"/>
        <w:spacing w:before="274"/>
        <w:ind w:left="615"/>
      </w:pPr>
      <w:bookmarkStart w:id="0" w:name="_GoBack"/>
      <w:bookmarkEnd w:id="0"/>
      <w:r>
        <w:rPr>
          <w:u w:val="single"/>
        </w:rPr>
        <w:t>Test</w:t>
      </w:r>
      <w:r>
        <w:rPr>
          <w:spacing w:val="-1"/>
          <w:u w:val="single"/>
        </w:rPr>
        <w:t xml:space="preserve"> </w:t>
      </w:r>
      <w:r>
        <w:rPr>
          <w:u w:val="single"/>
        </w:rPr>
        <w:t>Rdečega</w:t>
      </w:r>
      <w:r>
        <w:rPr>
          <w:spacing w:val="-3"/>
          <w:u w:val="single"/>
        </w:rPr>
        <w:t xml:space="preserve"> </w:t>
      </w:r>
      <w:r>
        <w:rPr>
          <w:u w:val="single"/>
        </w:rPr>
        <w:t>Križa</w:t>
      </w:r>
      <w:r>
        <w:rPr>
          <w:spacing w:val="-2"/>
          <w:u w:val="single"/>
        </w:rPr>
        <w:t xml:space="preserve"> </w:t>
      </w:r>
      <w:r>
        <w:rPr>
          <w:u w:val="single"/>
        </w:rPr>
        <w:t>za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preverjanje znanja</w:t>
      </w:r>
      <w:r>
        <w:rPr>
          <w:spacing w:val="-2"/>
          <w:u w:val="single"/>
        </w:rPr>
        <w:t xml:space="preserve"> </w:t>
      </w:r>
      <w:r>
        <w:rPr>
          <w:u w:val="single"/>
        </w:rPr>
        <w:t>na</w:t>
      </w:r>
      <w:r>
        <w:rPr>
          <w:spacing w:val="-3"/>
          <w:u w:val="single"/>
        </w:rPr>
        <w:t xml:space="preserve"> </w:t>
      </w:r>
      <w:r>
        <w:rPr>
          <w:u w:val="single"/>
        </w:rPr>
        <w:t>regijski</w:t>
      </w:r>
      <w:r>
        <w:rPr>
          <w:spacing w:val="-3"/>
          <w:u w:val="single"/>
        </w:rPr>
        <w:t xml:space="preserve"> </w:t>
      </w:r>
      <w:r>
        <w:rPr>
          <w:u w:val="single"/>
        </w:rPr>
        <w:t>ravni</w:t>
      </w:r>
    </w:p>
    <w:p w:rsidR="00D10CCA" w:rsidRDefault="00D10CCA">
      <w:pPr>
        <w:pStyle w:val="Telobesedila"/>
        <w:rPr>
          <w:sz w:val="20"/>
        </w:rPr>
      </w:pPr>
    </w:p>
    <w:p w:rsidR="00D10CCA" w:rsidRDefault="00D10CCA">
      <w:pPr>
        <w:pStyle w:val="Telobesedila"/>
        <w:rPr>
          <w:sz w:val="20"/>
        </w:rPr>
      </w:pPr>
    </w:p>
    <w:p w:rsidR="00D10CCA" w:rsidRDefault="00D10CCA">
      <w:pPr>
        <w:pStyle w:val="Telobesedila"/>
        <w:spacing w:before="5"/>
        <w:rPr>
          <w:sz w:val="21"/>
        </w:rPr>
      </w:pPr>
    </w:p>
    <w:p w:rsidR="00D10CCA" w:rsidRDefault="00982DC2">
      <w:pPr>
        <w:spacing w:before="90"/>
        <w:ind w:left="11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LIST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REŠITVAMI</w:t>
      </w:r>
    </w:p>
    <w:p w:rsidR="00D10CCA" w:rsidRDefault="00D10CCA">
      <w:pPr>
        <w:pStyle w:val="Telobesedila"/>
        <w:rPr>
          <w:rFonts w:ascii="Times New Roman"/>
          <w:sz w:val="20"/>
        </w:rPr>
      </w:pPr>
    </w:p>
    <w:p w:rsidR="00D10CCA" w:rsidRDefault="00D10CCA">
      <w:pPr>
        <w:pStyle w:val="Telobesedila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759"/>
        <w:gridCol w:w="815"/>
        <w:gridCol w:w="1141"/>
        <w:gridCol w:w="878"/>
      </w:tblGrid>
      <w:tr w:rsidR="00D10CCA">
        <w:trPr>
          <w:trHeight w:val="342"/>
        </w:trPr>
        <w:tc>
          <w:tcPr>
            <w:tcW w:w="759" w:type="dxa"/>
          </w:tcPr>
          <w:p w:rsidR="00D10CCA" w:rsidRDefault="00982DC2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spacing w:before="0" w:line="266" w:lineRule="exact"/>
              <w:ind w:left="25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spacing w:before="0" w:line="266" w:lineRule="exact"/>
              <w:ind w:left="43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spacing w:before="0" w:line="271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</w:t>
            </w:r>
          </w:p>
        </w:tc>
      </w:tr>
      <w:tr w:rsidR="00D10CCA">
        <w:trPr>
          <w:trHeight w:val="414"/>
        </w:trPr>
        <w:tc>
          <w:tcPr>
            <w:tcW w:w="759" w:type="dxa"/>
          </w:tcPr>
          <w:p w:rsidR="00D10CCA" w:rsidRDefault="00982DC2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spacing w:before="67"/>
              <w:ind w:left="2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10CCA">
        <w:trPr>
          <w:trHeight w:val="413"/>
        </w:trPr>
        <w:tc>
          <w:tcPr>
            <w:tcW w:w="759" w:type="dxa"/>
          </w:tcPr>
          <w:p w:rsidR="00D10CCA" w:rsidRDefault="00982DC2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spacing w:before="61"/>
              <w:ind w:left="25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spacing w:before="61"/>
              <w:ind w:left="43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spacing w:before="6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</w:t>
            </w:r>
          </w:p>
        </w:tc>
      </w:tr>
      <w:tr w:rsidR="00D10CCA">
        <w:trPr>
          <w:trHeight w:val="413"/>
        </w:trPr>
        <w:tc>
          <w:tcPr>
            <w:tcW w:w="759" w:type="dxa"/>
          </w:tcPr>
          <w:p w:rsidR="00D10CCA" w:rsidRDefault="00982DC2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spacing w:before="67"/>
              <w:ind w:left="435"/>
              <w:rPr>
                <w:b/>
                <w:sz w:val="24"/>
              </w:rPr>
            </w:pPr>
            <w:r>
              <w:rPr>
                <w:b/>
                <w:w w:val="99"/>
                <w:sz w:val="24"/>
                <w:u w:val="single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10CCA">
        <w:trPr>
          <w:trHeight w:val="413"/>
        </w:trPr>
        <w:tc>
          <w:tcPr>
            <w:tcW w:w="759" w:type="dxa"/>
          </w:tcPr>
          <w:p w:rsidR="00D10CCA" w:rsidRDefault="00982DC2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spacing w:before="65"/>
              <w:ind w:left="2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spacing w:before="61"/>
              <w:ind w:left="43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spacing w:before="6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10CCA">
        <w:trPr>
          <w:trHeight w:val="413"/>
        </w:trPr>
        <w:tc>
          <w:tcPr>
            <w:tcW w:w="759" w:type="dxa"/>
          </w:tcPr>
          <w:p w:rsidR="00D10CCA" w:rsidRDefault="00982DC2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spacing w:before="67"/>
              <w:ind w:left="2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10CCA">
        <w:trPr>
          <w:trHeight w:val="414"/>
        </w:trPr>
        <w:tc>
          <w:tcPr>
            <w:tcW w:w="759" w:type="dxa"/>
          </w:tcPr>
          <w:p w:rsidR="00D10CCA" w:rsidRDefault="00982DC2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spacing w:before="61"/>
              <w:ind w:left="25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spacing w:before="65"/>
              <w:ind w:left="435"/>
              <w:rPr>
                <w:b/>
                <w:sz w:val="24"/>
              </w:rPr>
            </w:pPr>
            <w:r>
              <w:rPr>
                <w:b/>
                <w:w w:val="99"/>
                <w:sz w:val="24"/>
                <w:u w:val="single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spacing w:before="6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10CCA">
        <w:trPr>
          <w:trHeight w:val="414"/>
        </w:trPr>
        <w:tc>
          <w:tcPr>
            <w:tcW w:w="759" w:type="dxa"/>
          </w:tcPr>
          <w:p w:rsidR="00D10CCA" w:rsidRDefault="00982DC2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spacing w:before="67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</w:t>
            </w:r>
          </w:p>
        </w:tc>
      </w:tr>
      <w:tr w:rsidR="00D10CCA">
        <w:trPr>
          <w:trHeight w:val="413"/>
        </w:trPr>
        <w:tc>
          <w:tcPr>
            <w:tcW w:w="759" w:type="dxa"/>
          </w:tcPr>
          <w:p w:rsidR="00D10CCA" w:rsidRDefault="00982DC2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spacing w:before="65"/>
              <w:ind w:left="2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spacing w:before="61"/>
              <w:ind w:left="43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spacing w:before="6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10CCA">
        <w:trPr>
          <w:trHeight w:val="342"/>
        </w:trPr>
        <w:tc>
          <w:tcPr>
            <w:tcW w:w="759" w:type="dxa"/>
          </w:tcPr>
          <w:p w:rsidR="00D10CCA" w:rsidRDefault="00982DC2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15" w:type="dxa"/>
          </w:tcPr>
          <w:p w:rsidR="00D10CCA" w:rsidRDefault="00982DC2"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141" w:type="dxa"/>
          </w:tcPr>
          <w:p w:rsidR="00D10CCA" w:rsidRDefault="00982DC2">
            <w:pPr>
              <w:pStyle w:val="TableParagraph"/>
              <w:spacing w:line="261" w:lineRule="exact"/>
              <w:ind w:left="43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8" w:type="dxa"/>
          </w:tcPr>
          <w:p w:rsidR="00D10CCA" w:rsidRDefault="00982DC2">
            <w:pPr>
              <w:pStyle w:val="TableParagraph"/>
              <w:spacing w:before="67" w:line="25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</w:t>
            </w:r>
          </w:p>
        </w:tc>
      </w:tr>
    </w:tbl>
    <w:p w:rsidR="00A04776" w:rsidRDefault="00A04776"/>
    <w:sectPr w:rsidR="00A04776">
      <w:type w:val="continuous"/>
      <w:pgSz w:w="11900" w:h="16850"/>
      <w:pgMar w:top="1100" w:right="142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CA"/>
    <w:rsid w:val="008B43B1"/>
    <w:rsid w:val="00982DC2"/>
    <w:rsid w:val="00A04776"/>
    <w:rsid w:val="00D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85999-BF34-4452-912A-6E89D4E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32"/>
      <w:szCs w:val="32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before="62"/>
    </w:pPr>
    <w:rPr>
      <w:rFonts w:ascii="Times New Roman" w:eastAsia="Times New Roman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43B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43B1"/>
    <w:rPr>
      <w:rFonts w:ascii="Segoe UI" w:eastAsia="Arial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Urša Praprotnik</cp:lastModifiedBy>
  <cp:revision>3</cp:revision>
  <cp:lastPrinted>2021-09-22T11:28:00Z</cp:lastPrinted>
  <dcterms:created xsi:type="dcterms:W3CDTF">2021-09-22T07:57:00Z</dcterms:created>
  <dcterms:modified xsi:type="dcterms:W3CDTF">2021-09-22T11:35:00Z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2021-09-22T00:00:00Z</vt:filetime>
  </property>
</Properties>
</file>